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62BF">
      <w:r>
        <w:fldChar w:fldCharType="begin"/>
      </w:r>
      <w:r>
        <w:instrText xml:space="preserve"> HYPERLINK "https://bus.gov.ru/top-organizations-second" </w:instrText>
      </w:r>
      <w:r>
        <w:fldChar w:fldCharType="separate"/>
      </w:r>
      <w:r>
        <w:rPr>
          <w:rStyle w:val="a3"/>
        </w:rPr>
        <w:t>Итоговая оценка качества условий оказа</w:t>
      </w:r>
      <w:r>
        <w:rPr>
          <w:rStyle w:val="a3"/>
        </w:rPr>
        <w:t>н</w:t>
      </w:r>
      <w:r>
        <w:rPr>
          <w:rStyle w:val="a3"/>
        </w:rPr>
        <w:t>ия услуг по организациям (</w:t>
      </w:r>
      <w:proofErr w:type="spellStart"/>
      <w:r>
        <w:rPr>
          <w:rStyle w:val="a3"/>
        </w:rPr>
        <w:t>bus.gov.ru</w:t>
      </w:r>
      <w:proofErr w:type="spellEnd"/>
      <w:r>
        <w:rPr>
          <w:rStyle w:val="a3"/>
        </w:rPr>
        <w:t>)</w:t>
      </w:r>
      <w:r>
        <w:fldChar w:fldCharType="end"/>
      </w:r>
    </w:p>
    <w:p w:rsidR="00E462BF" w:rsidRDefault="00E462BF"/>
    <w:p w:rsidR="00E462BF" w:rsidRDefault="00E462BF"/>
    <w:p w:rsidR="00E462BF" w:rsidRDefault="00E462BF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2BF"/>
    <w:rsid w:val="00E4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2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62B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Подволочкина</dc:creator>
  <cp:keywords/>
  <dc:description/>
  <cp:lastModifiedBy>Подволочкина</cp:lastModifiedBy>
  <cp:revision>2</cp:revision>
  <dcterms:created xsi:type="dcterms:W3CDTF">2024-05-20T01:21:00Z</dcterms:created>
  <dcterms:modified xsi:type="dcterms:W3CDTF">2024-05-20T01:22:00Z</dcterms:modified>
</cp:coreProperties>
</file>