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98" w:rsidRPr="00E34C3A" w:rsidRDefault="007D0598" w:rsidP="007D0598">
      <w:pPr>
        <w:spacing w:after="0" w:line="240" w:lineRule="auto"/>
        <w:jc w:val="center"/>
        <w:rPr>
          <w:rFonts w:ascii="Times New Roman" w:hAnsi="Times New Roman" w:cs="Times New Roman"/>
          <w:b/>
          <w:sz w:val="28"/>
          <w:szCs w:val="28"/>
        </w:rPr>
      </w:pPr>
      <w:r w:rsidRPr="00E34C3A">
        <w:rPr>
          <w:rFonts w:ascii="Times New Roman" w:hAnsi="Times New Roman" w:cs="Times New Roman"/>
          <w:b/>
          <w:sz w:val="28"/>
          <w:szCs w:val="28"/>
        </w:rPr>
        <w:t xml:space="preserve">Публичный отчет </w:t>
      </w:r>
    </w:p>
    <w:p w:rsidR="007D0598" w:rsidRPr="00E34C3A" w:rsidRDefault="007D0598" w:rsidP="007D0598">
      <w:pPr>
        <w:spacing w:after="0" w:line="240" w:lineRule="auto"/>
        <w:jc w:val="center"/>
        <w:rPr>
          <w:rFonts w:ascii="Times New Roman" w:hAnsi="Times New Roman" w:cs="Times New Roman"/>
          <w:b/>
          <w:sz w:val="28"/>
          <w:szCs w:val="28"/>
        </w:rPr>
      </w:pPr>
      <w:r w:rsidRPr="00E34C3A">
        <w:rPr>
          <w:rFonts w:ascii="Times New Roman" w:hAnsi="Times New Roman" w:cs="Times New Roman"/>
          <w:b/>
          <w:sz w:val="28"/>
          <w:szCs w:val="28"/>
        </w:rPr>
        <w:t>Краевого государственного бюджетного общеобразовательного учреждения «Хабаровский краевой центр психолого-педагогической, медицинской и социальной помощи» за 20</w:t>
      </w:r>
      <w:r>
        <w:rPr>
          <w:rFonts w:ascii="Times New Roman" w:hAnsi="Times New Roman" w:cs="Times New Roman"/>
          <w:b/>
          <w:sz w:val="28"/>
          <w:szCs w:val="28"/>
        </w:rPr>
        <w:t>21</w:t>
      </w:r>
      <w:r w:rsidRPr="00E34C3A">
        <w:rPr>
          <w:rFonts w:ascii="Times New Roman" w:hAnsi="Times New Roman" w:cs="Times New Roman"/>
          <w:sz w:val="28"/>
          <w:szCs w:val="28"/>
        </w:rPr>
        <w:t>-</w:t>
      </w:r>
      <w:r w:rsidRPr="00E34C3A">
        <w:rPr>
          <w:rFonts w:ascii="Times New Roman" w:hAnsi="Times New Roman" w:cs="Times New Roman"/>
          <w:b/>
          <w:sz w:val="28"/>
          <w:szCs w:val="28"/>
        </w:rPr>
        <w:t>20</w:t>
      </w:r>
      <w:r>
        <w:rPr>
          <w:rFonts w:ascii="Times New Roman" w:hAnsi="Times New Roman" w:cs="Times New Roman"/>
          <w:b/>
          <w:sz w:val="28"/>
          <w:szCs w:val="28"/>
        </w:rPr>
        <w:t>22</w:t>
      </w:r>
      <w:r w:rsidRPr="00E34C3A">
        <w:rPr>
          <w:rFonts w:ascii="Times New Roman" w:hAnsi="Times New Roman" w:cs="Times New Roman"/>
          <w:b/>
          <w:sz w:val="28"/>
          <w:szCs w:val="28"/>
        </w:rPr>
        <w:t xml:space="preserve"> учебный год</w:t>
      </w:r>
    </w:p>
    <w:p w:rsidR="007D0598" w:rsidRPr="00E34C3A" w:rsidRDefault="007D0598" w:rsidP="007D0598">
      <w:pPr>
        <w:spacing w:after="0" w:line="240" w:lineRule="auto"/>
        <w:rPr>
          <w:rFonts w:ascii="Times New Roman" w:hAnsi="Times New Roman" w:cs="Times New Roman"/>
          <w:sz w:val="28"/>
          <w:szCs w:val="28"/>
        </w:rPr>
      </w:pPr>
    </w:p>
    <w:p w:rsidR="007D0598" w:rsidRPr="00E34C3A" w:rsidRDefault="007D0598" w:rsidP="003A7747">
      <w:pPr>
        <w:pStyle w:val="a7"/>
        <w:numPr>
          <w:ilvl w:val="0"/>
          <w:numId w:val="16"/>
        </w:numPr>
        <w:shd w:val="clear" w:color="auto" w:fill="FFFFFF"/>
        <w:spacing w:after="0" w:line="240" w:lineRule="auto"/>
        <w:jc w:val="both"/>
        <w:rPr>
          <w:color w:val="212529"/>
          <w:sz w:val="28"/>
          <w:szCs w:val="28"/>
        </w:rPr>
      </w:pPr>
      <w:r w:rsidRPr="00E34C3A">
        <w:rPr>
          <w:rFonts w:ascii="Times New Roman" w:hAnsi="Times New Roman" w:cs="Times New Roman"/>
          <w:b/>
          <w:sz w:val="28"/>
          <w:szCs w:val="28"/>
        </w:rPr>
        <w:t>Деятельность сектора психолого</w:t>
      </w:r>
      <w:r w:rsidRPr="00E34C3A">
        <w:rPr>
          <w:rFonts w:ascii="Times New Roman" w:hAnsi="Times New Roman" w:cs="Times New Roman"/>
          <w:sz w:val="28"/>
          <w:szCs w:val="28"/>
        </w:rPr>
        <w:t>-</w:t>
      </w:r>
      <w:r w:rsidRPr="00E34C3A">
        <w:rPr>
          <w:rFonts w:ascii="Times New Roman" w:hAnsi="Times New Roman" w:cs="Times New Roman"/>
          <w:b/>
          <w:sz w:val="28"/>
          <w:szCs w:val="28"/>
        </w:rPr>
        <w:t>медико-педагогической помощи</w:t>
      </w:r>
    </w:p>
    <w:p w:rsidR="00BF4EB0" w:rsidRPr="009455DE" w:rsidRDefault="00BF4EB0" w:rsidP="00BF4EB0">
      <w:pPr>
        <w:pStyle w:val="pboth"/>
        <w:spacing w:before="0" w:beforeAutospacing="0" w:after="0" w:afterAutospacing="0"/>
        <w:ind w:left="-426" w:firstLine="567"/>
        <w:jc w:val="both"/>
        <w:textAlignment w:val="baseline"/>
        <w:rPr>
          <w:color w:val="000000"/>
          <w:sz w:val="28"/>
          <w:szCs w:val="28"/>
        </w:rPr>
      </w:pPr>
      <w:r w:rsidRPr="005B7BE9">
        <w:rPr>
          <w:sz w:val="28"/>
          <w:szCs w:val="28"/>
        </w:rPr>
        <w:t>Взаимодействие  и координация деятельности всех структурных подразделений</w:t>
      </w:r>
      <w:r>
        <w:rPr>
          <w:sz w:val="28"/>
          <w:szCs w:val="28"/>
        </w:rPr>
        <w:t xml:space="preserve"> Центра</w:t>
      </w:r>
      <w:r w:rsidRPr="005B7BE9">
        <w:rPr>
          <w:sz w:val="28"/>
          <w:szCs w:val="28"/>
        </w:rPr>
        <w:t>, как внутри педагогического коллектива, так и  с другими субъектами системы профилактики, является  необходимым  условием комплексного решения проблем в профилактике бе</w:t>
      </w:r>
      <w:r w:rsidR="00DC04E1">
        <w:rPr>
          <w:sz w:val="28"/>
          <w:szCs w:val="28"/>
        </w:rPr>
        <w:t>знад</w:t>
      </w:r>
      <w:r w:rsidRPr="005B7BE9">
        <w:rPr>
          <w:sz w:val="28"/>
          <w:szCs w:val="28"/>
        </w:rPr>
        <w:t>зорности и правонарушений несовершеннолетних, защиты их прав. Эта работа включает в себя меры помощи не только педагогические, но и социального, психологического, медицинского и юридического характера и направлена на создание условий для психологической реабилитации воспитанников, оказание комплексной психолого-педагогической помощи воспитанникам Центра и повышение психологической компетентности всех участников реабилитационного процесса.</w:t>
      </w:r>
    </w:p>
    <w:p w:rsidR="00BF4EB0" w:rsidRDefault="00BF4EB0" w:rsidP="00BF4EB0">
      <w:pPr>
        <w:pStyle w:val="c8"/>
        <w:shd w:val="clear" w:color="auto" w:fill="FFFFFF"/>
        <w:tabs>
          <w:tab w:val="left" w:pos="-426"/>
        </w:tabs>
        <w:spacing w:before="0" w:after="0"/>
        <w:ind w:left="-426" w:firstLine="568"/>
        <w:contextualSpacing/>
        <w:jc w:val="both"/>
        <w:rPr>
          <w:sz w:val="28"/>
          <w:szCs w:val="28"/>
        </w:rPr>
      </w:pPr>
      <w:r>
        <w:rPr>
          <w:sz w:val="28"/>
          <w:szCs w:val="28"/>
        </w:rPr>
        <w:t xml:space="preserve">В текущем учебном году в Центре обучается 100 воспитанников с </w:t>
      </w:r>
      <w:proofErr w:type="spellStart"/>
      <w:r>
        <w:rPr>
          <w:sz w:val="28"/>
          <w:szCs w:val="28"/>
        </w:rPr>
        <w:t>девиантно</w:t>
      </w:r>
      <w:proofErr w:type="spellEnd"/>
      <w:r>
        <w:rPr>
          <w:sz w:val="28"/>
          <w:szCs w:val="28"/>
        </w:rPr>
        <w:t xml:space="preserve"> – криминальным поведением, из них: </w:t>
      </w:r>
    </w:p>
    <w:p w:rsidR="00BF4EB0" w:rsidRDefault="00BF4EB0" w:rsidP="00BF4EB0">
      <w:pPr>
        <w:pStyle w:val="a3"/>
        <w:tabs>
          <w:tab w:val="left" w:pos="-426"/>
        </w:tabs>
        <w:ind w:firstLine="567"/>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362575" cy="3381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558"/>
        <w:gridCol w:w="3976"/>
      </w:tblGrid>
      <w:tr w:rsidR="00BF4EB0" w:rsidTr="007D0598">
        <w:trPr>
          <w:trHeight w:val="543"/>
        </w:trPr>
        <w:tc>
          <w:tcPr>
            <w:tcW w:w="9571" w:type="dxa"/>
            <w:gridSpan w:val="3"/>
            <w:tcBorders>
              <w:top w:val="single" w:sz="4" w:space="0" w:color="auto"/>
              <w:left w:val="single" w:sz="4" w:space="0" w:color="auto"/>
              <w:bottom w:val="single" w:sz="4" w:space="0" w:color="auto"/>
              <w:right w:val="single" w:sz="4" w:space="0" w:color="auto"/>
            </w:tcBorders>
            <w:hideMark/>
          </w:tcPr>
          <w:p w:rsidR="00BF4EB0" w:rsidRDefault="00BF4EB0" w:rsidP="009B4F05">
            <w:pPr>
              <w:tabs>
                <w:tab w:val="left" w:pos="-42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детей 100 чел. (100%)</w:t>
            </w:r>
          </w:p>
        </w:tc>
      </w:tr>
      <w:tr w:rsidR="00BF4EB0" w:rsidTr="007D0598">
        <w:trPr>
          <w:trHeight w:val="841"/>
        </w:trPr>
        <w:tc>
          <w:tcPr>
            <w:tcW w:w="2037" w:type="dxa"/>
            <w:tcBorders>
              <w:top w:val="single" w:sz="4" w:space="0" w:color="auto"/>
              <w:left w:val="single" w:sz="4" w:space="0" w:color="auto"/>
              <w:bottom w:val="single" w:sz="4" w:space="0" w:color="auto"/>
              <w:right w:val="single" w:sz="4" w:space="0" w:color="auto"/>
            </w:tcBorders>
            <w:hideMark/>
          </w:tcPr>
          <w:p w:rsidR="00BF4EB0" w:rsidRPr="009B4F05" w:rsidRDefault="00BF4EB0" w:rsidP="007D0598">
            <w:pPr>
              <w:tabs>
                <w:tab w:val="left" w:pos="-426"/>
              </w:tabs>
              <w:spacing w:after="0"/>
              <w:jc w:val="center"/>
              <w:rPr>
                <w:rFonts w:ascii="Times New Roman" w:hAnsi="Times New Roman"/>
                <w:sz w:val="24"/>
                <w:szCs w:val="24"/>
              </w:rPr>
            </w:pPr>
            <w:r w:rsidRPr="009B4F05">
              <w:rPr>
                <w:rFonts w:ascii="Times New Roman" w:hAnsi="Times New Roman"/>
                <w:sz w:val="24"/>
                <w:szCs w:val="24"/>
              </w:rPr>
              <w:t>г. Хабаровск</w:t>
            </w:r>
          </w:p>
          <w:p w:rsidR="00BF4EB0" w:rsidRPr="009B4F05" w:rsidRDefault="00BF4EB0" w:rsidP="007D0598">
            <w:pPr>
              <w:tabs>
                <w:tab w:val="left" w:pos="-426"/>
              </w:tabs>
              <w:spacing w:after="0"/>
              <w:jc w:val="center"/>
              <w:rPr>
                <w:rFonts w:ascii="Times New Roman" w:hAnsi="Times New Roman" w:cs="Times New Roman"/>
                <w:sz w:val="24"/>
                <w:szCs w:val="24"/>
              </w:rPr>
            </w:pPr>
            <w:r w:rsidRPr="009B4F05">
              <w:rPr>
                <w:rFonts w:ascii="Times New Roman" w:hAnsi="Times New Roman"/>
                <w:sz w:val="24"/>
                <w:szCs w:val="24"/>
              </w:rPr>
              <w:t xml:space="preserve"> 81 чел. 81%</w:t>
            </w:r>
          </w:p>
        </w:tc>
        <w:tc>
          <w:tcPr>
            <w:tcW w:w="3558" w:type="dxa"/>
            <w:tcBorders>
              <w:top w:val="single" w:sz="4" w:space="0" w:color="auto"/>
              <w:left w:val="single" w:sz="4" w:space="0" w:color="auto"/>
              <w:bottom w:val="single" w:sz="4" w:space="0" w:color="auto"/>
              <w:right w:val="single" w:sz="4" w:space="0" w:color="auto"/>
            </w:tcBorders>
            <w:hideMark/>
          </w:tcPr>
          <w:p w:rsidR="00BF4EB0" w:rsidRPr="009B4F05" w:rsidRDefault="00BF4EB0" w:rsidP="009B4F05">
            <w:pPr>
              <w:tabs>
                <w:tab w:val="left" w:pos="-426"/>
              </w:tabs>
              <w:spacing w:after="0" w:line="240" w:lineRule="auto"/>
              <w:jc w:val="center"/>
              <w:rPr>
                <w:rFonts w:ascii="Times New Roman" w:hAnsi="Times New Roman"/>
                <w:sz w:val="24"/>
                <w:szCs w:val="24"/>
              </w:rPr>
            </w:pPr>
            <w:r w:rsidRPr="009B4F05">
              <w:rPr>
                <w:rFonts w:ascii="Times New Roman" w:hAnsi="Times New Roman"/>
                <w:sz w:val="24"/>
                <w:szCs w:val="24"/>
              </w:rPr>
              <w:t xml:space="preserve">Хабаровский район  </w:t>
            </w:r>
          </w:p>
          <w:p w:rsidR="00BF4EB0" w:rsidRPr="009B4F05" w:rsidRDefault="00BF4EB0" w:rsidP="009B4F05">
            <w:pPr>
              <w:tabs>
                <w:tab w:val="left" w:pos="-426"/>
              </w:tabs>
              <w:spacing w:after="0" w:line="240" w:lineRule="auto"/>
              <w:jc w:val="center"/>
              <w:rPr>
                <w:rFonts w:ascii="Times New Roman" w:hAnsi="Times New Roman" w:cs="Times New Roman"/>
                <w:sz w:val="24"/>
                <w:szCs w:val="24"/>
              </w:rPr>
            </w:pPr>
            <w:r w:rsidRPr="009B4F05">
              <w:rPr>
                <w:rFonts w:ascii="Times New Roman" w:hAnsi="Times New Roman"/>
                <w:sz w:val="24"/>
                <w:szCs w:val="24"/>
              </w:rPr>
              <w:t>10 чел. 10%</w:t>
            </w:r>
          </w:p>
        </w:tc>
        <w:tc>
          <w:tcPr>
            <w:tcW w:w="3976" w:type="dxa"/>
            <w:tcBorders>
              <w:top w:val="single" w:sz="4" w:space="0" w:color="auto"/>
              <w:left w:val="single" w:sz="4" w:space="0" w:color="auto"/>
              <w:bottom w:val="single" w:sz="4" w:space="0" w:color="auto"/>
              <w:right w:val="single" w:sz="4" w:space="0" w:color="auto"/>
            </w:tcBorders>
            <w:hideMark/>
          </w:tcPr>
          <w:p w:rsidR="00BF4EB0" w:rsidRPr="009B4F05" w:rsidRDefault="00BF4EB0" w:rsidP="009B4F05">
            <w:pPr>
              <w:spacing w:after="0" w:line="240" w:lineRule="auto"/>
              <w:jc w:val="center"/>
              <w:rPr>
                <w:rFonts w:ascii="Times New Roman" w:hAnsi="Times New Roman"/>
                <w:sz w:val="24"/>
                <w:szCs w:val="24"/>
              </w:rPr>
            </w:pPr>
            <w:r w:rsidRPr="009B4F05">
              <w:rPr>
                <w:rFonts w:ascii="Times New Roman" w:hAnsi="Times New Roman"/>
                <w:sz w:val="24"/>
                <w:szCs w:val="24"/>
              </w:rPr>
              <w:t>Хабаровский край</w:t>
            </w:r>
          </w:p>
          <w:p w:rsidR="00BF4EB0" w:rsidRPr="009B4F05" w:rsidRDefault="00BF4EB0" w:rsidP="009B4F05">
            <w:pPr>
              <w:spacing w:after="0" w:line="240" w:lineRule="auto"/>
              <w:jc w:val="center"/>
              <w:rPr>
                <w:rFonts w:ascii="Times New Roman" w:hAnsi="Times New Roman"/>
                <w:sz w:val="24"/>
                <w:szCs w:val="24"/>
              </w:rPr>
            </w:pPr>
            <w:r w:rsidRPr="009B4F05">
              <w:rPr>
                <w:rFonts w:ascii="Times New Roman" w:hAnsi="Times New Roman"/>
                <w:sz w:val="24"/>
                <w:szCs w:val="24"/>
              </w:rPr>
              <w:t>9 чел. 9%</w:t>
            </w:r>
          </w:p>
          <w:p w:rsidR="00BF4EB0" w:rsidRDefault="00BF4EB0" w:rsidP="009B4F05">
            <w:pPr>
              <w:spacing w:after="0" w:line="240" w:lineRule="auto"/>
              <w:jc w:val="both"/>
              <w:rPr>
                <w:rFonts w:ascii="Times New Roman" w:hAnsi="Times New Roman" w:cs="Times New Roman"/>
                <w:sz w:val="28"/>
                <w:szCs w:val="28"/>
              </w:rPr>
            </w:pPr>
            <w:proofErr w:type="gramStart"/>
            <w:r w:rsidRPr="00B16F28">
              <w:rPr>
                <w:rFonts w:ascii="Times New Roman" w:hAnsi="Times New Roman"/>
                <w:sz w:val="18"/>
                <w:szCs w:val="16"/>
              </w:rPr>
              <w:t>г. Амурск</w:t>
            </w:r>
            <w:r>
              <w:rPr>
                <w:rFonts w:ascii="Times New Roman" w:hAnsi="Times New Roman"/>
                <w:sz w:val="18"/>
                <w:szCs w:val="16"/>
              </w:rPr>
              <w:t xml:space="preserve"> </w:t>
            </w:r>
            <w:r w:rsidR="000D692C">
              <w:rPr>
                <w:rFonts w:ascii="Times New Roman" w:hAnsi="Times New Roman"/>
                <w:sz w:val="18"/>
                <w:szCs w:val="16"/>
              </w:rPr>
              <w:t>2 чел.</w:t>
            </w:r>
            <w:r w:rsidRPr="00B16F28">
              <w:rPr>
                <w:rFonts w:ascii="Times New Roman" w:hAnsi="Times New Roman"/>
                <w:sz w:val="18"/>
                <w:szCs w:val="16"/>
              </w:rPr>
              <w:t>, г. Чегдомын</w:t>
            </w:r>
            <w:r w:rsidR="000D692C">
              <w:rPr>
                <w:rFonts w:ascii="Times New Roman" w:hAnsi="Times New Roman"/>
                <w:sz w:val="18"/>
                <w:szCs w:val="16"/>
              </w:rPr>
              <w:t xml:space="preserve"> </w:t>
            </w:r>
            <w:r w:rsidRPr="00B16F28">
              <w:rPr>
                <w:rFonts w:ascii="Times New Roman" w:hAnsi="Times New Roman"/>
                <w:sz w:val="18"/>
                <w:szCs w:val="16"/>
              </w:rPr>
              <w:t>(</w:t>
            </w:r>
            <w:proofErr w:type="spellStart"/>
            <w:r w:rsidRPr="00B16F28">
              <w:rPr>
                <w:rFonts w:ascii="Times New Roman" w:hAnsi="Times New Roman"/>
                <w:sz w:val="18"/>
                <w:szCs w:val="16"/>
              </w:rPr>
              <w:t>Верхнебуреинский</w:t>
            </w:r>
            <w:proofErr w:type="spellEnd"/>
            <w:r w:rsidRPr="00B16F28">
              <w:rPr>
                <w:rFonts w:ascii="Times New Roman" w:hAnsi="Times New Roman"/>
                <w:sz w:val="18"/>
                <w:szCs w:val="16"/>
              </w:rPr>
              <w:t xml:space="preserve"> р-н)</w:t>
            </w:r>
            <w:r w:rsidR="000D692C">
              <w:rPr>
                <w:rFonts w:ascii="Times New Roman" w:hAnsi="Times New Roman"/>
                <w:sz w:val="18"/>
                <w:szCs w:val="16"/>
              </w:rPr>
              <w:t xml:space="preserve"> 1 чел.</w:t>
            </w:r>
            <w:r w:rsidRPr="00B16F28">
              <w:rPr>
                <w:rFonts w:ascii="Times New Roman" w:hAnsi="Times New Roman"/>
                <w:sz w:val="18"/>
                <w:szCs w:val="16"/>
              </w:rPr>
              <w:t>, р-н им. Лазо</w:t>
            </w:r>
            <w:r>
              <w:rPr>
                <w:rFonts w:ascii="Times New Roman" w:hAnsi="Times New Roman"/>
                <w:sz w:val="18"/>
                <w:szCs w:val="16"/>
              </w:rPr>
              <w:t xml:space="preserve"> </w:t>
            </w:r>
            <w:r w:rsidR="000D692C">
              <w:rPr>
                <w:rFonts w:ascii="Times New Roman" w:hAnsi="Times New Roman"/>
                <w:sz w:val="18"/>
                <w:szCs w:val="16"/>
              </w:rPr>
              <w:t>2 чел.</w:t>
            </w:r>
            <w:r w:rsidRPr="00B16F28">
              <w:rPr>
                <w:rFonts w:ascii="Times New Roman" w:hAnsi="Times New Roman"/>
                <w:sz w:val="18"/>
                <w:szCs w:val="16"/>
              </w:rPr>
              <w:t>, г. Сов</w:t>
            </w:r>
            <w:r>
              <w:rPr>
                <w:rFonts w:ascii="Times New Roman" w:hAnsi="Times New Roman"/>
                <w:sz w:val="18"/>
                <w:szCs w:val="16"/>
              </w:rPr>
              <w:t>етская Г</w:t>
            </w:r>
            <w:r w:rsidRPr="00B16F28">
              <w:rPr>
                <w:rFonts w:ascii="Times New Roman" w:hAnsi="Times New Roman"/>
                <w:sz w:val="18"/>
                <w:szCs w:val="16"/>
              </w:rPr>
              <w:t>авань</w:t>
            </w:r>
            <w:r w:rsidR="000D692C">
              <w:rPr>
                <w:rFonts w:ascii="Times New Roman" w:hAnsi="Times New Roman"/>
                <w:sz w:val="18"/>
                <w:szCs w:val="16"/>
              </w:rPr>
              <w:t xml:space="preserve"> 1 чел.</w:t>
            </w:r>
            <w:r w:rsidRPr="00B16F28">
              <w:rPr>
                <w:rFonts w:ascii="Times New Roman" w:hAnsi="Times New Roman"/>
                <w:sz w:val="18"/>
                <w:szCs w:val="16"/>
              </w:rPr>
              <w:t>,  п.</w:t>
            </w:r>
            <w:r w:rsidR="000D692C">
              <w:rPr>
                <w:rFonts w:ascii="Times New Roman" w:hAnsi="Times New Roman"/>
                <w:sz w:val="18"/>
                <w:szCs w:val="16"/>
              </w:rPr>
              <w:t xml:space="preserve"> </w:t>
            </w:r>
            <w:r w:rsidRPr="00B16F28">
              <w:rPr>
                <w:rFonts w:ascii="Times New Roman" w:hAnsi="Times New Roman"/>
                <w:sz w:val="18"/>
                <w:szCs w:val="16"/>
              </w:rPr>
              <w:t>Октябрьский</w:t>
            </w:r>
            <w:r w:rsidR="000D692C">
              <w:rPr>
                <w:rFonts w:ascii="Times New Roman" w:hAnsi="Times New Roman"/>
                <w:sz w:val="18"/>
                <w:szCs w:val="16"/>
              </w:rPr>
              <w:t xml:space="preserve"> (</w:t>
            </w:r>
            <w:proofErr w:type="spellStart"/>
            <w:r w:rsidR="000D692C">
              <w:rPr>
                <w:rFonts w:ascii="Times New Roman" w:hAnsi="Times New Roman"/>
                <w:sz w:val="18"/>
                <w:szCs w:val="16"/>
              </w:rPr>
              <w:t>Ванинский</w:t>
            </w:r>
            <w:proofErr w:type="spellEnd"/>
            <w:r w:rsidR="000D692C">
              <w:rPr>
                <w:rFonts w:ascii="Times New Roman" w:hAnsi="Times New Roman"/>
                <w:sz w:val="18"/>
                <w:szCs w:val="16"/>
              </w:rPr>
              <w:t xml:space="preserve"> р-н) 2 чел.</w:t>
            </w:r>
            <w:r>
              <w:rPr>
                <w:rFonts w:ascii="Times New Roman" w:hAnsi="Times New Roman"/>
                <w:sz w:val="18"/>
                <w:szCs w:val="16"/>
              </w:rPr>
              <w:t>, г.</w:t>
            </w:r>
            <w:r w:rsidR="000D692C">
              <w:rPr>
                <w:rFonts w:ascii="Times New Roman" w:hAnsi="Times New Roman"/>
                <w:sz w:val="18"/>
                <w:szCs w:val="16"/>
              </w:rPr>
              <w:t xml:space="preserve"> </w:t>
            </w:r>
            <w:r>
              <w:rPr>
                <w:rFonts w:ascii="Times New Roman" w:hAnsi="Times New Roman"/>
                <w:sz w:val="18"/>
                <w:szCs w:val="16"/>
              </w:rPr>
              <w:t xml:space="preserve">Вяземский </w:t>
            </w:r>
            <w:r w:rsidR="000D692C">
              <w:rPr>
                <w:rFonts w:ascii="Times New Roman" w:hAnsi="Times New Roman"/>
                <w:sz w:val="18"/>
                <w:szCs w:val="16"/>
              </w:rPr>
              <w:t>1 чел.</w:t>
            </w:r>
            <w:proofErr w:type="gramEnd"/>
          </w:p>
        </w:tc>
      </w:tr>
    </w:tbl>
    <w:p w:rsidR="00BF4EB0" w:rsidRPr="00DC42DF" w:rsidRDefault="00BF4EB0" w:rsidP="00BF4EB0">
      <w:pPr>
        <w:pStyle w:val="a3"/>
        <w:tabs>
          <w:tab w:val="left" w:pos="-426"/>
        </w:tabs>
        <w:ind w:firstLine="567"/>
        <w:rPr>
          <w:rFonts w:ascii="Times New Roman" w:eastAsia="Times New Roman" w:hAnsi="Times New Roman" w:cs="Times New Roman"/>
          <w:sz w:val="28"/>
          <w:szCs w:val="28"/>
        </w:rPr>
      </w:pPr>
      <w:r w:rsidRPr="00DC42DF">
        <w:rPr>
          <w:rFonts w:ascii="Times New Roman" w:hAnsi="Times New Roman" w:cs="Times New Roman"/>
          <w:sz w:val="28"/>
          <w:szCs w:val="28"/>
        </w:rPr>
        <w:t>Возрастной состав подростков:</w:t>
      </w:r>
    </w:p>
    <w:tbl>
      <w:tblPr>
        <w:tblW w:w="4999" w:type="pct"/>
        <w:jc w:val="center"/>
        <w:tblLook w:val="04A0" w:firstRow="1" w:lastRow="0" w:firstColumn="1" w:lastColumn="0" w:noHBand="0" w:noVBand="1"/>
      </w:tblPr>
      <w:tblGrid>
        <w:gridCol w:w="3191"/>
        <w:gridCol w:w="3190"/>
        <w:gridCol w:w="3188"/>
      </w:tblGrid>
      <w:tr w:rsidR="00BF4EB0" w:rsidRPr="00DC42DF" w:rsidTr="007D0598">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t>Возраст</w:t>
            </w:r>
          </w:p>
        </w:tc>
        <w:tc>
          <w:tcPr>
            <w:tcW w:w="1667" w:type="pct"/>
            <w:tcBorders>
              <w:top w:val="single" w:sz="4" w:space="0" w:color="auto"/>
              <w:left w:val="single" w:sz="4" w:space="0" w:color="auto"/>
              <w:bottom w:val="single" w:sz="4" w:space="0" w:color="auto"/>
              <w:right w:val="single" w:sz="4" w:space="0" w:color="auto"/>
            </w:tcBorders>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1720CA">
              <w:rPr>
                <w:rFonts w:ascii="Times New Roman" w:eastAsia="Times New Roman" w:hAnsi="Times New Roman" w:cs="Times New Roman"/>
                <w:color w:val="000000" w:themeColor="text1"/>
                <w:sz w:val="24"/>
                <w:szCs w:val="24"/>
              </w:rPr>
              <w:t>Кол-во человек</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1720CA">
              <w:rPr>
                <w:rFonts w:ascii="Times New Roman" w:eastAsia="Times New Roman" w:hAnsi="Times New Roman" w:cs="Times New Roman"/>
                <w:color w:val="000000" w:themeColor="text1"/>
                <w:sz w:val="24"/>
                <w:szCs w:val="24"/>
              </w:rPr>
              <w:t>% соотношение</w:t>
            </w:r>
          </w:p>
        </w:tc>
      </w:tr>
      <w:tr w:rsidR="00BF4EB0" w:rsidRPr="00DC42DF" w:rsidTr="001720CA">
        <w:trPr>
          <w:trHeight w:val="426"/>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t>12 лет</w:t>
            </w:r>
          </w:p>
        </w:tc>
        <w:tc>
          <w:tcPr>
            <w:tcW w:w="1667" w:type="pct"/>
            <w:tcBorders>
              <w:top w:val="single" w:sz="4" w:space="0" w:color="auto"/>
              <w:left w:val="single" w:sz="4" w:space="0" w:color="auto"/>
              <w:bottom w:val="single" w:sz="4" w:space="0" w:color="auto"/>
              <w:right w:val="single" w:sz="4" w:space="0" w:color="auto"/>
            </w:tcBorders>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7</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7%</w:t>
            </w:r>
          </w:p>
        </w:tc>
      </w:tr>
      <w:tr w:rsidR="00BF4EB0" w:rsidRPr="00DC42DF" w:rsidTr="007D0598">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lastRenderedPageBreak/>
              <w:t>13 лет</w:t>
            </w:r>
          </w:p>
        </w:tc>
        <w:tc>
          <w:tcPr>
            <w:tcW w:w="1667" w:type="pct"/>
            <w:tcBorders>
              <w:top w:val="single" w:sz="4" w:space="0" w:color="auto"/>
              <w:left w:val="single" w:sz="4" w:space="0" w:color="auto"/>
              <w:bottom w:val="single" w:sz="4" w:space="0" w:color="auto"/>
              <w:right w:val="single" w:sz="4" w:space="0" w:color="auto"/>
            </w:tcBorders>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21</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21%</w:t>
            </w:r>
          </w:p>
        </w:tc>
      </w:tr>
      <w:tr w:rsidR="00BF4EB0" w:rsidRPr="00DC42DF" w:rsidTr="007D0598">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t>14 лет</w:t>
            </w:r>
          </w:p>
        </w:tc>
        <w:tc>
          <w:tcPr>
            <w:tcW w:w="1667" w:type="pct"/>
            <w:tcBorders>
              <w:top w:val="single" w:sz="4" w:space="0" w:color="auto"/>
              <w:left w:val="single" w:sz="4" w:space="0" w:color="auto"/>
              <w:bottom w:val="single" w:sz="4" w:space="0" w:color="auto"/>
              <w:right w:val="single" w:sz="4" w:space="0" w:color="auto"/>
            </w:tcBorders>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22</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22%</w:t>
            </w:r>
          </w:p>
        </w:tc>
      </w:tr>
      <w:tr w:rsidR="00BF4EB0" w:rsidRPr="00DC42DF" w:rsidTr="007D0598">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t>15 лет</w:t>
            </w:r>
          </w:p>
        </w:tc>
        <w:tc>
          <w:tcPr>
            <w:tcW w:w="1667" w:type="pct"/>
            <w:tcBorders>
              <w:top w:val="single" w:sz="4" w:space="0" w:color="auto"/>
              <w:left w:val="single" w:sz="4" w:space="0" w:color="auto"/>
              <w:bottom w:val="single" w:sz="4" w:space="0" w:color="auto"/>
              <w:right w:val="single" w:sz="4" w:space="0" w:color="auto"/>
            </w:tcBorders>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31</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31%</w:t>
            </w:r>
          </w:p>
        </w:tc>
      </w:tr>
      <w:tr w:rsidR="00BF4EB0" w:rsidRPr="00DC42DF" w:rsidTr="007D0598">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t>16 лет</w:t>
            </w:r>
          </w:p>
        </w:tc>
        <w:tc>
          <w:tcPr>
            <w:tcW w:w="1667" w:type="pct"/>
            <w:tcBorders>
              <w:top w:val="single" w:sz="4" w:space="0" w:color="auto"/>
              <w:left w:val="single" w:sz="4" w:space="0" w:color="auto"/>
              <w:bottom w:val="single" w:sz="4" w:space="0" w:color="auto"/>
              <w:right w:val="single" w:sz="4" w:space="0" w:color="auto"/>
            </w:tcBorders>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15</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15%</w:t>
            </w:r>
          </w:p>
        </w:tc>
      </w:tr>
      <w:tr w:rsidR="00BF4EB0" w:rsidRPr="00DC42DF" w:rsidTr="007D0598">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t>17 лет</w:t>
            </w:r>
          </w:p>
        </w:tc>
        <w:tc>
          <w:tcPr>
            <w:tcW w:w="1667" w:type="pct"/>
            <w:tcBorders>
              <w:top w:val="single" w:sz="4" w:space="0" w:color="auto"/>
              <w:left w:val="single" w:sz="4" w:space="0" w:color="auto"/>
              <w:bottom w:val="single" w:sz="4" w:space="0" w:color="auto"/>
              <w:right w:val="single" w:sz="4" w:space="0" w:color="auto"/>
            </w:tcBorders>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2</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2%</w:t>
            </w:r>
          </w:p>
        </w:tc>
      </w:tr>
      <w:tr w:rsidR="00BF4EB0" w:rsidTr="002465C0">
        <w:trPr>
          <w:trHeight w:val="372"/>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t>18 лет</w:t>
            </w:r>
          </w:p>
        </w:tc>
        <w:tc>
          <w:tcPr>
            <w:tcW w:w="1667" w:type="pct"/>
            <w:tcBorders>
              <w:top w:val="single" w:sz="4" w:space="0" w:color="auto"/>
              <w:left w:val="single" w:sz="4" w:space="0" w:color="auto"/>
              <w:bottom w:val="single" w:sz="4" w:space="0" w:color="auto"/>
              <w:right w:val="single" w:sz="4" w:space="0" w:color="auto"/>
            </w:tcBorders>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20CA">
              <w:rPr>
                <w:rFonts w:ascii="Times New Roman" w:eastAsia="Times New Roman" w:hAnsi="Times New Roman" w:cs="Times New Roman"/>
                <w:sz w:val="24"/>
                <w:szCs w:val="24"/>
              </w:rPr>
              <w:t>1</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1720CA" w:rsidRDefault="00BF4EB0" w:rsidP="009B4F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20CA">
              <w:rPr>
                <w:rFonts w:ascii="Times New Roman" w:eastAsia="Times New Roman" w:hAnsi="Times New Roman" w:cs="Times New Roman"/>
                <w:b/>
                <w:sz w:val="24"/>
                <w:szCs w:val="24"/>
              </w:rPr>
              <w:t>1%</w:t>
            </w:r>
          </w:p>
        </w:tc>
      </w:tr>
    </w:tbl>
    <w:p w:rsidR="00BF4EB0" w:rsidRDefault="00BF4EB0" w:rsidP="00BF4EB0">
      <w:pPr>
        <w:tabs>
          <w:tab w:val="left" w:pos="-426"/>
        </w:tabs>
        <w:spacing w:after="0" w:line="240" w:lineRule="auto"/>
        <w:ind w:lef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Ежегодно, при первичном приеме детей и родителей, мы отмечаем усиление социальной тенденции самоустранения родителей от решения вопросов в воспитании ребенка, и перекладывания ответственности на государственные социальные институты. На практике приходится постоянно убеждаться в том, что родители обладают низким воспитательным ресурсом, применяют деструктивные модели воспитания, проявляют малую активность в сохранении взаимопонимания со своими детьми, педагогически некомпетентны.  Собственная личная незрелость родителей приводит к тому, что они не хотят менять себя, и при оказании помощи не принимают ее. Именно родители способствуют возникновению социальных отклонений в поведении детей и подростков, росту их </w:t>
      </w:r>
      <w:proofErr w:type="spellStart"/>
      <w:r>
        <w:rPr>
          <w:rFonts w:ascii="Times New Roman" w:eastAsia="Times New Roman" w:hAnsi="Times New Roman" w:cs="Times New Roman"/>
          <w:sz w:val="28"/>
          <w:szCs w:val="28"/>
        </w:rPr>
        <w:t>дезадаптации</w:t>
      </w:r>
      <w:proofErr w:type="spellEnd"/>
      <w:r>
        <w:rPr>
          <w:rFonts w:ascii="Times New Roman" w:eastAsia="Times New Roman" w:hAnsi="Times New Roman" w:cs="Times New Roman"/>
          <w:sz w:val="28"/>
          <w:szCs w:val="28"/>
        </w:rPr>
        <w:t>. Кроме того, ухудшается психологический климат и в более устойчивых семьях. Резкое увеличение стрессовых ситуаций, отсутствие средств к нормальному существованию, безработица, неполноценное питание, рост цен на продукты питания, товары, услуги, особенно в условиях пандемии, сказываются в первую очередь, на детях.</w:t>
      </w:r>
    </w:p>
    <w:p w:rsidR="00BF4EB0" w:rsidRDefault="00BF4EB0" w:rsidP="00BF4EB0">
      <w:pPr>
        <w:shd w:val="clear" w:color="auto" w:fill="FFFFFF" w:themeFill="background1"/>
        <w:autoSpaceDE w:val="0"/>
        <w:autoSpaceDN w:val="0"/>
        <w:adjustRightInd w:val="0"/>
        <w:spacing w:after="0" w:line="240" w:lineRule="auto"/>
        <w:ind w:left="-426"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Среди причин </w:t>
      </w:r>
      <w:proofErr w:type="spellStart"/>
      <w:r>
        <w:rPr>
          <w:rFonts w:ascii="Times New Roman" w:hAnsi="Times New Roman" w:cs="Times New Roman"/>
          <w:color w:val="000000"/>
          <w:sz w:val="28"/>
          <w:szCs w:val="28"/>
        </w:rPr>
        <w:t>девиантности</w:t>
      </w:r>
      <w:proofErr w:type="spellEnd"/>
      <w:r>
        <w:rPr>
          <w:rFonts w:ascii="Times New Roman" w:hAnsi="Times New Roman" w:cs="Times New Roman"/>
          <w:color w:val="000000"/>
          <w:sz w:val="28"/>
          <w:szCs w:val="28"/>
        </w:rPr>
        <w:t xml:space="preserve"> социального характера является влияние социального окружения, в котором живет и развивается ребенок.   Инфантильность, личностная незрелость родителей порождает попустительство в воспитании своих детей, что формирует определенную культуру поведения и соответствующий стиль жизни.   </w:t>
      </w:r>
    </w:p>
    <w:p w:rsidR="00BF4EB0" w:rsidRPr="005143DB" w:rsidRDefault="00BF4EB0" w:rsidP="00BF4EB0">
      <w:pPr>
        <w:shd w:val="clear" w:color="auto" w:fill="FFFFFF" w:themeFill="background1"/>
        <w:autoSpaceDE w:val="0"/>
        <w:autoSpaceDN w:val="0"/>
        <w:adjustRightInd w:val="0"/>
        <w:spacing w:after="0" w:line="240" w:lineRule="auto"/>
        <w:ind w:left="-426" w:firstLine="710"/>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Социальный статус семей воспитанников показывает:</w:t>
      </w:r>
    </w:p>
    <w:p w:rsidR="00BF4EB0" w:rsidRDefault="009B0494"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F4EB0">
        <w:rPr>
          <w:rFonts w:ascii="Times New Roman" w:eastAsia="Times New Roman" w:hAnsi="Times New Roman" w:cs="Times New Roman"/>
          <w:sz w:val="28"/>
          <w:szCs w:val="28"/>
        </w:rPr>
        <w:t>Из 99 обучающихся воспитанников:</w:t>
      </w:r>
    </w:p>
    <w:p w:rsidR="00BF4EB0" w:rsidRDefault="009B0494"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4EB0">
        <w:rPr>
          <w:rFonts w:ascii="Times New Roman" w:hAnsi="Times New Roman" w:cs="Times New Roman"/>
          <w:b/>
          <w:sz w:val="28"/>
          <w:szCs w:val="28"/>
        </w:rPr>
        <w:t>49 человек</w:t>
      </w:r>
      <w:r w:rsidR="00BF4EB0">
        <w:rPr>
          <w:rFonts w:ascii="Times New Roman" w:hAnsi="Times New Roman" w:cs="Times New Roman"/>
          <w:sz w:val="28"/>
          <w:szCs w:val="28"/>
        </w:rPr>
        <w:t xml:space="preserve">  – подростки из неполных семей;</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17 человек</w:t>
      </w:r>
      <w:r>
        <w:rPr>
          <w:rFonts w:ascii="Times New Roman" w:hAnsi="Times New Roman" w:cs="Times New Roman"/>
          <w:sz w:val="28"/>
          <w:szCs w:val="28"/>
        </w:rPr>
        <w:t xml:space="preserve"> – воспитываются матерями одиночками;</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12 человек</w:t>
      </w:r>
      <w:r>
        <w:rPr>
          <w:rFonts w:ascii="Times New Roman" w:hAnsi="Times New Roman" w:cs="Times New Roman"/>
          <w:sz w:val="28"/>
          <w:szCs w:val="28"/>
        </w:rPr>
        <w:t xml:space="preserve"> – воспитываются отцами;</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0"/>
        <w:jc w:val="both"/>
        <w:rPr>
          <w:rFonts w:ascii="Times New Roman" w:hAnsi="Times New Roman" w:cs="Times New Roman"/>
          <w:sz w:val="28"/>
          <w:szCs w:val="28"/>
        </w:rPr>
      </w:pPr>
      <w:r>
        <w:rPr>
          <w:rFonts w:ascii="Times New Roman" w:hAnsi="Times New Roman" w:cs="Times New Roman"/>
          <w:b/>
          <w:sz w:val="28"/>
          <w:szCs w:val="28"/>
        </w:rPr>
        <w:t>10 человек</w:t>
      </w:r>
      <w:r>
        <w:rPr>
          <w:rFonts w:ascii="Times New Roman" w:hAnsi="Times New Roman" w:cs="Times New Roman"/>
          <w:sz w:val="28"/>
          <w:szCs w:val="28"/>
        </w:rPr>
        <w:t xml:space="preserve"> – воспитываются в приемной семье; </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15 человек</w:t>
      </w:r>
      <w:r>
        <w:rPr>
          <w:rFonts w:ascii="Times New Roman" w:hAnsi="Times New Roman" w:cs="Times New Roman"/>
          <w:sz w:val="28"/>
          <w:szCs w:val="28"/>
        </w:rPr>
        <w:t xml:space="preserve"> – подростки из многодетных семей;</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3 человека</w:t>
      </w:r>
      <w:r w:rsidR="009B0494">
        <w:rPr>
          <w:rFonts w:ascii="Times New Roman" w:hAnsi="Times New Roman" w:cs="Times New Roman"/>
          <w:sz w:val="28"/>
          <w:szCs w:val="28"/>
        </w:rPr>
        <w:t xml:space="preserve"> – дети  сироты</w:t>
      </w:r>
      <w:r>
        <w:rPr>
          <w:rFonts w:ascii="Times New Roman" w:hAnsi="Times New Roman" w:cs="Times New Roman"/>
          <w:sz w:val="28"/>
          <w:szCs w:val="28"/>
        </w:rPr>
        <w:t>;</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17 человек</w:t>
      </w:r>
      <w:r>
        <w:rPr>
          <w:rFonts w:ascii="Times New Roman" w:hAnsi="Times New Roman" w:cs="Times New Roman"/>
          <w:sz w:val="28"/>
          <w:szCs w:val="28"/>
        </w:rPr>
        <w:t xml:space="preserve"> – опекаемые дети;</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32AE" w:rsidRPr="005E32AE">
        <w:rPr>
          <w:rFonts w:ascii="Times New Roman" w:hAnsi="Times New Roman" w:cs="Times New Roman"/>
          <w:b/>
          <w:sz w:val="28"/>
          <w:szCs w:val="28"/>
        </w:rPr>
        <w:t>1</w:t>
      </w:r>
      <w:r>
        <w:rPr>
          <w:rFonts w:ascii="Times New Roman" w:hAnsi="Times New Roman" w:cs="Times New Roman"/>
          <w:b/>
          <w:sz w:val="28"/>
          <w:szCs w:val="28"/>
        </w:rPr>
        <w:t>5 человек</w:t>
      </w:r>
      <w:r>
        <w:rPr>
          <w:rFonts w:ascii="Times New Roman" w:hAnsi="Times New Roman" w:cs="Times New Roman"/>
          <w:sz w:val="28"/>
          <w:szCs w:val="28"/>
        </w:rPr>
        <w:t xml:space="preserve">  – дети с неработающими родителями;</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25 человек </w:t>
      </w:r>
      <w:r>
        <w:rPr>
          <w:rFonts w:ascii="Times New Roman" w:hAnsi="Times New Roman" w:cs="Times New Roman"/>
          <w:sz w:val="28"/>
          <w:szCs w:val="28"/>
        </w:rPr>
        <w:t>– дети с пьющими родителями;</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Порядка 28%</w:t>
      </w:r>
      <w:r>
        <w:rPr>
          <w:rFonts w:ascii="Times New Roman" w:hAnsi="Times New Roman" w:cs="Times New Roman"/>
          <w:sz w:val="28"/>
          <w:szCs w:val="28"/>
        </w:rPr>
        <w:t xml:space="preserve"> – дети, у которых </w:t>
      </w:r>
      <w:r>
        <w:rPr>
          <w:rFonts w:ascii="Times New Roman" w:eastAsia="Times New Roman" w:hAnsi="Times New Roman" w:cs="Times New Roman"/>
          <w:sz w:val="28"/>
          <w:szCs w:val="28"/>
        </w:rPr>
        <w:t xml:space="preserve">родители или родственники отбывали, или отбывают срок наказания в местах лишения свободы (люди с криминальным прошлым несут негативный жизненный опыт несовершеннолетним). </w:t>
      </w:r>
    </w:p>
    <w:p w:rsidR="00BF4EB0" w:rsidRPr="005B7BE9" w:rsidRDefault="009B0494" w:rsidP="00BF4E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ab/>
      </w:r>
      <w:r w:rsidR="00BF4EB0" w:rsidRPr="005B7BE9">
        <w:rPr>
          <w:rFonts w:ascii="Times New Roman" w:hAnsi="Times New Roman" w:cs="Times New Roman"/>
          <w:sz w:val="28"/>
          <w:szCs w:val="28"/>
        </w:rPr>
        <w:t xml:space="preserve">Эти данные свидетельствуют о том, </w:t>
      </w:r>
      <w:r w:rsidR="000212F0">
        <w:rPr>
          <w:rFonts w:ascii="Times New Roman" w:hAnsi="Times New Roman" w:cs="Times New Roman"/>
          <w:sz w:val="28"/>
          <w:szCs w:val="28"/>
        </w:rPr>
        <w:t>как</w:t>
      </w:r>
      <w:r w:rsidR="00BF4EB0" w:rsidRPr="005B7BE9">
        <w:rPr>
          <w:rFonts w:ascii="Times New Roman" w:hAnsi="Times New Roman" w:cs="Times New Roman"/>
          <w:sz w:val="28"/>
          <w:szCs w:val="28"/>
        </w:rPr>
        <w:t xml:space="preserve"> важно формирование </w:t>
      </w:r>
      <w:proofErr w:type="spellStart"/>
      <w:r w:rsidR="00BF4EB0" w:rsidRPr="005B7BE9">
        <w:rPr>
          <w:rFonts w:ascii="Times New Roman" w:hAnsi="Times New Roman" w:cs="Times New Roman"/>
          <w:sz w:val="28"/>
          <w:szCs w:val="28"/>
        </w:rPr>
        <w:t>просоциального</w:t>
      </w:r>
      <w:proofErr w:type="spellEnd"/>
      <w:r w:rsidR="00BF4EB0" w:rsidRPr="005B7BE9">
        <w:rPr>
          <w:rFonts w:ascii="Times New Roman" w:hAnsi="Times New Roman" w:cs="Times New Roman"/>
          <w:sz w:val="28"/>
          <w:szCs w:val="28"/>
        </w:rPr>
        <w:t xml:space="preserve"> поведения личности  </w:t>
      </w:r>
      <w:proofErr w:type="gramStart"/>
      <w:r w:rsidR="00BF4EB0" w:rsidRPr="005B7BE9">
        <w:rPr>
          <w:rFonts w:ascii="Times New Roman" w:hAnsi="Times New Roman" w:cs="Times New Roman"/>
          <w:sz w:val="28"/>
          <w:szCs w:val="28"/>
        </w:rPr>
        <w:t>с</w:t>
      </w:r>
      <w:proofErr w:type="gramEnd"/>
      <w:r w:rsidR="000212F0">
        <w:rPr>
          <w:rFonts w:ascii="Times New Roman" w:hAnsi="Times New Roman" w:cs="Times New Roman"/>
          <w:sz w:val="28"/>
          <w:szCs w:val="28"/>
        </w:rPr>
        <w:t xml:space="preserve"> </w:t>
      </w:r>
      <w:proofErr w:type="gramStart"/>
      <w:r w:rsidR="00BF4EB0" w:rsidRPr="005B7BE9">
        <w:rPr>
          <w:rFonts w:ascii="Times New Roman" w:hAnsi="Times New Roman" w:cs="Times New Roman"/>
          <w:sz w:val="28"/>
          <w:szCs w:val="28"/>
        </w:rPr>
        <w:t>активным</w:t>
      </w:r>
      <w:proofErr w:type="gramEnd"/>
      <w:r w:rsidR="000212F0">
        <w:rPr>
          <w:rFonts w:ascii="Times New Roman" w:hAnsi="Times New Roman" w:cs="Times New Roman"/>
          <w:sz w:val="28"/>
          <w:szCs w:val="28"/>
        </w:rPr>
        <w:t xml:space="preserve"> </w:t>
      </w:r>
      <w:r w:rsidR="00BF4EB0">
        <w:rPr>
          <w:rFonts w:ascii="Times New Roman" w:hAnsi="Times New Roman" w:cs="Times New Roman"/>
          <w:sz w:val="28"/>
          <w:szCs w:val="28"/>
        </w:rPr>
        <w:t xml:space="preserve">научением </w:t>
      </w:r>
      <w:r w:rsidR="00BF4EB0" w:rsidRPr="005B7BE9">
        <w:rPr>
          <w:rFonts w:ascii="Times New Roman" w:hAnsi="Times New Roman" w:cs="Times New Roman"/>
          <w:sz w:val="28"/>
          <w:szCs w:val="28"/>
        </w:rPr>
        <w:t>социальным формам поведения, конструктивным способам разрешения противоречий, реализации различных мотиваций личности.</w:t>
      </w:r>
    </w:p>
    <w:p w:rsidR="00BF4EB0" w:rsidRPr="005B7BE9" w:rsidRDefault="00BF4EB0" w:rsidP="00BF4EB0">
      <w:pPr>
        <w:tabs>
          <w:tab w:val="left" w:pos="4185"/>
        </w:tabs>
        <w:spacing w:after="0" w:line="240" w:lineRule="auto"/>
        <w:ind w:left="-426" w:firstLine="567"/>
        <w:jc w:val="both"/>
        <w:rPr>
          <w:rFonts w:ascii="Times New Roman" w:hAnsi="Times New Roman" w:cs="Times New Roman"/>
          <w:color w:val="000000" w:themeColor="text1"/>
          <w:sz w:val="28"/>
          <w:szCs w:val="28"/>
          <w:shd w:val="clear" w:color="auto" w:fill="FFFFFF"/>
        </w:rPr>
      </w:pPr>
      <w:r w:rsidRPr="005B7BE9">
        <w:rPr>
          <w:rFonts w:ascii="Times New Roman" w:hAnsi="Times New Roman" w:cs="Times New Roman"/>
          <w:color w:val="000000" w:themeColor="text1"/>
          <w:sz w:val="28"/>
          <w:szCs w:val="28"/>
          <w:shd w:val="clear" w:color="auto" w:fill="FFFFFF"/>
        </w:rPr>
        <w:lastRenderedPageBreak/>
        <w:t>Работа с неблагополучными семьями ориентирована на оказание им помощи в осознании своих проблем</w:t>
      </w:r>
      <w:r>
        <w:rPr>
          <w:rFonts w:ascii="Times New Roman" w:hAnsi="Times New Roman" w:cs="Times New Roman"/>
          <w:color w:val="000000" w:themeColor="text1"/>
          <w:sz w:val="28"/>
          <w:szCs w:val="28"/>
          <w:shd w:val="clear" w:color="auto" w:fill="FFFFFF"/>
        </w:rPr>
        <w:t>,</w:t>
      </w:r>
      <w:r w:rsidRPr="005B7BE9">
        <w:rPr>
          <w:rFonts w:ascii="Times New Roman" w:hAnsi="Times New Roman" w:cs="Times New Roman"/>
          <w:color w:val="000000" w:themeColor="text1"/>
          <w:sz w:val="28"/>
          <w:szCs w:val="28"/>
          <w:shd w:val="clear" w:color="auto" w:fill="FFFFFF"/>
        </w:rPr>
        <w:t xml:space="preserve"> в соответствии с технологией «пошагового движения», на формирование культурной среды семьи как средства развития гуманистических ценностей, семейных традиций, атмосферы помощи и поддержки, атмосферы развития и саморазвития, демократических форм самоуправления.</w:t>
      </w:r>
    </w:p>
    <w:p w:rsidR="00BF4EB0" w:rsidRDefault="00BF4EB0" w:rsidP="00BF4EB0">
      <w:pPr>
        <w:widowControl w:val="0"/>
        <w:autoSpaceDE w:val="0"/>
        <w:autoSpaceDN w:val="0"/>
        <w:adjustRightInd w:val="0"/>
        <w:spacing w:after="0" w:line="240" w:lineRule="auto"/>
        <w:ind w:lef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Диапазон девиантного поведения несовершеннолетних широк: от мелких нарушений, асоциального поведения до криминального поведения. Подростку с дефектами социализации путь адаптации к обществу кажется более эффективным при помощи самоутверждения и самовыражения в рамках криминальной субкультуры.</w:t>
      </w:r>
    </w:p>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Ежегодно проводится срез состава воспитанников по признакам </w:t>
      </w:r>
      <w:proofErr w:type="spellStart"/>
      <w:r>
        <w:rPr>
          <w:rFonts w:ascii="Times New Roman" w:eastAsia="Times New Roman" w:hAnsi="Times New Roman" w:cs="Times New Roman"/>
          <w:sz w:val="28"/>
          <w:szCs w:val="28"/>
        </w:rPr>
        <w:t>девиантности</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делинквентности</w:t>
      </w:r>
      <w:proofErr w:type="spellEnd"/>
      <w:r>
        <w:rPr>
          <w:rFonts w:ascii="Times New Roman" w:eastAsia="Times New Roman" w:hAnsi="Times New Roman" w:cs="Times New Roman"/>
          <w:sz w:val="28"/>
          <w:szCs w:val="28"/>
        </w:rPr>
        <w:t>:</w:t>
      </w:r>
    </w:p>
    <w:tbl>
      <w:tblPr>
        <w:tblW w:w="0" w:type="auto"/>
        <w:tblLook w:val="04A0" w:firstRow="1" w:lastRow="0" w:firstColumn="1" w:lastColumn="0" w:noHBand="0" w:noVBand="1"/>
      </w:tblPr>
      <w:tblGrid>
        <w:gridCol w:w="534"/>
        <w:gridCol w:w="7229"/>
        <w:gridCol w:w="1808"/>
      </w:tblGrid>
      <w:tr w:rsidR="00BF4EB0" w:rsidTr="007D0598">
        <w:tc>
          <w:tcPr>
            <w:tcW w:w="534"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229"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Склонность к бродяжничеству</w:t>
            </w:r>
          </w:p>
        </w:tc>
        <w:tc>
          <w:tcPr>
            <w:tcW w:w="1808"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57 чел</w:t>
            </w:r>
          </w:p>
        </w:tc>
      </w:tr>
      <w:tr w:rsidR="00BF4EB0" w:rsidTr="007D0598">
        <w:tc>
          <w:tcPr>
            <w:tcW w:w="534"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229"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Употребление </w:t>
            </w:r>
            <w:proofErr w:type="spellStart"/>
            <w:r w:rsidR="00BB3502">
              <w:rPr>
                <w:rFonts w:ascii="Times New Roman" w:eastAsia="Times New Roman" w:hAnsi="Times New Roman" w:cs="Times New Roman"/>
                <w:sz w:val="28"/>
                <w:szCs w:val="28"/>
              </w:rPr>
              <w:t>психоактивных</w:t>
            </w:r>
            <w:proofErr w:type="spellEnd"/>
            <w:r w:rsidR="00BB3502">
              <w:rPr>
                <w:rFonts w:ascii="Times New Roman" w:eastAsia="Times New Roman" w:hAnsi="Times New Roman" w:cs="Times New Roman"/>
                <w:sz w:val="28"/>
                <w:szCs w:val="28"/>
              </w:rPr>
              <w:t xml:space="preserve"> веществ</w:t>
            </w:r>
          </w:p>
        </w:tc>
        <w:tc>
          <w:tcPr>
            <w:tcW w:w="1808"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3A1BDA">
              <w:rPr>
                <w:rFonts w:ascii="Times New Roman" w:eastAsia="Times New Roman" w:hAnsi="Times New Roman" w:cs="Times New Roman"/>
                <w:b/>
                <w:sz w:val="28"/>
                <w:szCs w:val="28"/>
              </w:rPr>
              <w:t>43 чел</w:t>
            </w:r>
          </w:p>
        </w:tc>
      </w:tr>
      <w:tr w:rsidR="00BF4EB0" w:rsidTr="007D0598">
        <w:tc>
          <w:tcPr>
            <w:tcW w:w="534"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229"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Курение </w:t>
            </w:r>
            <w:r w:rsidRPr="00E3547D">
              <w:rPr>
                <w:rFonts w:ascii="Times New Roman" w:eastAsia="Times New Roman" w:hAnsi="Times New Roman" w:cs="Times New Roman"/>
                <w:sz w:val="28"/>
                <w:szCs w:val="28"/>
              </w:rPr>
              <w:t xml:space="preserve">(31 чел. </w:t>
            </w:r>
            <w:r>
              <w:rPr>
                <w:rFonts w:ascii="Times New Roman" w:eastAsia="Times New Roman" w:hAnsi="Times New Roman" w:cs="Times New Roman"/>
                <w:sz w:val="28"/>
                <w:szCs w:val="28"/>
              </w:rPr>
              <w:t>б</w:t>
            </w:r>
            <w:r w:rsidRPr="00E3547D">
              <w:rPr>
                <w:rFonts w:ascii="Times New Roman" w:eastAsia="Times New Roman" w:hAnsi="Times New Roman" w:cs="Times New Roman"/>
                <w:sz w:val="28"/>
                <w:szCs w:val="28"/>
              </w:rPr>
              <w:t>росили</w:t>
            </w:r>
            <w:r>
              <w:rPr>
                <w:rFonts w:ascii="Times New Roman" w:eastAsia="Times New Roman" w:hAnsi="Times New Roman" w:cs="Times New Roman"/>
                <w:sz w:val="28"/>
                <w:szCs w:val="28"/>
              </w:rPr>
              <w:t xml:space="preserve"> в Центре</w:t>
            </w:r>
            <w:r w:rsidRPr="00E3547D">
              <w:rPr>
                <w:rFonts w:ascii="Times New Roman" w:eastAsia="Times New Roman" w:hAnsi="Times New Roman" w:cs="Times New Roman"/>
                <w:sz w:val="28"/>
                <w:szCs w:val="28"/>
              </w:rPr>
              <w:t>)</w:t>
            </w:r>
          </w:p>
        </w:tc>
        <w:tc>
          <w:tcPr>
            <w:tcW w:w="1808"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3547D">
              <w:rPr>
                <w:rFonts w:ascii="Times New Roman" w:eastAsia="Times New Roman" w:hAnsi="Times New Roman" w:cs="Times New Roman"/>
                <w:b/>
                <w:sz w:val="28"/>
                <w:szCs w:val="28"/>
              </w:rPr>
              <w:t>42 чел</w:t>
            </w:r>
            <w:r>
              <w:rPr>
                <w:rFonts w:ascii="Times New Roman" w:eastAsia="Times New Roman" w:hAnsi="Times New Roman" w:cs="Times New Roman"/>
                <w:b/>
                <w:sz w:val="28"/>
                <w:szCs w:val="28"/>
              </w:rPr>
              <w:t>.</w:t>
            </w:r>
          </w:p>
        </w:tc>
      </w:tr>
      <w:tr w:rsidR="00BF4EB0" w:rsidTr="007D0598">
        <w:tc>
          <w:tcPr>
            <w:tcW w:w="534"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229"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Употребление алкоголя</w:t>
            </w:r>
          </w:p>
        </w:tc>
        <w:tc>
          <w:tcPr>
            <w:tcW w:w="1808"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33 чел.</w:t>
            </w:r>
          </w:p>
        </w:tc>
      </w:tr>
      <w:tr w:rsidR="00BF4EB0" w:rsidTr="007D0598">
        <w:tc>
          <w:tcPr>
            <w:tcW w:w="534"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229"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Сексуально-</w:t>
            </w:r>
            <w:proofErr w:type="spellStart"/>
            <w:r>
              <w:rPr>
                <w:rFonts w:ascii="Times New Roman" w:eastAsia="Times New Roman" w:hAnsi="Times New Roman" w:cs="Times New Roman"/>
                <w:sz w:val="28"/>
                <w:szCs w:val="28"/>
              </w:rPr>
              <w:t>девиантное</w:t>
            </w:r>
            <w:proofErr w:type="spellEnd"/>
            <w:r>
              <w:rPr>
                <w:rFonts w:ascii="Times New Roman" w:eastAsia="Times New Roman" w:hAnsi="Times New Roman" w:cs="Times New Roman"/>
                <w:sz w:val="28"/>
                <w:szCs w:val="28"/>
              </w:rPr>
              <w:t xml:space="preserve"> поведение с половой распущенностью</w:t>
            </w:r>
          </w:p>
        </w:tc>
        <w:tc>
          <w:tcPr>
            <w:tcW w:w="1808"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33 чел.</w:t>
            </w:r>
          </w:p>
        </w:tc>
      </w:tr>
      <w:tr w:rsidR="00BF4EB0" w:rsidTr="007D0598">
        <w:tc>
          <w:tcPr>
            <w:tcW w:w="534"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229"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в кражах  </w:t>
            </w:r>
          </w:p>
        </w:tc>
        <w:tc>
          <w:tcPr>
            <w:tcW w:w="1808"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28  чел.</w:t>
            </w:r>
          </w:p>
        </w:tc>
      </w:tr>
      <w:tr w:rsidR="00BF4EB0" w:rsidTr="007D0598">
        <w:tc>
          <w:tcPr>
            <w:tcW w:w="534"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229"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Совершение хулиганских действий</w:t>
            </w:r>
          </w:p>
        </w:tc>
        <w:tc>
          <w:tcPr>
            <w:tcW w:w="1808"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 чел.</w:t>
            </w:r>
          </w:p>
        </w:tc>
      </w:tr>
      <w:tr w:rsidR="00BF4EB0" w:rsidTr="007D0598">
        <w:tc>
          <w:tcPr>
            <w:tcW w:w="534"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229"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грабежах и вымогательствах</w:t>
            </w:r>
          </w:p>
        </w:tc>
        <w:tc>
          <w:tcPr>
            <w:tcW w:w="1808" w:type="dxa"/>
          </w:tcPr>
          <w:p w:rsidR="00BF4EB0" w:rsidRDefault="00BF4EB0" w:rsidP="00BB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чел.</w:t>
            </w:r>
          </w:p>
        </w:tc>
      </w:tr>
    </w:tbl>
    <w:p w:rsidR="00BF4EB0"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50B38">
        <w:rPr>
          <w:rFonts w:ascii="Times New Roman" w:eastAsia="Times New Roman" w:hAnsi="Times New Roman" w:cs="Times New Roman"/>
          <w:sz w:val="28"/>
          <w:szCs w:val="28"/>
        </w:rPr>
        <w:t xml:space="preserve">Одним из ведущих показателей правонарушений на протяжении ряда лет остается бродяжничество, </w:t>
      </w:r>
      <w:r>
        <w:rPr>
          <w:rFonts w:ascii="Times New Roman" w:eastAsia="Times New Roman" w:hAnsi="Times New Roman" w:cs="Times New Roman"/>
          <w:sz w:val="28"/>
          <w:szCs w:val="28"/>
        </w:rPr>
        <w:t>среди бродяг преобладают дети 12</w:t>
      </w:r>
      <w:r w:rsidRPr="00650B38">
        <w:rPr>
          <w:rFonts w:ascii="Times New Roman" w:eastAsia="Times New Roman" w:hAnsi="Times New Roman" w:cs="Times New Roman"/>
          <w:sz w:val="28"/>
          <w:szCs w:val="28"/>
        </w:rPr>
        <w:t>-15 лет, высокий показатель сохраня</w:t>
      </w:r>
      <w:r w:rsidR="00BB3502">
        <w:rPr>
          <w:rFonts w:ascii="Times New Roman" w:eastAsia="Times New Roman" w:hAnsi="Times New Roman" w:cs="Times New Roman"/>
          <w:sz w:val="28"/>
          <w:szCs w:val="28"/>
        </w:rPr>
        <w:t>ю</w:t>
      </w:r>
      <w:r w:rsidRPr="00650B38">
        <w:rPr>
          <w:rFonts w:ascii="Times New Roman" w:eastAsia="Times New Roman" w:hAnsi="Times New Roman" w:cs="Times New Roman"/>
          <w:sz w:val="28"/>
          <w:szCs w:val="28"/>
        </w:rPr>
        <w:t xml:space="preserve">т за собой </w:t>
      </w:r>
      <w:r w:rsidR="00BB3502" w:rsidRPr="00650B38">
        <w:rPr>
          <w:rFonts w:ascii="Times New Roman" w:eastAsia="Times New Roman" w:hAnsi="Times New Roman" w:cs="Times New Roman"/>
          <w:sz w:val="28"/>
          <w:szCs w:val="28"/>
        </w:rPr>
        <w:t>кражи (возрастно</w:t>
      </w:r>
      <w:r w:rsidR="00BB3502">
        <w:rPr>
          <w:rFonts w:ascii="Times New Roman" w:eastAsia="Times New Roman" w:hAnsi="Times New Roman" w:cs="Times New Roman"/>
          <w:sz w:val="28"/>
          <w:szCs w:val="28"/>
        </w:rPr>
        <w:t>й</w:t>
      </w:r>
      <w:r w:rsidR="00BB3502" w:rsidRPr="00650B38">
        <w:rPr>
          <w:rFonts w:ascii="Times New Roman" w:eastAsia="Times New Roman" w:hAnsi="Times New Roman" w:cs="Times New Roman"/>
          <w:sz w:val="28"/>
          <w:szCs w:val="28"/>
        </w:rPr>
        <w:t xml:space="preserve"> диапазон 13-16</w:t>
      </w:r>
      <w:r w:rsidR="00BB3502">
        <w:rPr>
          <w:rFonts w:ascii="Times New Roman" w:eastAsia="Times New Roman" w:hAnsi="Times New Roman" w:cs="Times New Roman"/>
          <w:sz w:val="28"/>
          <w:szCs w:val="28"/>
        </w:rPr>
        <w:t xml:space="preserve"> лет</w:t>
      </w:r>
      <w:r w:rsidR="00BB3502" w:rsidRPr="00650B38">
        <w:rPr>
          <w:rFonts w:ascii="Times New Roman" w:eastAsia="Times New Roman" w:hAnsi="Times New Roman" w:cs="Times New Roman"/>
          <w:sz w:val="28"/>
          <w:szCs w:val="28"/>
        </w:rPr>
        <w:t xml:space="preserve">), </w:t>
      </w:r>
      <w:r w:rsidRPr="00650B38">
        <w:rPr>
          <w:rFonts w:ascii="Times New Roman" w:eastAsia="Times New Roman" w:hAnsi="Times New Roman" w:cs="Times New Roman"/>
          <w:sz w:val="28"/>
          <w:szCs w:val="28"/>
        </w:rPr>
        <w:t>хулиганство (13-15 лет).</w:t>
      </w:r>
    </w:p>
    <w:p w:rsidR="00BF4EB0" w:rsidRDefault="00BF4EB0" w:rsidP="00BF4E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Приведённые выше факты свидетельствуют о том, что основной причиной совершения преступлений несовершеннолетними являются корыстные мотивы кражи чужого имущества, мотивы самоутверждения, возрастного легкомыслия.</w:t>
      </w:r>
    </w:p>
    <w:p w:rsidR="00BF4EB0" w:rsidRDefault="00BF4EB0" w:rsidP="00BF4E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 анализе данных за 5 лет можно увидеть колебания преступности, от высокой с устойчивой  тенденцией к снижению, до резкого увеличения в 2020 году.</w:t>
      </w:r>
      <w:proofErr w:type="gramEnd"/>
      <w:r>
        <w:rPr>
          <w:rFonts w:ascii="Times New Roman" w:eastAsia="Times New Roman" w:hAnsi="Times New Roman" w:cs="Times New Roman"/>
          <w:sz w:val="28"/>
          <w:szCs w:val="28"/>
        </w:rPr>
        <w:t xml:space="preserve"> Карантин с марта по сентябрь 2020 г., вызванный пандемией, выпадение детей из непосредственного влияния реабилитационно-воспитательной системы Центра сказались на росте правонарушений. В 2021 году удалось стабилизировать ситуацию роста, снизить количество участников, однако уровень преступности оказался высок за счёт вновь прибывших воспитанников, совершивших пре</w:t>
      </w:r>
      <w:r w:rsidR="00866948">
        <w:rPr>
          <w:rFonts w:ascii="Times New Roman" w:eastAsia="Times New Roman" w:hAnsi="Times New Roman" w:cs="Times New Roman"/>
          <w:sz w:val="28"/>
          <w:szCs w:val="28"/>
        </w:rPr>
        <w:t>ступления до зачисления в Центр.</w:t>
      </w:r>
    </w:p>
    <w:p w:rsidR="00BF4EB0" w:rsidRDefault="00BF4EB0" w:rsidP="00BF4EB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Причина совершения преступлений воспитанниками Центра часто кроется в семье. Дети идут на преступление, не задумываясь о последствиях, но таким образом хотят привлечь к себе внимание со стороны родителей. Равнодушные отношения в семье приводят к систематическим пропускам занятий воспитанников, уходам из дома и в таких запущенных отношениях родители не могут справиться со своими детьми-подростками. </w:t>
      </w:r>
    </w:p>
    <w:p w:rsidR="00BF4EB0" w:rsidRDefault="00BF4EB0" w:rsidP="000C1B00">
      <w:pPr>
        <w:shd w:val="clear" w:color="auto" w:fill="FFFFFF" w:themeFill="background1"/>
        <w:autoSpaceDE w:val="0"/>
        <w:autoSpaceDN w:val="0"/>
        <w:adjustRightInd w:val="0"/>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2021-2022 учебном году обеспечивали реабилитационный процесс квалифицированные специалисты службы разного профиля:</w:t>
      </w:r>
    </w:p>
    <w:p w:rsidR="00BF4EB0" w:rsidRDefault="00BF4EB0" w:rsidP="00BF4EB0">
      <w:pPr>
        <w:shd w:val="clear" w:color="auto" w:fill="FFFFFF" w:themeFill="background1"/>
        <w:autoSpaceDE w:val="0"/>
        <w:autoSpaceDN w:val="0"/>
        <w:adjustRightInd w:val="0"/>
        <w:spacing w:after="0" w:line="240" w:lineRule="auto"/>
        <w:ind w:left="-426"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- 3 врача-специалиста (психиатр первой категории, педиатр, дерматолог);</w:t>
      </w:r>
    </w:p>
    <w:p w:rsidR="00BF4EB0" w:rsidRDefault="00BF4EB0" w:rsidP="00BF4EB0">
      <w:pPr>
        <w:shd w:val="clear" w:color="auto" w:fill="FFFFFF" w:themeFill="background1"/>
        <w:autoSpaceDE w:val="0"/>
        <w:autoSpaceDN w:val="0"/>
        <w:adjustRightInd w:val="0"/>
        <w:spacing w:after="0" w:line="240" w:lineRule="auto"/>
        <w:ind w:left="-426" w:firstLine="710"/>
        <w:rPr>
          <w:rFonts w:ascii="Times New Roman" w:hAnsi="Times New Roman" w:cs="Times New Roman"/>
          <w:color w:val="000000"/>
          <w:sz w:val="28"/>
          <w:szCs w:val="28"/>
        </w:rPr>
      </w:pPr>
      <w:r>
        <w:rPr>
          <w:rFonts w:ascii="Times New Roman" w:hAnsi="Times New Roman" w:cs="Times New Roman"/>
          <w:color w:val="000000"/>
          <w:sz w:val="28"/>
          <w:szCs w:val="28"/>
        </w:rPr>
        <w:t>- средний медперсонал (фельдшер, медсестра);</w:t>
      </w:r>
    </w:p>
    <w:p w:rsidR="00BF4EB0" w:rsidRDefault="00BF4EB0" w:rsidP="00BF4EB0">
      <w:pPr>
        <w:shd w:val="clear" w:color="auto" w:fill="FFFFFF" w:themeFill="background1"/>
        <w:autoSpaceDE w:val="0"/>
        <w:autoSpaceDN w:val="0"/>
        <w:adjustRightInd w:val="0"/>
        <w:spacing w:after="0" w:line="240" w:lineRule="auto"/>
        <w:ind w:left="-426" w:firstLine="710"/>
        <w:rPr>
          <w:rFonts w:ascii="Times New Roman" w:hAnsi="Times New Roman" w:cs="Times New Roman"/>
          <w:sz w:val="28"/>
          <w:szCs w:val="28"/>
        </w:rPr>
      </w:pPr>
      <w:r>
        <w:rPr>
          <w:rFonts w:ascii="Times New Roman" w:hAnsi="Times New Roman" w:cs="Times New Roman"/>
          <w:sz w:val="28"/>
          <w:szCs w:val="28"/>
        </w:rPr>
        <w:t>- 5 педагогов-психологов (высшая категория -1, первая категория-2);</w:t>
      </w:r>
    </w:p>
    <w:p w:rsidR="00BF4EB0" w:rsidRDefault="00BF4EB0" w:rsidP="00BF4EB0">
      <w:pPr>
        <w:shd w:val="clear" w:color="auto" w:fill="FFFFFF" w:themeFill="background1"/>
        <w:autoSpaceDE w:val="0"/>
        <w:autoSpaceDN w:val="0"/>
        <w:adjustRightInd w:val="0"/>
        <w:spacing w:after="0" w:line="240" w:lineRule="auto"/>
        <w:ind w:left="-426" w:firstLine="710"/>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социальных</w:t>
      </w:r>
      <w:proofErr w:type="gramEnd"/>
      <w:r>
        <w:rPr>
          <w:rFonts w:ascii="Times New Roman" w:hAnsi="Times New Roman" w:cs="Times New Roman"/>
          <w:sz w:val="28"/>
          <w:szCs w:val="28"/>
        </w:rPr>
        <w:t xml:space="preserve"> педагога;  </w:t>
      </w:r>
    </w:p>
    <w:p w:rsidR="00BF4EB0" w:rsidRDefault="00BF4EB0" w:rsidP="00BF4EB0">
      <w:pPr>
        <w:shd w:val="clear" w:color="auto" w:fill="FFFFFF" w:themeFill="background1"/>
        <w:autoSpaceDE w:val="0"/>
        <w:autoSpaceDN w:val="0"/>
        <w:adjustRightInd w:val="0"/>
        <w:spacing w:after="0" w:line="240" w:lineRule="auto"/>
        <w:ind w:left="-426" w:firstLine="710"/>
        <w:rPr>
          <w:rFonts w:ascii="Times New Roman" w:hAnsi="Times New Roman" w:cs="Times New Roman"/>
          <w:color w:val="000000"/>
          <w:sz w:val="28"/>
          <w:szCs w:val="28"/>
        </w:rPr>
      </w:pPr>
      <w:r>
        <w:rPr>
          <w:rFonts w:ascii="Times New Roman" w:hAnsi="Times New Roman" w:cs="Times New Roman"/>
          <w:color w:val="000000"/>
          <w:sz w:val="28"/>
          <w:szCs w:val="28"/>
        </w:rPr>
        <w:t>- 1 учитель-логопед.</w:t>
      </w:r>
    </w:p>
    <w:p w:rsidR="00BF4EB0" w:rsidRDefault="00BF4EB0" w:rsidP="00BB5DD0">
      <w:pPr>
        <w:shd w:val="clear" w:color="auto" w:fill="FFFFFF" w:themeFill="background1"/>
        <w:autoSpaceDE w:val="0"/>
        <w:autoSpaceDN w:val="0"/>
        <w:adjustRightInd w:val="0"/>
        <w:spacing w:after="0" w:line="240" w:lineRule="auto"/>
        <w:ind w:left="-142"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Комплексная оценка состояния здоровья подростка важна для понимания причин отклоняющегося поведения. Более половины детей Центра приходят с патологией нервной системы, снижением интеллектуального развития разной степени, которые и провоцируют отклоняющееся поведение у подростков.  Причинами этих нарушений являются:</w:t>
      </w:r>
      <w:r w:rsidR="00BB5D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патология беременности и родов;</w:t>
      </w:r>
      <w:r w:rsidR="00BB5D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черепно-мозговые травмы;</w:t>
      </w:r>
      <w:r w:rsidR="00BB5D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интоксикации (алкоголизм, наркомания и другие заболевания родителей);</w:t>
      </w:r>
      <w:r w:rsidR="00BB5D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заболевания ребенка первого года жизни;</w:t>
      </w:r>
      <w:r w:rsidR="00BB5D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ухудшение экологической обстановки.</w:t>
      </w:r>
    </w:p>
    <w:p w:rsidR="00BF4EB0" w:rsidRDefault="00BF4EB0" w:rsidP="00BF4EB0">
      <w:pPr>
        <w:autoSpaceDE w:val="0"/>
        <w:autoSpaceDN w:val="0"/>
        <w:adjustRightInd w:val="0"/>
        <w:spacing w:after="0" w:line="24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этих причин, эти дети нуждаются больше всего в квалифицированной коррекции обучения и медицинской помощи.   </w:t>
      </w:r>
    </w:p>
    <w:p w:rsidR="00BF4EB0" w:rsidRDefault="00BF4EB0" w:rsidP="00BF4E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лечебно-оздоровительных мероприятий, направленных на компенсацию и профилактику поведенческих нарушений, включает психогигиенические, коррекционно-воспитательные, лечебно-педагогические, обще-оздоровительные мероприятия,  социальную помощь.</w:t>
      </w:r>
    </w:p>
    <w:p w:rsidR="00BF4EB0" w:rsidRDefault="00BF4EB0" w:rsidP="00BF4EB0">
      <w:pPr>
        <w:spacing w:after="0" w:line="240" w:lineRule="auto"/>
        <w:ind w:firstLine="709"/>
        <w:jc w:val="both"/>
        <w:rPr>
          <w:rFonts w:ascii="Times New Roman" w:eastAsia="Calibri" w:hAnsi="Times New Roman" w:cs="Times New Roman"/>
          <w:color w:val="333333"/>
          <w:sz w:val="28"/>
          <w:szCs w:val="28"/>
          <w:shd w:val="clear" w:color="auto" w:fill="FFFFFF"/>
        </w:rPr>
      </w:pPr>
    </w:p>
    <w:p w:rsidR="00BF4EB0" w:rsidRPr="00A70F3E" w:rsidRDefault="00BF4EB0" w:rsidP="00BF4EB0">
      <w:pPr>
        <w:spacing w:after="0" w:line="240" w:lineRule="auto"/>
        <w:ind w:left="-426" w:right="150"/>
        <w:jc w:val="center"/>
        <w:textAlignment w:val="baseline"/>
        <w:rPr>
          <w:rFonts w:ascii="Times New Roman" w:eastAsia="Calibri" w:hAnsi="Times New Roman" w:cs="Times New Roman"/>
          <w:b/>
          <w:sz w:val="28"/>
          <w:szCs w:val="28"/>
        </w:rPr>
      </w:pPr>
      <w:r w:rsidRPr="00A70F3E">
        <w:rPr>
          <w:rFonts w:ascii="Times New Roman" w:eastAsia="Calibri" w:hAnsi="Times New Roman" w:cs="Times New Roman"/>
          <w:b/>
          <w:sz w:val="28"/>
          <w:szCs w:val="28"/>
        </w:rPr>
        <w:t>Соматическое здоровье воспитанников</w:t>
      </w:r>
    </w:p>
    <w:p w:rsidR="00BF4EB0" w:rsidRPr="00A70F3E" w:rsidRDefault="00BF4EB0" w:rsidP="00BF4EB0">
      <w:pPr>
        <w:spacing w:after="0" w:line="240" w:lineRule="auto"/>
        <w:ind w:right="150" w:firstLine="567"/>
        <w:jc w:val="both"/>
        <w:textAlignment w:val="baseline"/>
        <w:rPr>
          <w:rFonts w:ascii="Times New Roman" w:eastAsia="Times New Roman" w:hAnsi="Times New Roman" w:cs="Times New Roman"/>
          <w:sz w:val="28"/>
          <w:szCs w:val="28"/>
        </w:rPr>
      </w:pPr>
      <w:r w:rsidRPr="00A70F3E">
        <w:rPr>
          <w:rFonts w:ascii="Times New Roman" w:eastAsia="Times New Roman" w:hAnsi="Times New Roman" w:cs="Times New Roman"/>
          <w:sz w:val="28"/>
          <w:szCs w:val="28"/>
        </w:rPr>
        <w:t>При диспансерном обследовании воспитанников Центра в 2021</w:t>
      </w:r>
      <w:r w:rsidR="00A33899">
        <w:rPr>
          <w:rFonts w:ascii="Times New Roman" w:eastAsia="Times New Roman" w:hAnsi="Times New Roman" w:cs="Times New Roman"/>
          <w:sz w:val="28"/>
          <w:szCs w:val="28"/>
        </w:rPr>
        <w:t xml:space="preserve"> </w:t>
      </w:r>
      <w:r w:rsidRPr="00A70F3E">
        <w:rPr>
          <w:rFonts w:ascii="Times New Roman" w:eastAsia="Times New Roman" w:hAnsi="Times New Roman" w:cs="Times New Roman"/>
          <w:sz w:val="28"/>
          <w:szCs w:val="28"/>
        </w:rPr>
        <w:t>г., п</w:t>
      </w:r>
      <w:r w:rsidRPr="00A70F3E">
        <w:rPr>
          <w:rFonts w:ascii="Times New Roman" w:eastAsia="Times New Roman" w:hAnsi="Times New Roman" w:cs="Times New Roman"/>
          <w:bCs/>
          <w:sz w:val="28"/>
          <w:szCs w:val="28"/>
        </w:rPr>
        <w:t>роведена аппаратная и лабораторная диагностика 98 воспитанников:</w:t>
      </w:r>
    </w:p>
    <w:p w:rsidR="00BF4EB0" w:rsidRPr="002115C4" w:rsidRDefault="00BF4EB0" w:rsidP="00BF4EB0">
      <w:pPr>
        <w:spacing w:after="0" w:line="240" w:lineRule="auto"/>
        <w:ind w:right="150" w:firstLine="567"/>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ЭКГ, </w:t>
      </w:r>
      <w:r w:rsidRPr="00A70F3E">
        <w:rPr>
          <w:rFonts w:ascii="Times New Roman" w:eastAsia="Times New Roman" w:hAnsi="Times New Roman" w:cs="Times New Roman"/>
          <w:sz w:val="28"/>
          <w:szCs w:val="28"/>
        </w:rPr>
        <w:t>УЗИ внутренних органов (сердца, печени, желчного пузыря, поджелудочной железы, почек, щитовидной железы, органов репродуктивной системы);</w:t>
      </w:r>
      <w:r>
        <w:rPr>
          <w:rFonts w:ascii="Times New Roman" w:eastAsia="Times New Roman" w:hAnsi="Times New Roman" w:cs="Times New Roman"/>
          <w:sz w:val="28"/>
          <w:szCs w:val="28"/>
        </w:rPr>
        <w:t xml:space="preserve"> о</w:t>
      </w:r>
      <w:r w:rsidRPr="00A70F3E">
        <w:rPr>
          <w:rFonts w:ascii="Times New Roman" w:eastAsia="Times New Roman" w:hAnsi="Times New Roman" w:cs="Times New Roman"/>
          <w:sz w:val="28"/>
          <w:szCs w:val="28"/>
        </w:rPr>
        <w:t>бщий анализ крови, сахар крови;</w:t>
      </w:r>
      <w:r>
        <w:rPr>
          <w:rFonts w:ascii="Times New Roman" w:eastAsia="Times New Roman" w:hAnsi="Times New Roman" w:cs="Times New Roman"/>
          <w:sz w:val="28"/>
          <w:szCs w:val="28"/>
        </w:rPr>
        <w:t xml:space="preserve"> о</w:t>
      </w:r>
      <w:r w:rsidRPr="00A70F3E">
        <w:rPr>
          <w:rFonts w:ascii="Times New Roman" w:eastAsia="Times New Roman" w:hAnsi="Times New Roman" w:cs="Times New Roman"/>
          <w:sz w:val="28"/>
          <w:szCs w:val="28"/>
        </w:rPr>
        <w:t>бщий анализ мочи.</w:t>
      </w:r>
      <w:proofErr w:type="gramEnd"/>
    </w:p>
    <w:p w:rsidR="00BF4EB0" w:rsidRDefault="00BF4EB0" w:rsidP="00BF4EB0">
      <w:pPr>
        <w:pStyle w:val="a3"/>
        <w:ind w:firstLine="567"/>
        <w:jc w:val="both"/>
        <w:rPr>
          <w:rFonts w:ascii="Times New Roman" w:hAnsi="Times New Roman" w:cs="Times New Roman"/>
          <w:sz w:val="28"/>
          <w:szCs w:val="28"/>
        </w:rPr>
      </w:pPr>
      <w:r w:rsidRPr="0031169D">
        <w:rPr>
          <w:rFonts w:ascii="Times New Roman" w:hAnsi="Times New Roman" w:cs="Times New Roman"/>
          <w:sz w:val="28"/>
          <w:szCs w:val="28"/>
        </w:rPr>
        <w:t xml:space="preserve">По данным очередной  диспансеризации произведено </w:t>
      </w:r>
      <w:r w:rsidRPr="0031169D">
        <w:rPr>
          <w:rFonts w:ascii="Times New Roman" w:hAnsi="Times New Roman" w:cs="Times New Roman"/>
          <w:b/>
          <w:sz w:val="28"/>
          <w:szCs w:val="28"/>
        </w:rPr>
        <w:t>распределение подростков на группы здоровья:</w:t>
      </w:r>
      <w:r w:rsidR="00BB5DD0">
        <w:rPr>
          <w:rFonts w:ascii="Times New Roman" w:hAnsi="Times New Roman" w:cs="Times New Roman"/>
          <w:b/>
          <w:sz w:val="28"/>
          <w:szCs w:val="28"/>
        </w:rPr>
        <w:t xml:space="preserve"> </w:t>
      </w:r>
      <w:r w:rsidRPr="0031169D">
        <w:rPr>
          <w:rFonts w:ascii="Times New Roman" w:hAnsi="Times New Roman" w:cs="Times New Roman"/>
          <w:sz w:val="28"/>
          <w:szCs w:val="28"/>
        </w:rPr>
        <w:t>II группа –</w:t>
      </w:r>
      <w:r>
        <w:rPr>
          <w:rFonts w:ascii="Times New Roman" w:hAnsi="Times New Roman" w:cs="Times New Roman"/>
          <w:sz w:val="28"/>
          <w:szCs w:val="28"/>
        </w:rPr>
        <w:t xml:space="preserve"> 28</w:t>
      </w:r>
      <w:r w:rsidRPr="0031169D">
        <w:rPr>
          <w:rFonts w:ascii="Times New Roman" w:hAnsi="Times New Roman" w:cs="Times New Roman"/>
          <w:sz w:val="28"/>
          <w:szCs w:val="28"/>
        </w:rPr>
        <w:t>%</w:t>
      </w:r>
      <w:r w:rsidR="00BB5DD0">
        <w:rPr>
          <w:rFonts w:ascii="Times New Roman" w:hAnsi="Times New Roman" w:cs="Times New Roman"/>
          <w:sz w:val="28"/>
          <w:szCs w:val="28"/>
        </w:rPr>
        <w:t xml:space="preserve">; </w:t>
      </w:r>
      <w:r w:rsidRPr="0031169D">
        <w:rPr>
          <w:rFonts w:ascii="Times New Roman" w:hAnsi="Times New Roman" w:cs="Times New Roman"/>
          <w:sz w:val="28"/>
          <w:szCs w:val="28"/>
          <w:lang w:val="en-US"/>
        </w:rPr>
        <w:t>III</w:t>
      </w:r>
      <w:r w:rsidRPr="0031169D">
        <w:rPr>
          <w:rFonts w:ascii="Times New Roman" w:hAnsi="Times New Roman" w:cs="Times New Roman"/>
          <w:sz w:val="28"/>
          <w:szCs w:val="28"/>
        </w:rPr>
        <w:t xml:space="preserve"> группа –</w:t>
      </w:r>
      <w:r>
        <w:rPr>
          <w:rFonts w:ascii="Times New Roman" w:hAnsi="Times New Roman" w:cs="Times New Roman"/>
          <w:sz w:val="28"/>
          <w:szCs w:val="28"/>
        </w:rPr>
        <w:t xml:space="preserve"> 63</w:t>
      </w:r>
      <w:r w:rsidRPr="0031169D">
        <w:rPr>
          <w:rFonts w:ascii="Times New Roman" w:hAnsi="Times New Roman" w:cs="Times New Roman"/>
          <w:sz w:val="28"/>
          <w:szCs w:val="28"/>
        </w:rPr>
        <w:t>%</w:t>
      </w:r>
      <w:r w:rsidR="00BB5DD0">
        <w:rPr>
          <w:rFonts w:ascii="Times New Roman" w:hAnsi="Times New Roman" w:cs="Times New Roman"/>
          <w:sz w:val="28"/>
          <w:szCs w:val="28"/>
        </w:rPr>
        <w:t xml:space="preserve">; </w:t>
      </w:r>
      <w:r w:rsidRPr="0031169D">
        <w:rPr>
          <w:rFonts w:ascii="Times New Roman" w:hAnsi="Times New Roman" w:cs="Times New Roman"/>
          <w:sz w:val="28"/>
          <w:szCs w:val="28"/>
          <w:lang w:val="en-US"/>
        </w:rPr>
        <w:t>IV</w:t>
      </w:r>
      <w:r>
        <w:rPr>
          <w:rFonts w:ascii="Times New Roman" w:hAnsi="Times New Roman" w:cs="Times New Roman"/>
          <w:sz w:val="28"/>
          <w:szCs w:val="28"/>
        </w:rPr>
        <w:t xml:space="preserve"> группа – 3</w:t>
      </w:r>
      <w:r w:rsidRPr="0031169D">
        <w:rPr>
          <w:rFonts w:ascii="Times New Roman" w:hAnsi="Times New Roman" w:cs="Times New Roman"/>
          <w:sz w:val="28"/>
          <w:szCs w:val="28"/>
        </w:rPr>
        <w:t>%</w:t>
      </w:r>
      <w:r w:rsidR="00BB5DD0">
        <w:rPr>
          <w:rFonts w:ascii="Times New Roman" w:hAnsi="Times New Roman" w:cs="Times New Roman"/>
          <w:sz w:val="28"/>
          <w:szCs w:val="28"/>
        </w:rPr>
        <w:t>.</w:t>
      </w:r>
    </w:p>
    <w:p w:rsidR="00BF4EB0" w:rsidRDefault="00BF4EB0" w:rsidP="00BF4EB0">
      <w:pPr>
        <w:pStyle w:val="a3"/>
        <w:jc w:val="both"/>
        <w:rPr>
          <w:rFonts w:ascii="Times New Roman" w:hAnsi="Times New Roman" w:cs="Times New Roman"/>
          <w:sz w:val="28"/>
          <w:szCs w:val="28"/>
        </w:rPr>
      </w:pPr>
      <w:r w:rsidRPr="00FA4887">
        <w:rPr>
          <w:rFonts w:ascii="Times New Roman" w:hAnsi="Times New Roman" w:cs="Times New Roman"/>
          <w:noProof/>
          <w:sz w:val="28"/>
          <w:szCs w:val="28"/>
        </w:rPr>
        <w:drawing>
          <wp:inline distT="0" distB="0" distL="0" distR="0">
            <wp:extent cx="5819775" cy="233362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4EB0" w:rsidRPr="0031169D" w:rsidRDefault="00BF4EB0" w:rsidP="00BF4EB0">
      <w:pPr>
        <w:pStyle w:val="a3"/>
        <w:ind w:firstLine="567"/>
        <w:jc w:val="both"/>
        <w:rPr>
          <w:rFonts w:ascii="Times New Roman" w:hAnsi="Times New Roman" w:cs="Times New Roman"/>
          <w:b/>
          <w:sz w:val="28"/>
          <w:szCs w:val="28"/>
        </w:rPr>
      </w:pPr>
      <w:r w:rsidRPr="0031169D">
        <w:rPr>
          <w:rFonts w:ascii="Times New Roman" w:hAnsi="Times New Roman" w:cs="Times New Roman"/>
          <w:b/>
          <w:sz w:val="28"/>
          <w:szCs w:val="28"/>
        </w:rPr>
        <w:t>Оценка физического развития воспитанников:</w:t>
      </w:r>
    </w:p>
    <w:p w:rsidR="00BF4EB0" w:rsidRPr="0031169D" w:rsidRDefault="00BF4EB0" w:rsidP="00BF4EB0">
      <w:pPr>
        <w:pStyle w:val="a3"/>
        <w:jc w:val="both"/>
        <w:rPr>
          <w:rFonts w:ascii="Times New Roman" w:hAnsi="Times New Roman" w:cs="Times New Roman"/>
          <w:sz w:val="28"/>
          <w:szCs w:val="28"/>
        </w:rPr>
      </w:pPr>
      <w:r w:rsidRPr="0031169D">
        <w:rPr>
          <w:rFonts w:ascii="Times New Roman" w:hAnsi="Times New Roman" w:cs="Times New Roman"/>
          <w:sz w:val="28"/>
          <w:szCs w:val="28"/>
        </w:rPr>
        <w:lastRenderedPageBreak/>
        <w:t>Нормаль</w:t>
      </w:r>
      <w:r>
        <w:rPr>
          <w:rFonts w:ascii="Times New Roman" w:hAnsi="Times New Roman" w:cs="Times New Roman"/>
          <w:sz w:val="28"/>
          <w:szCs w:val="28"/>
        </w:rPr>
        <w:t>ное физическое развитие имеют 69</w:t>
      </w:r>
      <w:r w:rsidRPr="0031169D">
        <w:rPr>
          <w:rFonts w:ascii="Times New Roman" w:hAnsi="Times New Roman" w:cs="Times New Roman"/>
          <w:sz w:val="28"/>
          <w:szCs w:val="28"/>
        </w:rPr>
        <w:t>%</w:t>
      </w:r>
    </w:p>
    <w:p w:rsidR="00BF4EB0" w:rsidRPr="0031169D" w:rsidRDefault="00BF4EB0" w:rsidP="00BF4EB0">
      <w:pPr>
        <w:pStyle w:val="a3"/>
        <w:jc w:val="both"/>
        <w:rPr>
          <w:rFonts w:ascii="Times New Roman" w:hAnsi="Times New Roman" w:cs="Times New Roman"/>
          <w:sz w:val="28"/>
          <w:szCs w:val="28"/>
        </w:rPr>
      </w:pPr>
      <w:r w:rsidRPr="0031169D">
        <w:rPr>
          <w:rFonts w:ascii="Times New Roman" w:hAnsi="Times New Roman" w:cs="Times New Roman"/>
          <w:sz w:val="28"/>
          <w:szCs w:val="28"/>
        </w:rPr>
        <w:t>Микросоматическое развитие – 18%</w:t>
      </w:r>
    </w:p>
    <w:p w:rsidR="00BF4EB0" w:rsidRDefault="00BF4EB0" w:rsidP="00BF4EB0">
      <w:pPr>
        <w:pStyle w:val="a3"/>
        <w:spacing w:after="240"/>
        <w:jc w:val="both"/>
        <w:rPr>
          <w:rFonts w:ascii="Times New Roman" w:hAnsi="Times New Roman" w:cs="Times New Roman"/>
          <w:sz w:val="28"/>
          <w:szCs w:val="28"/>
        </w:rPr>
      </w:pPr>
      <w:proofErr w:type="spellStart"/>
      <w:r w:rsidRPr="0031169D">
        <w:rPr>
          <w:rFonts w:ascii="Times New Roman" w:hAnsi="Times New Roman" w:cs="Times New Roman"/>
          <w:sz w:val="28"/>
          <w:szCs w:val="28"/>
        </w:rPr>
        <w:t>Макросоматическое</w:t>
      </w:r>
      <w:proofErr w:type="spellEnd"/>
      <w:r w:rsidRPr="0031169D">
        <w:rPr>
          <w:rFonts w:ascii="Times New Roman" w:hAnsi="Times New Roman" w:cs="Times New Roman"/>
          <w:sz w:val="28"/>
          <w:szCs w:val="28"/>
        </w:rPr>
        <w:t xml:space="preserve"> развитие – 11%</w:t>
      </w:r>
    </w:p>
    <w:p w:rsidR="00BF4EB0" w:rsidRPr="0031169D" w:rsidRDefault="00BF4EB0" w:rsidP="00BF4EB0">
      <w:pPr>
        <w:pStyle w:val="a3"/>
        <w:jc w:val="both"/>
        <w:rPr>
          <w:rFonts w:ascii="Times New Roman" w:hAnsi="Times New Roman" w:cs="Times New Roman"/>
          <w:sz w:val="28"/>
          <w:szCs w:val="28"/>
        </w:rPr>
      </w:pPr>
      <w:r w:rsidRPr="005A6F3A">
        <w:rPr>
          <w:rFonts w:ascii="Times New Roman" w:hAnsi="Times New Roman" w:cs="Times New Roman"/>
          <w:noProof/>
          <w:sz w:val="28"/>
          <w:szCs w:val="28"/>
        </w:rPr>
        <w:drawing>
          <wp:inline distT="0" distB="0" distL="0" distR="0">
            <wp:extent cx="5524500" cy="210502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4EB0" w:rsidRPr="0031169D" w:rsidRDefault="00BF4EB0" w:rsidP="00BB5DD0">
      <w:pPr>
        <w:pStyle w:val="a3"/>
        <w:ind w:firstLine="567"/>
        <w:jc w:val="both"/>
        <w:rPr>
          <w:rFonts w:ascii="Times New Roman" w:hAnsi="Times New Roman" w:cs="Times New Roman"/>
          <w:sz w:val="28"/>
          <w:szCs w:val="28"/>
        </w:rPr>
      </w:pPr>
      <w:proofErr w:type="gramStart"/>
      <w:r w:rsidRPr="0031169D">
        <w:rPr>
          <w:rFonts w:ascii="Times New Roman" w:hAnsi="Times New Roman" w:cs="Times New Roman"/>
          <w:b/>
          <w:sz w:val="28"/>
          <w:szCs w:val="28"/>
        </w:rPr>
        <w:t xml:space="preserve">Распределение по физкультурным группам: </w:t>
      </w:r>
      <w:r w:rsidR="00BB5DD0">
        <w:rPr>
          <w:rFonts w:ascii="Times New Roman" w:hAnsi="Times New Roman" w:cs="Times New Roman"/>
          <w:b/>
          <w:sz w:val="28"/>
          <w:szCs w:val="28"/>
        </w:rPr>
        <w:t>о</w:t>
      </w:r>
      <w:r w:rsidRPr="0031169D">
        <w:rPr>
          <w:rFonts w:ascii="Times New Roman" w:hAnsi="Times New Roman" w:cs="Times New Roman"/>
          <w:sz w:val="28"/>
          <w:szCs w:val="28"/>
        </w:rPr>
        <w:t>сновная группа – 41%</w:t>
      </w:r>
      <w:r w:rsidR="00BB5DD0">
        <w:rPr>
          <w:rFonts w:ascii="Times New Roman" w:hAnsi="Times New Roman" w:cs="Times New Roman"/>
          <w:sz w:val="28"/>
          <w:szCs w:val="28"/>
        </w:rPr>
        <w:t>; п</w:t>
      </w:r>
      <w:r w:rsidRPr="0031169D">
        <w:rPr>
          <w:rFonts w:ascii="Times New Roman" w:hAnsi="Times New Roman" w:cs="Times New Roman"/>
          <w:sz w:val="28"/>
          <w:szCs w:val="28"/>
        </w:rPr>
        <w:t>одготовительная группа – 45%</w:t>
      </w:r>
      <w:r w:rsidR="00BB5DD0">
        <w:rPr>
          <w:rFonts w:ascii="Times New Roman" w:hAnsi="Times New Roman" w:cs="Times New Roman"/>
          <w:sz w:val="28"/>
          <w:szCs w:val="28"/>
        </w:rPr>
        <w:t>; с</w:t>
      </w:r>
      <w:r w:rsidRPr="0031169D">
        <w:rPr>
          <w:rFonts w:ascii="Times New Roman" w:hAnsi="Times New Roman" w:cs="Times New Roman"/>
          <w:sz w:val="28"/>
          <w:szCs w:val="28"/>
        </w:rPr>
        <w:t>пециальная «А» группа – 6%</w:t>
      </w:r>
      <w:r w:rsidR="00BB5DD0">
        <w:rPr>
          <w:rFonts w:ascii="Times New Roman" w:hAnsi="Times New Roman" w:cs="Times New Roman"/>
          <w:sz w:val="28"/>
          <w:szCs w:val="28"/>
        </w:rPr>
        <w:t>; с</w:t>
      </w:r>
      <w:r w:rsidRPr="0031169D">
        <w:rPr>
          <w:rFonts w:ascii="Times New Roman" w:hAnsi="Times New Roman" w:cs="Times New Roman"/>
          <w:sz w:val="28"/>
          <w:szCs w:val="28"/>
        </w:rPr>
        <w:t>пециальная «Б» группа – 8%</w:t>
      </w:r>
      <w:r w:rsidR="00BB5DD0">
        <w:rPr>
          <w:rFonts w:ascii="Times New Roman" w:hAnsi="Times New Roman" w:cs="Times New Roman"/>
          <w:sz w:val="28"/>
          <w:szCs w:val="28"/>
        </w:rPr>
        <w:t>.</w:t>
      </w:r>
      <w:proofErr w:type="gramEnd"/>
    </w:p>
    <w:p w:rsidR="00BF4EB0" w:rsidRPr="0031169D" w:rsidRDefault="00BF4EB0" w:rsidP="00783A82">
      <w:pPr>
        <w:pStyle w:val="a3"/>
        <w:ind w:firstLine="567"/>
        <w:jc w:val="both"/>
        <w:rPr>
          <w:rFonts w:ascii="Times New Roman" w:hAnsi="Times New Roman" w:cs="Times New Roman"/>
          <w:sz w:val="28"/>
          <w:szCs w:val="28"/>
        </w:rPr>
      </w:pPr>
      <w:r w:rsidRPr="0031169D">
        <w:rPr>
          <w:rFonts w:ascii="Times New Roman" w:hAnsi="Times New Roman" w:cs="Times New Roman"/>
          <w:sz w:val="28"/>
          <w:szCs w:val="28"/>
        </w:rPr>
        <w:t xml:space="preserve">  В структуре соматической патологии первое местно занимают заболевания дыхательной системы, данные заболевания выявлены у 70% подростков. Гипертрофия небных миндалин - у  44</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чел</w:t>
      </w:r>
      <w:r>
        <w:rPr>
          <w:rFonts w:ascii="Times New Roman" w:hAnsi="Times New Roman" w:cs="Times New Roman"/>
          <w:sz w:val="28"/>
          <w:szCs w:val="28"/>
        </w:rPr>
        <w:t>овек</w:t>
      </w:r>
      <w:r w:rsidRPr="0031169D">
        <w:rPr>
          <w:rFonts w:ascii="Times New Roman" w:hAnsi="Times New Roman" w:cs="Times New Roman"/>
          <w:sz w:val="28"/>
          <w:szCs w:val="28"/>
        </w:rPr>
        <w:t>, хронический тонзиллит у 9</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чел</w:t>
      </w:r>
      <w:r>
        <w:rPr>
          <w:rFonts w:ascii="Times New Roman" w:hAnsi="Times New Roman" w:cs="Times New Roman"/>
          <w:sz w:val="28"/>
          <w:szCs w:val="28"/>
        </w:rPr>
        <w:t>овек</w:t>
      </w:r>
      <w:r w:rsidRPr="0031169D">
        <w:rPr>
          <w:rFonts w:ascii="Times New Roman" w:hAnsi="Times New Roman" w:cs="Times New Roman"/>
          <w:sz w:val="28"/>
          <w:szCs w:val="28"/>
        </w:rPr>
        <w:t xml:space="preserve">, аллергический ринит </w:t>
      </w:r>
      <w:r>
        <w:rPr>
          <w:rFonts w:ascii="Times New Roman" w:hAnsi="Times New Roman" w:cs="Times New Roman"/>
          <w:sz w:val="28"/>
          <w:szCs w:val="28"/>
        </w:rPr>
        <w:t xml:space="preserve">– </w:t>
      </w:r>
      <w:r w:rsidRPr="0031169D">
        <w:rPr>
          <w:rFonts w:ascii="Times New Roman" w:hAnsi="Times New Roman" w:cs="Times New Roman"/>
          <w:sz w:val="28"/>
          <w:szCs w:val="28"/>
        </w:rPr>
        <w:t>5</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чел</w:t>
      </w:r>
      <w:r>
        <w:rPr>
          <w:rFonts w:ascii="Times New Roman" w:hAnsi="Times New Roman" w:cs="Times New Roman"/>
          <w:sz w:val="28"/>
          <w:szCs w:val="28"/>
        </w:rPr>
        <w:t>овек</w:t>
      </w:r>
      <w:r w:rsidRPr="0031169D">
        <w:rPr>
          <w:rFonts w:ascii="Times New Roman" w:hAnsi="Times New Roman" w:cs="Times New Roman"/>
          <w:sz w:val="28"/>
          <w:szCs w:val="28"/>
        </w:rPr>
        <w:t xml:space="preserve">, бронхиальная астма </w:t>
      </w:r>
      <w:r>
        <w:rPr>
          <w:rFonts w:ascii="Times New Roman" w:hAnsi="Times New Roman" w:cs="Times New Roman"/>
          <w:sz w:val="28"/>
          <w:szCs w:val="28"/>
        </w:rPr>
        <w:t>–</w:t>
      </w:r>
      <w:r w:rsidRPr="0031169D">
        <w:rPr>
          <w:rFonts w:ascii="Times New Roman" w:hAnsi="Times New Roman" w:cs="Times New Roman"/>
          <w:sz w:val="28"/>
          <w:szCs w:val="28"/>
        </w:rPr>
        <w:t xml:space="preserve"> 5чел</w:t>
      </w:r>
      <w:r>
        <w:rPr>
          <w:rFonts w:ascii="Times New Roman" w:hAnsi="Times New Roman" w:cs="Times New Roman"/>
          <w:sz w:val="28"/>
          <w:szCs w:val="28"/>
        </w:rPr>
        <w:t>овек</w:t>
      </w:r>
      <w:r w:rsidRPr="0031169D">
        <w:rPr>
          <w:rFonts w:ascii="Times New Roman" w:hAnsi="Times New Roman" w:cs="Times New Roman"/>
          <w:sz w:val="28"/>
          <w:szCs w:val="28"/>
        </w:rPr>
        <w:t>, искривление носовой перегородки  - 20</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чел</w:t>
      </w:r>
      <w:r>
        <w:rPr>
          <w:rFonts w:ascii="Times New Roman" w:hAnsi="Times New Roman" w:cs="Times New Roman"/>
          <w:sz w:val="28"/>
          <w:szCs w:val="28"/>
        </w:rPr>
        <w:t>овек</w:t>
      </w:r>
      <w:r w:rsidRPr="0031169D">
        <w:rPr>
          <w:rFonts w:ascii="Times New Roman" w:hAnsi="Times New Roman" w:cs="Times New Roman"/>
          <w:sz w:val="28"/>
          <w:szCs w:val="28"/>
        </w:rPr>
        <w:t>.</w:t>
      </w:r>
    </w:p>
    <w:p w:rsidR="00BF4EB0" w:rsidRPr="0031169D" w:rsidRDefault="00BF4EB0" w:rsidP="00BF4EB0">
      <w:pPr>
        <w:pStyle w:val="a3"/>
        <w:ind w:firstLine="567"/>
        <w:jc w:val="both"/>
        <w:rPr>
          <w:rFonts w:ascii="Times New Roman" w:hAnsi="Times New Roman" w:cs="Times New Roman"/>
          <w:sz w:val="28"/>
          <w:szCs w:val="28"/>
        </w:rPr>
      </w:pPr>
      <w:r w:rsidRPr="0031169D">
        <w:rPr>
          <w:rFonts w:ascii="Times New Roman" w:hAnsi="Times New Roman" w:cs="Times New Roman"/>
          <w:sz w:val="28"/>
          <w:szCs w:val="28"/>
        </w:rPr>
        <w:t xml:space="preserve"> </w:t>
      </w:r>
      <w:proofErr w:type="gramStart"/>
      <w:r w:rsidRPr="0031169D">
        <w:rPr>
          <w:rFonts w:ascii="Times New Roman" w:hAnsi="Times New Roman" w:cs="Times New Roman"/>
          <w:sz w:val="28"/>
          <w:szCs w:val="28"/>
        </w:rPr>
        <w:t>Ортопедическая патология диагностирована также у 70% воспитанников</w:t>
      </w:r>
      <w:r w:rsidR="00783A82">
        <w:rPr>
          <w:rFonts w:ascii="Times New Roman" w:hAnsi="Times New Roman" w:cs="Times New Roman"/>
          <w:sz w:val="28"/>
          <w:szCs w:val="28"/>
        </w:rPr>
        <w:t xml:space="preserve"> (</w:t>
      </w:r>
      <w:proofErr w:type="spellStart"/>
      <w:r w:rsidR="00783A82">
        <w:rPr>
          <w:rFonts w:ascii="Times New Roman" w:hAnsi="Times New Roman" w:cs="Times New Roman"/>
          <w:sz w:val="28"/>
          <w:szCs w:val="28"/>
        </w:rPr>
        <w:t>д</w:t>
      </w:r>
      <w:r w:rsidRPr="0031169D">
        <w:rPr>
          <w:rFonts w:ascii="Times New Roman" w:hAnsi="Times New Roman" w:cs="Times New Roman"/>
          <w:sz w:val="28"/>
          <w:szCs w:val="28"/>
        </w:rPr>
        <w:t>испластическое</w:t>
      </w:r>
      <w:proofErr w:type="spellEnd"/>
      <w:r w:rsidRPr="0031169D">
        <w:rPr>
          <w:rFonts w:ascii="Times New Roman" w:hAnsi="Times New Roman" w:cs="Times New Roman"/>
          <w:sz w:val="28"/>
          <w:szCs w:val="28"/>
        </w:rPr>
        <w:t xml:space="preserve"> развитие позвоночника с угрожающей </w:t>
      </w:r>
      <w:proofErr w:type="spellStart"/>
      <w:r w:rsidRPr="0031169D">
        <w:rPr>
          <w:rFonts w:ascii="Times New Roman" w:hAnsi="Times New Roman" w:cs="Times New Roman"/>
          <w:sz w:val="28"/>
          <w:szCs w:val="28"/>
        </w:rPr>
        <w:t>дорсопатией</w:t>
      </w:r>
      <w:proofErr w:type="spellEnd"/>
      <w:r w:rsidR="00783A82">
        <w:rPr>
          <w:rFonts w:ascii="Times New Roman" w:hAnsi="Times New Roman" w:cs="Times New Roman"/>
          <w:sz w:val="28"/>
          <w:szCs w:val="28"/>
        </w:rPr>
        <w:t xml:space="preserve">, </w:t>
      </w:r>
      <w:proofErr w:type="spellStart"/>
      <w:r w:rsidR="00783A82">
        <w:rPr>
          <w:rFonts w:ascii="Times New Roman" w:hAnsi="Times New Roman" w:cs="Times New Roman"/>
          <w:sz w:val="28"/>
          <w:szCs w:val="28"/>
        </w:rPr>
        <w:t>д</w:t>
      </w:r>
      <w:r w:rsidRPr="0031169D">
        <w:rPr>
          <w:rFonts w:ascii="Times New Roman" w:hAnsi="Times New Roman" w:cs="Times New Roman"/>
          <w:sz w:val="28"/>
          <w:szCs w:val="28"/>
        </w:rPr>
        <w:t>испластическое</w:t>
      </w:r>
      <w:proofErr w:type="spellEnd"/>
      <w:r w:rsidRPr="0031169D">
        <w:rPr>
          <w:rFonts w:ascii="Times New Roman" w:hAnsi="Times New Roman" w:cs="Times New Roman"/>
          <w:sz w:val="28"/>
          <w:szCs w:val="28"/>
        </w:rPr>
        <w:t xml:space="preserve"> развитие позвоно</w:t>
      </w:r>
      <w:r>
        <w:rPr>
          <w:rFonts w:ascii="Times New Roman" w:hAnsi="Times New Roman" w:cs="Times New Roman"/>
          <w:sz w:val="28"/>
          <w:szCs w:val="28"/>
        </w:rPr>
        <w:t>чника с формированием сколиоза</w:t>
      </w:r>
      <w:r w:rsidR="00783A82">
        <w:rPr>
          <w:rFonts w:ascii="Times New Roman" w:hAnsi="Times New Roman" w:cs="Times New Roman"/>
          <w:sz w:val="28"/>
          <w:szCs w:val="28"/>
        </w:rPr>
        <w:t xml:space="preserve">, </w:t>
      </w:r>
      <w:proofErr w:type="spellStart"/>
      <w:r w:rsidRPr="0031169D">
        <w:rPr>
          <w:rFonts w:ascii="Times New Roman" w:hAnsi="Times New Roman" w:cs="Times New Roman"/>
          <w:sz w:val="28"/>
          <w:szCs w:val="28"/>
        </w:rPr>
        <w:t>кифосколиоза</w:t>
      </w:r>
      <w:proofErr w:type="spellEnd"/>
      <w:r w:rsidR="00783A82">
        <w:rPr>
          <w:rFonts w:ascii="Times New Roman" w:hAnsi="Times New Roman" w:cs="Times New Roman"/>
          <w:sz w:val="28"/>
          <w:szCs w:val="28"/>
        </w:rPr>
        <w:t>,</w:t>
      </w:r>
      <w:r w:rsidRPr="0031169D">
        <w:rPr>
          <w:rFonts w:ascii="Times New Roman" w:hAnsi="Times New Roman" w:cs="Times New Roman"/>
          <w:sz w:val="28"/>
          <w:szCs w:val="28"/>
        </w:rPr>
        <w:t xml:space="preserve"> нестабильност</w:t>
      </w:r>
      <w:r w:rsidR="00783A82">
        <w:rPr>
          <w:rFonts w:ascii="Times New Roman" w:hAnsi="Times New Roman" w:cs="Times New Roman"/>
          <w:sz w:val="28"/>
          <w:szCs w:val="28"/>
        </w:rPr>
        <w:t>ь</w:t>
      </w:r>
      <w:r w:rsidRPr="0031169D">
        <w:rPr>
          <w:rFonts w:ascii="Times New Roman" w:hAnsi="Times New Roman" w:cs="Times New Roman"/>
          <w:sz w:val="28"/>
          <w:szCs w:val="28"/>
        </w:rPr>
        <w:t xml:space="preserve"> шейного отдела позвоночника</w:t>
      </w:r>
      <w:r w:rsidR="00783A82">
        <w:rPr>
          <w:rFonts w:ascii="Times New Roman" w:hAnsi="Times New Roman" w:cs="Times New Roman"/>
          <w:sz w:val="28"/>
          <w:szCs w:val="28"/>
        </w:rPr>
        <w:t>, п</w:t>
      </w:r>
      <w:r w:rsidRPr="0031169D">
        <w:rPr>
          <w:rFonts w:ascii="Times New Roman" w:hAnsi="Times New Roman" w:cs="Times New Roman"/>
          <w:sz w:val="28"/>
          <w:szCs w:val="28"/>
        </w:rPr>
        <w:t xml:space="preserve">лоскостопие </w:t>
      </w:r>
      <w:r w:rsidR="00783A82">
        <w:rPr>
          <w:rFonts w:ascii="Times New Roman" w:hAnsi="Times New Roman" w:cs="Times New Roman"/>
          <w:sz w:val="28"/>
          <w:szCs w:val="28"/>
        </w:rPr>
        <w:t>(</w:t>
      </w:r>
      <w:r w:rsidRPr="0031169D">
        <w:rPr>
          <w:rFonts w:ascii="Times New Roman" w:hAnsi="Times New Roman" w:cs="Times New Roman"/>
          <w:sz w:val="28"/>
          <w:szCs w:val="28"/>
        </w:rPr>
        <w:t>42</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чел</w:t>
      </w:r>
      <w:r>
        <w:rPr>
          <w:rFonts w:ascii="Times New Roman" w:hAnsi="Times New Roman" w:cs="Times New Roman"/>
          <w:sz w:val="28"/>
          <w:szCs w:val="28"/>
        </w:rPr>
        <w:t>овек</w:t>
      </w:r>
      <w:r w:rsidR="00783A82">
        <w:rPr>
          <w:rFonts w:ascii="Times New Roman" w:hAnsi="Times New Roman" w:cs="Times New Roman"/>
          <w:sz w:val="28"/>
          <w:szCs w:val="28"/>
        </w:rPr>
        <w:t>а), ю</w:t>
      </w:r>
      <w:r w:rsidRPr="0031169D">
        <w:rPr>
          <w:rFonts w:ascii="Times New Roman" w:hAnsi="Times New Roman" w:cs="Times New Roman"/>
          <w:sz w:val="28"/>
          <w:szCs w:val="28"/>
        </w:rPr>
        <w:t>ношеский остеохондроз берцовых костей</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ВПР, двусторонняя косолапость</w:t>
      </w:r>
      <w:r w:rsidR="00783A82">
        <w:rPr>
          <w:rFonts w:ascii="Times New Roman" w:hAnsi="Times New Roman" w:cs="Times New Roman"/>
          <w:sz w:val="28"/>
          <w:szCs w:val="28"/>
        </w:rPr>
        <w:t>, у</w:t>
      </w:r>
      <w:r w:rsidRPr="0031169D">
        <w:rPr>
          <w:rFonts w:ascii="Times New Roman" w:hAnsi="Times New Roman" w:cs="Times New Roman"/>
          <w:sz w:val="28"/>
          <w:szCs w:val="28"/>
        </w:rPr>
        <w:t xml:space="preserve"> 1</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 xml:space="preserve">подростка – отдаленный период перенесенного остеомиелита левого тазобедренного сустава с исходом в </w:t>
      </w:r>
      <w:proofErr w:type="spellStart"/>
      <w:r w:rsidRPr="0031169D">
        <w:rPr>
          <w:rFonts w:ascii="Times New Roman" w:hAnsi="Times New Roman" w:cs="Times New Roman"/>
          <w:sz w:val="28"/>
          <w:szCs w:val="28"/>
        </w:rPr>
        <w:t>коксартроз</w:t>
      </w:r>
      <w:proofErr w:type="spellEnd"/>
      <w:r w:rsidRPr="0031169D">
        <w:rPr>
          <w:rFonts w:ascii="Times New Roman" w:hAnsi="Times New Roman" w:cs="Times New Roman"/>
          <w:sz w:val="28"/>
          <w:szCs w:val="28"/>
        </w:rPr>
        <w:t>, сопутствующее</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 xml:space="preserve">- </w:t>
      </w:r>
      <w:proofErr w:type="spellStart"/>
      <w:r w:rsidRPr="0031169D">
        <w:rPr>
          <w:rFonts w:ascii="Times New Roman" w:hAnsi="Times New Roman" w:cs="Times New Roman"/>
          <w:sz w:val="28"/>
          <w:szCs w:val="28"/>
        </w:rPr>
        <w:t>гигрома</w:t>
      </w:r>
      <w:proofErr w:type="spellEnd"/>
      <w:r w:rsidRPr="0031169D">
        <w:rPr>
          <w:rFonts w:ascii="Times New Roman" w:hAnsi="Times New Roman" w:cs="Times New Roman"/>
          <w:sz w:val="28"/>
          <w:szCs w:val="28"/>
        </w:rPr>
        <w:t xml:space="preserve"> левого коленного сустава. </w:t>
      </w:r>
      <w:proofErr w:type="gramEnd"/>
    </w:p>
    <w:p w:rsidR="00BF4EB0" w:rsidRPr="0031169D" w:rsidRDefault="00BF4EB0" w:rsidP="00BF4EB0">
      <w:pPr>
        <w:pStyle w:val="a3"/>
        <w:ind w:firstLine="567"/>
        <w:jc w:val="both"/>
        <w:rPr>
          <w:rFonts w:ascii="Times New Roman" w:hAnsi="Times New Roman" w:cs="Times New Roman"/>
          <w:sz w:val="28"/>
          <w:szCs w:val="28"/>
        </w:rPr>
      </w:pPr>
      <w:r w:rsidRPr="0031169D">
        <w:rPr>
          <w:rFonts w:ascii="Times New Roman" w:hAnsi="Times New Roman" w:cs="Times New Roman"/>
          <w:sz w:val="28"/>
          <w:szCs w:val="28"/>
        </w:rPr>
        <w:t>На третьем месте впервые по выявленной патологии – патология зрения, обнаружена у 58% воспитанников (в 2019</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г</w:t>
      </w:r>
      <w:r w:rsidR="00783A82">
        <w:rPr>
          <w:rFonts w:ascii="Times New Roman" w:hAnsi="Times New Roman" w:cs="Times New Roman"/>
          <w:sz w:val="28"/>
          <w:szCs w:val="28"/>
        </w:rPr>
        <w:t>.</w:t>
      </w:r>
      <w:r w:rsidRPr="0031169D">
        <w:rPr>
          <w:rFonts w:ascii="Times New Roman" w:hAnsi="Times New Roman" w:cs="Times New Roman"/>
          <w:sz w:val="28"/>
          <w:szCs w:val="28"/>
        </w:rPr>
        <w:t xml:space="preserve"> -35%). Патология эндокринной системы выявлена в 45%. Заболевания </w:t>
      </w:r>
      <w:proofErr w:type="gramStart"/>
      <w:r w:rsidRPr="0031169D">
        <w:rPr>
          <w:rFonts w:ascii="Times New Roman" w:hAnsi="Times New Roman" w:cs="Times New Roman"/>
          <w:sz w:val="28"/>
          <w:szCs w:val="28"/>
        </w:rPr>
        <w:t>сердечно-сосудистой</w:t>
      </w:r>
      <w:proofErr w:type="gramEnd"/>
      <w:r w:rsidRPr="0031169D">
        <w:rPr>
          <w:rFonts w:ascii="Times New Roman" w:hAnsi="Times New Roman" w:cs="Times New Roman"/>
          <w:sz w:val="28"/>
          <w:szCs w:val="28"/>
        </w:rPr>
        <w:t xml:space="preserve"> системы -</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39% воспитанников. Патология мочевыводящей и репродуктивной систем</w:t>
      </w:r>
      <w:r w:rsidR="00783A82">
        <w:rPr>
          <w:rFonts w:ascii="Times New Roman" w:hAnsi="Times New Roman" w:cs="Times New Roman"/>
          <w:sz w:val="28"/>
          <w:szCs w:val="28"/>
        </w:rPr>
        <w:t>ы выявлена у 16</w:t>
      </w:r>
      <w:r w:rsidRPr="0031169D">
        <w:rPr>
          <w:rFonts w:ascii="Times New Roman" w:hAnsi="Times New Roman" w:cs="Times New Roman"/>
          <w:sz w:val="28"/>
          <w:szCs w:val="28"/>
        </w:rPr>
        <w:t>% воспитанников</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Заболевания пищеварит</w:t>
      </w:r>
      <w:r>
        <w:rPr>
          <w:rFonts w:ascii="Times New Roman" w:hAnsi="Times New Roman" w:cs="Times New Roman"/>
          <w:sz w:val="28"/>
          <w:szCs w:val="28"/>
        </w:rPr>
        <w:t>ельной системы диагностируются у</w:t>
      </w:r>
      <w:r w:rsidRPr="0031169D">
        <w:rPr>
          <w:rFonts w:ascii="Times New Roman" w:hAnsi="Times New Roman" w:cs="Times New Roman"/>
          <w:sz w:val="28"/>
          <w:szCs w:val="28"/>
        </w:rPr>
        <w:t xml:space="preserve"> 5%</w:t>
      </w:r>
      <w:r>
        <w:rPr>
          <w:rFonts w:ascii="Times New Roman" w:hAnsi="Times New Roman" w:cs="Times New Roman"/>
          <w:sz w:val="28"/>
          <w:szCs w:val="28"/>
        </w:rPr>
        <w:t xml:space="preserve"> учащихся</w:t>
      </w:r>
      <w:r w:rsidRPr="0031169D">
        <w:rPr>
          <w:rFonts w:ascii="Times New Roman" w:hAnsi="Times New Roman" w:cs="Times New Roman"/>
          <w:sz w:val="28"/>
          <w:szCs w:val="28"/>
        </w:rPr>
        <w:t xml:space="preserve">.  </w:t>
      </w:r>
    </w:p>
    <w:p w:rsidR="00BF4EB0" w:rsidRPr="002B6524" w:rsidRDefault="00BF4EB0" w:rsidP="00BF4EB0">
      <w:pPr>
        <w:pStyle w:val="a3"/>
        <w:ind w:firstLine="567"/>
        <w:jc w:val="both"/>
        <w:rPr>
          <w:rFonts w:ascii="Times New Roman" w:hAnsi="Times New Roman" w:cs="Times New Roman"/>
          <w:b/>
          <w:i/>
          <w:sz w:val="28"/>
          <w:szCs w:val="28"/>
        </w:rPr>
      </w:pPr>
      <w:r w:rsidRPr="002B6524">
        <w:rPr>
          <w:rFonts w:ascii="Times New Roman" w:hAnsi="Times New Roman" w:cs="Times New Roman"/>
          <w:b/>
          <w:i/>
          <w:sz w:val="28"/>
          <w:szCs w:val="28"/>
        </w:rPr>
        <w:t xml:space="preserve">В течение  2021г.  года зафиксировано: </w:t>
      </w:r>
      <w:r w:rsidR="00783A82">
        <w:rPr>
          <w:rFonts w:ascii="Times New Roman" w:hAnsi="Times New Roman" w:cs="Times New Roman"/>
          <w:b/>
          <w:i/>
          <w:sz w:val="28"/>
          <w:szCs w:val="28"/>
        </w:rPr>
        <w:t xml:space="preserve"> </w:t>
      </w:r>
    </w:p>
    <w:p w:rsidR="00BF4EB0" w:rsidRPr="0031169D" w:rsidRDefault="00BF4EB0" w:rsidP="00783A82">
      <w:pPr>
        <w:pStyle w:val="a3"/>
        <w:ind w:firstLine="567"/>
        <w:jc w:val="both"/>
        <w:rPr>
          <w:rFonts w:ascii="Times New Roman" w:hAnsi="Times New Roman" w:cs="Times New Roman"/>
          <w:sz w:val="28"/>
          <w:szCs w:val="28"/>
        </w:rPr>
      </w:pPr>
      <w:r>
        <w:rPr>
          <w:rFonts w:ascii="Times New Roman" w:hAnsi="Times New Roman" w:cs="Times New Roman"/>
          <w:sz w:val="28"/>
          <w:szCs w:val="28"/>
        </w:rPr>
        <w:t>- с</w:t>
      </w:r>
      <w:r w:rsidRPr="0031169D">
        <w:rPr>
          <w:rFonts w:ascii="Times New Roman" w:hAnsi="Times New Roman" w:cs="Times New Roman"/>
          <w:sz w:val="28"/>
          <w:szCs w:val="28"/>
        </w:rPr>
        <w:t>лучаев  амбулаторного лечения ОРЗ с  отрывом от учебного процесса</w:t>
      </w:r>
      <w:r>
        <w:rPr>
          <w:rFonts w:ascii="Times New Roman" w:hAnsi="Times New Roman" w:cs="Times New Roman"/>
          <w:sz w:val="28"/>
          <w:szCs w:val="28"/>
        </w:rPr>
        <w:t xml:space="preserve">  –  178</w:t>
      </w:r>
      <w:r w:rsidRPr="0031169D">
        <w:rPr>
          <w:rFonts w:ascii="Times New Roman" w:hAnsi="Times New Roman" w:cs="Times New Roman"/>
          <w:sz w:val="28"/>
          <w:szCs w:val="28"/>
        </w:rPr>
        <w:t xml:space="preserve"> случаев</w:t>
      </w:r>
      <w:r>
        <w:rPr>
          <w:rFonts w:ascii="Times New Roman" w:hAnsi="Times New Roman" w:cs="Times New Roman"/>
          <w:sz w:val="28"/>
          <w:szCs w:val="28"/>
        </w:rPr>
        <w:t xml:space="preserve"> (на 18 случаев больше по сравнению с 2020</w:t>
      </w:r>
      <w:r w:rsidR="00783A82">
        <w:rPr>
          <w:rFonts w:ascii="Times New Roman" w:hAnsi="Times New Roman" w:cs="Times New Roman"/>
          <w:sz w:val="28"/>
          <w:szCs w:val="28"/>
        </w:rPr>
        <w:t xml:space="preserve"> </w:t>
      </w:r>
      <w:r w:rsidRPr="0031169D">
        <w:rPr>
          <w:rFonts w:ascii="Times New Roman" w:hAnsi="Times New Roman" w:cs="Times New Roman"/>
          <w:sz w:val="28"/>
          <w:szCs w:val="28"/>
        </w:rPr>
        <w:t>г</w:t>
      </w:r>
      <w:r w:rsidR="00783A82">
        <w:rPr>
          <w:rFonts w:ascii="Times New Roman" w:hAnsi="Times New Roman" w:cs="Times New Roman"/>
          <w:sz w:val="28"/>
          <w:szCs w:val="28"/>
        </w:rPr>
        <w:t>., с</w:t>
      </w:r>
      <w:r w:rsidRPr="0031169D">
        <w:rPr>
          <w:rFonts w:ascii="Times New Roman" w:hAnsi="Times New Roman" w:cs="Times New Roman"/>
          <w:sz w:val="28"/>
          <w:szCs w:val="28"/>
        </w:rPr>
        <w:t>вяз</w:t>
      </w:r>
      <w:r>
        <w:rPr>
          <w:rFonts w:ascii="Times New Roman" w:hAnsi="Times New Roman" w:cs="Times New Roman"/>
          <w:sz w:val="28"/>
          <w:szCs w:val="28"/>
        </w:rPr>
        <w:t>ано с выходом с карантинного режима</w:t>
      </w:r>
      <w:r w:rsidR="00783A82">
        <w:rPr>
          <w:rFonts w:ascii="Times New Roman" w:hAnsi="Times New Roman" w:cs="Times New Roman"/>
          <w:sz w:val="28"/>
          <w:szCs w:val="28"/>
        </w:rPr>
        <w:t>)</w:t>
      </w:r>
      <w:r>
        <w:rPr>
          <w:rFonts w:ascii="Times New Roman" w:hAnsi="Times New Roman" w:cs="Times New Roman"/>
          <w:sz w:val="28"/>
          <w:szCs w:val="28"/>
        </w:rPr>
        <w:t>;</w:t>
      </w:r>
      <w:r w:rsidR="00783A82">
        <w:rPr>
          <w:rFonts w:ascii="Times New Roman" w:hAnsi="Times New Roman" w:cs="Times New Roman"/>
          <w:sz w:val="28"/>
          <w:szCs w:val="28"/>
        </w:rPr>
        <w:t xml:space="preserve"> </w:t>
      </w:r>
    </w:p>
    <w:p w:rsidR="00BF4EB0" w:rsidRPr="0031169D" w:rsidRDefault="0076302C" w:rsidP="00BF4EB0">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BF4EB0" w:rsidRPr="0031169D">
        <w:rPr>
          <w:rFonts w:ascii="Times New Roman" w:hAnsi="Times New Roman" w:cs="Times New Roman"/>
          <w:sz w:val="28"/>
          <w:szCs w:val="28"/>
        </w:rPr>
        <w:t xml:space="preserve"> </w:t>
      </w:r>
      <w:r>
        <w:rPr>
          <w:rFonts w:ascii="Times New Roman" w:hAnsi="Times New Roman" w:cs="Times New Roman"/>
          <w:sz w:val="28"/>
          <w:szCs w:val="28"/>
        </w:rPr>
        <w:t>п</w:t>
      </w:r>
      <w:r w:rsidR="00BF4EB0" w:rsidRPr="0031169D">
        <w:rPr>
          <w:rFonts w:ascii="Times New Roman" w:hAnsi="Times New Roman" w:cs="Times New Roman"/>
          <w:sz w:val="28"/>
          <w:szCs w:val="28"/>
        </w:rPr>
        <w:t>ролеченных  стационарно в соматических, хирургических, дерматологических  отделениях – 1</w:t>
      </w:r>
      <w:r w:rsidR="00BF4EB0">
        <w:rPr>
          <w:rFonts w:ascii="Times New Roman" w:hAnsi="Times New Roman" w:cs="Times New Roman"/>
          <w:sz w:val="28"/>
          <w:szCs w:val="28"/>
        </w:rPr>
        <w:t>1</w:t>
      </w:r>
      <w:r w:rsidR="00BF4EB0" w:rsidRPr="0031169D">
        <w:rPr>
          <w:rFonts w:ascii="Times New Roman" w:hAnsi="Times New Roman" w:cs="Times New Roman"/>
          <w:sz w:val="28"/>
          <w:szCs w:val="28"/>
        </w:rPr>
        <w:t xml:space="preserve"> человек</w:t>
      </w:r>
      <w:r w:rsidR="00BF4EB0">
        <w:rPr>
          <w:rFonts w:ascii="Times New Roman" w:hAnsi="Times New Roman" w:cs="Times New Roman"/>
          <w:sz w:val="28"/>
          <w:szCs w:val="28"/>
        </w:rPr>
        <w:t>.</w:t>
      </w:r>
      <w:r>
        <w:rPr>
          <w:rFonts w:ascii="Times New Roman" w:hAnsi="Times New Roman" w:cs="Times New Roman"/>
          <w:sz w:val="28"/>
          <w:szCs w:val="28"/>
        </w:rPr>
        <w:t xml:space="preserve"> </w:t>
      </w:r>
      <w:r w:rsidR="00BF4EB0">
        <w:rPr>
          <w:rFonts w:ascii="Times New Roman" w:hAnsi="Times New Roman" w:cs="Times New Roman"/>
          <w:sz w:val="28"/>
          <w:szCs w:val="28"/>
        </w:rPr>
        <w:t xml:space="preserve">Санаторно-курортное лечение получили 4 человека. </w:t>
      </w:r>
    </w:p>
    <w:p w:rsidR="00BF4EB0" w:rsidRPr="0031169D" w:rsidRDefault="00BF4EB0" w:rsidP="00BF4EB0">
      <w:pPr>
        <w:pStyle w:val="a3"/>
        <w:ind w:firstLine="567"/>
        <w:jc w:val="both"/>
        <w:rPr>
          <w:rFonts w:ascii="Times New Roman" w:hAnsi="Times New Roman" w:cs="Times New Roman"/>
          <w:sz w:val="28"/>
          <w:szCs w:val="28"/>
        </w:rPr>
      </w:pPr>
      <w:r w:rsidRPr="0031169D">
        <w:rPr>
          <w:rFonts w:ascii="Times New Roman" w:hAnsi="Times New Roman" w:cs="Times New Roman"/>
          <w:sz w:val="28"/>
          <w:szCs w:val="28"/>
        </w:rPr>
        <w:t>Под наблюдением фтизиатра -</w:t>
      </w:r>
      <w:r w:rsidR="0076302C">
        <w:rPr>
          <w:rFonts w:ascii="Times New Roman" w:hAnsi="Times New Roman" w:cs="Times New Roman"/>
          <w:sz w:val="28"/>
          <w:szCs w:val="28"/>
        </w:rPr>
        <w:t xml:space="preserve"> </w:t>
      </w:r>
      <w:r w:rsidRPr="0031169D">
        <w:rPr>
          <w:rFonts w:ascii="Times New Roman" w:hAnsi="Times New Roman" w:cs="Times New Roman"/>
          <w:sz w:val="28"/>
          <w:szCs w:val="28"/>
        </w:rPr>
        <w:t>1</w:t>
      </w:r>
      <w:r>
        <w:rPr>
          <w:rFonts w:ascii="Times New Roman" w:hAnsi="Times New Roman" w:cs="Times New Roman"/>
          <w:sz w:val="28"/>
          <w:szCs w:val="28"/>
        </w:rPr>
        <w:t>5</w:t>
      </w:r>
      <w:r w:rsidRPr="0031169D">
        <w:rPr>
          <w:rFonts w:ascii="Times New Roman" w:hAnsi="Times New Roman" w:cs="Times New Roman"/>
          <w:sz w:val="28"/>
          <w:szCs w:val="28"/>
        </w:rPr>
        <w:t xml:space="preserve"> чел</w:t>
      </w:r>
      <w:r>
        <w:rPr>
          <w:rFonts w:ascii="Times New Roman" w:hAnsi="Times New Roman" w:cs="Times New Roman"/>
          <w:sz w:val="28"/>
          <w:szCs w:val="28"/>
        </w:rPr>
        <w:t xml:space="preserve">овек,  </w:t>
      </w:r>
      <w:r w:rsidR="0076302C">
        <w:rPr>
          <w:rFonts w:ascii="Times New Roman" w:hAnsi="Times New Roman" w:cs="Times New Roman"/>
          <w:sz w:val="28"/>
          <w:szCs w:val="28"/>
        </w:rPr>
        <w:t>с</w:t>
      </w:r>
      <w:r>
        <w:rPr>
          <w:rFonts w:ascii="Times New Roman" w:hAnsi="Times New Roman" w:cs="Times New Roman"/>
          <w:sz w:val="28"/>
          <w:szCs w:val="28"/>
        </w:rPr>
        <w:t xml:space="preserve"> диагнозом</w:t>
      </w:r>
      <w:r w:rsidRPr="0031169D">
        <w:rPr>
          <w:rFonts w:ascii="Times New Roman" w:hAnsi="Times New Roman" w:cs="Times New Roman"/>
          <w:sz w:val="28"/>
          <w:szCs w:val="28"/>
        </w:rPr>
        <w:t>: латентная туберкулезна</w:t>
      </w:r>
      <w:r>
        <w:rPr>
          <w:rFonts w:ascii="Times New Roman" w:hAnsi="Times New Roman" w:cs="Times New Roman"/>
          <w:sz w:val="28"/>
          <w:szCs w:val="28"/>
        </w:rPr>
        <w:t xml:space="preserve">я инфекция в Центре обучается 44 </w:t>
      </w:r>
      <w:r w:rsidRPr="0031169D">
        <w:rPr>
          <w:rFonts w:ascii="Times New Roman" w:hAnsi="Times New Roman" w:cs="Times New Roman"/>
          <w:sz w:val="28"/>
          <w:szCs w:val="28"/>
        </w:rPr>
        <w:t>чел</w:t>
      </w:r>
      <w:r>
        <w:rPr>
          <w:rFonts w:ascii="Times New Roman" w:hAnsi="Times New Roman" w:cs="Times New Roman"/>
          <w:sz w:val="28"/>
          <w:szCs w:val="28"/>
        </w:rPr>
        <w:t>овека</w:t>
      </w:r>
      <w:r w:rsidRPr="0031169D">
        <w:rPr>
          <w:rFonts w:ascii="Times New Roman" w:hAnsi="Times New Roman" w:cs="Times New Roman"/>
          <w:sz w:val="28"/>
          <w:szCs w:val="28"/>
        </w:rPr>
        <w:t>.</w:t>
      </w:r>
    </w:p>
    <w:p w:rsidR="00BF4EB0" w:rsidRPr="0031169D" w:rsidRDefault="00BF4EB0" w:rsidP="00BF4EB0">
      <w:pPr>
        <w:pStyle w:val="a3"/>
        <w:ind w:firstLine="567"/>
        <w:jc w:val="both"/>
        <w:rPr>
          <w:rFonts w:ascii="Times New Roman" w:hAnsi="Times New Roman" w:cs="Times New Roman"/>
          <w:sz w:val="28"/>
          <w:szCs w:val="28"/>
        </w:rPr>
      </w:pPr>
      <w:r w:rsidRPr="0031169D">
        <w:rPr>
          <w:rFonts w:ascii="Times New Roman" w:hAnsi="Times New Roman" w:cs="Times New Roman"/>
          <w:sz w:val="28"/>
          <w:szCs w:val="28"/>
        </w:rPr>
        <w:lastRenderedPageBreak/>
        <w:t>Проводится еженедельная  дерматологическая  помощь для  выявления кожных и паразитарных заболеваний.</w:t>
      </w:r>
    </w:p>
    <w:p w:rsidR="00BF4EB0" w:rsidRPr="0031169D" w:rsidRDefault="00BF4EB0" w:rsidP="00BF4EB0">
      <w:pPr>
        <w:pStyle w:val="a3"/>
        <w:ind w:firstLine="567"/>
        <w:jc w:val="both"/>
        <w:rPr>
          <w:rFonts w:ascii="Times New Roman" w:hAnsi="Times New Roman" w:cs="Times New Roman"/>
          <w:sz w:val="28"/>
          <w:szCs w:val="28"/>
        </w:rPr>
      </w:pPr>
      <w:r w:rsidRPr="0031169D">
        <w:rPr>
          <w:rFonts w:ascii="Times New Roman" w:hAnsi="Times New Roman" w:cs="Times New Roman"/>
          <w:sz w:val="28"/>
          <w:szCs w:val="28"/>
        </w:rPr>
        <w:t>Вакцинировано  согласно национальному календарю</w:t>
      </w:r>
      <w:r>
        <w:rPr>
          <w:rFonts w:ascii="Times New Roman" w:hAnsi="Times New Roman" w:cs="Times New Roman"/>
          <w:sz w:val="28"/>
          <w:szCs w:val="28"/>
        </w:rPr>
        <w:t xml:space="preserve"> - 89</w:t>
      </w:r>
      <w:r w:rsidRPr="0031169D">
        <w:rPr>
          <w:rFonts w:ascii="Times New Roman" w:hAnsi="Times New Roman" w:cs="Times New Roman"/>
          <w:sz w:val="28"/>
          <w:szCs w:val="28"/>
        </w:rPr>
        <w:t>%</w:t>
      </w:r>
      <w:r>
        <w:rPr>
          <w:rFonts w:ascii="Times New Roman" w:hAnsi="Times New Roman" w:cs="Times New Roman"/>
          <w:sz w:val="28"/>
          <w:szCs w:val="28"/>
        </w:rPr>
        <w:t xml:space="preserve"> воспитанников</w:t>
      </w:r>
      <w:r w:rsidRPr="0031169D">
        <w:rPr>
          <w:rFonts w:ascii="Times New Roman" w:hAnsi="Times New Roman" w:cs="Times New Roman"/>
          <w:sz w:val="28"/>
          <w:szCs w:val="28"/>
        </w:rPr>
        <w:t>,   с полным охватом туберкулиновыми пробами, вакцинацией по эпидемиологическим показаниям от гриппа, вирусного клещевого энцефалита, гепатита «А»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Начата</w:t>
      </w:r>
      <w:proofErr w:type="gramEnd"/>
      <w:r>
        <w:rPr>
          <w:rFonts w:ascii="Times New Roman" w:hAnsi="Times New Roman" w:cs="Times New Roman"/>
          <w:sz w:val="28"/>
          <w:szCs w:val="28"/>
        </w:rPr>
        <w:t xml:space="preserve"> вакцинопрофилактика </w:t>
      </w:r>
      <w:proofErr w:type="spellStart"/>
      <w:r>
        <w:rPr>
          <w:rFonts w:ascii="Times New Roman" w:hAnsi="Times New Roman" w:cs="Times New Roman"/>
          <w:sz w:val="28"/>
          <w:szCs w:val="28"/>
        </w:rPr>
        <w:t>короновирнуй</w:t>
      </w:r>
      <w:proofErr w:type="spellEnd"/>
      <w:r>
        <w:rPr>
          <w:rFonts w:ascii="Times New Roman" w:hAnsi="Times New Roman" w:cs="Times New Roman"/>
          <w:sz w:val="28"/>
          <w:szCs w:val="28"/>
        </w:rPr>
        <w:t xml:space="preserve"> инфекции. </w:t>
      </w:r>
    </w:p>
    <w:p w:rsidR="00BF4EB0" w:rsidRPr="0031169D" w:rsidRDefault="00BF4EB0" w:rsidP="006F3DAF">
      <w:pPr>
        <w:pStyle w:val="a3"/>
        <w:ind w:firstLine="567"/>
        <w:jc w:val="both"/>
        <w:rPr>
          <w:rFonts w:ascii="Times New Roman" w:hAnsi="Times New Roman" w:cs="Times New Roman"/>
          <w:sz w:val="28"/>
          <w:szCs w:val="28"/>
        </w:rPr>
      </w:pPr>
      <w:r w:rsidRPr="0031169D">
        <w:rPr>
          <w:rFonts w:ascii="Times New Roman" w:hAnsi="Times New Roman" w:cs="Times New Roman"/>
          <w:sz w:val="28"/>
          <w:szCs w:val="28"/>
        </w:rPr>
        <w:t>Обеспеченность медикаментами для оказания первичной медицинской помощи составила 100%</w:t>
      </w:r>
      <w:r>
        <w:rPr>
          <w:rFonts w:ascii="Times New Roman" w:hAnsi="Times New Roman" w:cs="Times New Roman"/>
          <w:sz w:val="28"/>
          <w:szCs w:val="28"/>
        </w:rPr>
        <w:t>.</w:t>
      </w:r>
      <w:r w:rsidR="00775B8C">
        <w:rPr>
          <w:rFonts w:ascii="Times New Roman" w:hAnsi="Times New Roman" w:cs="Times New Roman"/>
          <w:sz w:val="28"/>
          <w:szCs w:val="28"/>
        </w:rPr>
        <w:t xml:space="preserve"> </w:t>
      </w:r>
      <w:r w:rsidRPr="0031169D">
        <w:rPr>
          <w:rFonts w:ascii="Times New Roman" w:hAnsi="Times New Roman" w:cs="Times New Roman"/>
          <w:sz w:val="28"/>
          <w:szCs w:val="28"/>
        </w:rPr>
        <w:t xml:space="preserve">В медицинском пункте проводится профилактическое лечение воспитанников по показаниям узких специалистов. Осуществляется тесное сотрудничество медицинской службы с </w:t>
      </w:r>
      <w:r>
        <w:rPr>
          <w:rFonts w:ascii="Times New Roman" w:hAnsi="Times New Roman" w:cs="Times New Roman"/>
          <w:sz w:val="28"/>
          <w:szCs w:val="28"/>
        </w:rPr>
        <w:t xml:space="preserve">воспитателями, </w:t>
      </w:r>
      <w:r w:rsidRPr="000174D7">
        <w:rPr>
          <w:rFonts w:ascii="Times New Roman" w:hAnsi="Times New Roman" w:cs="Times New Roman"/>
          <w:sz w:val="28"/>
          <w:szCs w:val="28"/>
        </w:rPr>
        <w:t>социальной  и психолого-педагогической  службой Центра</w:t>
      </w:r>
      <w:r>
        <w:rPr>
          <w:rFonts w:ascii="Times New Roman" w:hAnsi="Times New Roman" w:cs="Times New Roman"/>
          <w:sz w:val="28"/>
          <w:szCs w:val="28"/>
        </w:rPr>
        <w:t>.</w:t>
      </w:r>
    </w:p>
    <w:p w:rsidR="00BF4EB0" w:rsidRPr="00C1138F" w:rsidRDefault="00BF4EB0" w:rsidP="00BF4EB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138F">
        <w:rPr>
          <w:rFonts w:ascii="Times New Roman" w:hAnsi="Times New Roman" w:cs="Times New Roman"/>
          <w:color w:val="000000"/>
          <w:sz w:val="28"/>
          <w:szCs w:val="28"/>
        </w:rPr>
        <w:tab/>
      </w:r>
      <w:r w:rsidRPr="00AD477C">
        <w:rPr>
          <w:rFonts w:ascii="Times New Roman" w:hAnsi="Times New Roman" w:cs="Times New Roman"/>
          <w:b/>
          <w:color w:val="000000"/>
          <w:sz w:val="28"/>
          <w:szCs w:val="28"/>
        </w:rPr>
        <w:t>Деятельность психологической службы</w:t>
      </w:r>
      <w:r w:rsidRPr="00C1138F">
        <w:rPr>
          <w:rFonts w:ascii="Times New Roman" w:hAnsi="Times New Roman" w:cs="Times New Roman"/>
          <w:color w:val="000000"/>
          <w:sz w:val="28"/>
          <w:szCs w:val="28"/>
        </w:rPr>
        <w:t xml:space="preserve"> по обеспечению здорового образа жизни воспитанников реализуется через разные формы работы: консультативно-диагностическую, коррекционную, просветительскую</w:t>
      </w:r>
      <w:r w:rsidRPr="00C1138F">
        <w:rPr>
          <w:rFonts w:ascii="Times New Roman" w:hAnsi="Times New Roman" w:cs="Times New Roman"/>
          <w:b/>
          <w:bCs/>
          <w:color w:val="000000"/>
          <w:sz w:val="28"/>
          <w:szCs w:val="28"/>
        </w:rPr>
        <w:t>.</w:t>
      </w:r>
    </w:p>
    <w:p w:rsidR="00BF4EB0" w:rsidRPr="00C1138F" w:rsidRDefault="00BF4EB0" w:rsidP="00BF4EB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138F">
        <w:rPr>
          <w:rFonts w:ascii="Times New Roman" w:hAnsi="Times New Roman" w:cs="Times New Roman"/>
          <w:color w:val="000000"/>
          <w:sz w:val="28"/>
          <w:szCs w:val="28"/>
        </w:rPr>
        <w:t xml:space="preserve">Большой инновационный потенциал специалистов позволяет сделать процесс оздоровления детей эффективным. </w:t>
      </w:r>
      <w:r w:rsidRPr="005860A2">
        <w:rPr>
          <w:rFonts w:ascii="Times New Roman" w:hAnsi="Times New Roman" w:cs="Times New Roman"/>
          <w:color w:val="000000"/>
          <w:sz w:val="28"/>
          <w:szCs w:val="28"/>
        </w:rPr>
        <w:t>Педагогами-психологами внедряются и применяются инновационные оздоровительные технологии</w:t>
      </w:r>
      <w:r w:rsidR="002465C0">
        <w:rPr>
          <w:rFonts w:ascii="Times New Roman" w:hAnsi="Times New Roman" w:cs="Times New Roman"/>
          <w:color w:val="000000"/>
          <w:sz w:val="28"/>
          <w:szCs w:val="28"/>
        </w:rPr>
        <w:t xml:space="preserve">. </w:t>
      </w:r>
    </w:p>
    <w:p w:rsidR="00BF4EB0" w:rsidRPr="00A45A3B" w:rsidRDefault="00A45A3B" w:rsidP="00A45A3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Специалистами Центра </w:t>
      </w:r>
      <w:r w:rsidR="00BF4EB0" w:rsidRPr="00A45A3B">
        <w:rPr>
          <w:rFonts w:ascii="Times New Roman" w:hAnsi="Times New Roman" w:cs="Times New Roman"/>
          <w:color w:val="000000"/>
          <w:sz w:val="28"/>
          <w:szCs w:val="28"/>
        </w:rPr>
        <w:t>состав</w:t>
      </w:r>
      <w:r>
        <w:rPr>
          <w:rFonts w:ascii="Times New Roman" w:hAnsi="Times New Roman" w:cs="Times New Roman"/>
          <w:color w:val="000000"/>
          <w:sz w:val="28"/>
          <w:szCs w:val="28"/>
        </w:rPr>
        <w:t xml:space="preserve">или и </w:t>
      </w:r>
      <w:r w:rsidR="00BF4EB0" w:rsidRPr="00A45A3B">
        <w:rPr>
          <w:rFonts w:ascii="Times New Roman" w:hAnsi="Times New Roman" w:cs="Times New Roman"/>
          <w:color w:val="000000"/>
          <w:sz w:val="28"/>
          <w:szCs w:val="28"/>
        </w:rPr>
        <w:t>разработа</w:t>
      </w:r>
      <w:r>
        <w:rPr>
          <w:rFonts w:ascii="Times New Roman" w:hAnsi="Times New Roman" w:cs="Times New Roman"/>
          <w:color w:val="000000"/>
          <w:sz w:val="28"/>
          <w:szCs w:val="28"/>
        </w:rPr>
        <w:t>ли</w:t>
      </w:r>
      <w:r w:rsidR="00BF4EB0" w:rsidRPr="00A45A3B">
        <w:rPr>
          <w:rFonts w:ascii="Times New Roman" w:hAnsi="Times New Roman" w:cs="Times New Roman"/>
          <w:color w:val="000000"/>
          <w:sz w:val="28"/>
          <w:szCs w:val="28"/>
        </w:rPr>
        <w:t xml:space="preserve"> и максимально адаптированны</w:t>
      </w:r>
      <w:r>
        <w:rPr>
          <w:rFonts w:ascii="Times New Roman" w:hAnsi="Times New Roman" w:cs="Times New Roman"/>
          <w:color w:val="000000"/>
          <w:sz w:val="28"/>
          <w:szCs w:val="28"/>
        </w:rPr>
        <w:t>е</w:t>
      </w:r>
      <w:r w:rsidR="00BF4EB0" w:rsidRPr="00A45A3B">
        <w:rPr>
          <w:rFonts w:ascii="Times New Roman" w:hAnsi="Times New Roman" w:cs="Times New Roman"/>
          <w:color w:val="000000"/>
          <w:sz w:val="28"/>
          <w:szCs w:val="28"/>
        </w:rPr>
        <w:t xml:space="preserve"> </w:t>
      </w:r>
      <w:r w:rsidRPr="00A45A3B">
        <w:rPr>
          <w:rFonts w:ascii="Times New Roman" w:hAnsi="Times New Roman" w:cs="Times New Roman"/>
          <w:bCs/>
          <w:color w:val="000000"/>
          <w:sz w:val="28"/>
          <w:szCs w:val="28"/>
        </w:rPr>
        <w:t>программы</w:t>
      </w:r>
      <w:r w:rsidRPr="00A45A3B">
        <w:rPr>
          <w:rFonts w:ascii="Times New Roman" w:hAnsi="Times New Roman" w:cs="Times New Roman"/>
          <w:color w:val="000000"/>
          <w:sz w:val="28"/>
          <w:szCs w:val="28"/>
        </w:rPr>
        <w:t xml:space="preserve"> </w:t>
      </w:r>
      <w:r w:rsidR="00BF4EB0" w:rsidRPr="00A45A3B">
        <w:rPr>
          <w:rFonts w:ascii="Times New Roman" w:hAnsi="Times New Roman" w:cs="Times New Roman"/>
          <w:color w:val="000000"/>
          <w:sz w:val="28"/>
          <w:szCs w:val="28"/>
        </w:rPr>
        <w:t>для подростков</w:t>
      </w:r>
      <w:r>
        <w:rPr>
          <w:rFonts w:ascii="Times New Roman" w:hAnsi="Times New Roman" w:cs="Times New Roman"/>
          <w:color w:val="000000"/>
          <w:sz w:val="28"/>
          <w:szCs w:val="28"/>
        </w:rPr>
        <w:t xml:space="preserve"> </w:t>
      </w:r>
      <w:r w:rsidR="00BF4EB0" w:rsidRPr="00A45A3B">
        <w:rPr>
          <w:rFonts w:ascii="Times New Roman" w:hAnsi="Times New Roman" w:cs="Times New Roman"/>
          <w:color w:val="000000"/>
          <w:sz w:val="28"/>
          <w:szCs w:val="28"/>
        </w:rPr>
        <w:t>с особенностями развития и поведения, на основе приемов и методов, не наносящих ущерба психическому и физическому здоровью его участников:</w:t>
      </w:r>
      <w:r>
        <w:rPr>
          <w:rFonts w:ascii="Times New Roman" w:hAnsi="Times New Roman" w:cs="Times New Roman"/>
          <w:color w:val="000000"/>
          <w:sz w:val="28"/>
          <w:szCs w:val="28"/>
        </w:rPr>
        <w:t xml:space="preserve"> </w:t>
      </w:r>
    </w:p>
    <w:p w:rsidR="00BF4EB0" w:rsidRPr="00605E73" w:rsidRDefault="00A45A3B" w:rsidP="00605E73">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05E73">
        <w:rPr>
          <w:rFonts w:ascii="Times New Roman" w:hAnsi="Times New Roman" w:cs="Times New Roman"/>
          <w:color w:val="000000"/>
          <w:sz w:val="28"/>
          <w:szCs w:val="28"/>
        </w:rPr>
        <w:t xml:space="preserve"> </w:t>
      </w:r>
      <w:r w:rsidR="00BF4EB0" w:rsidRPr="00605E73">
        <w:rPr>
          <w:rFonts w:ascii="Times New Roman" w:hAnsi="Times New Roman" w:cs="Times New Roman"/>
          <w:color w:val="000000"/>
          <w:sz w:val="28"/>
          <w:szCs w:val="28"/>
        </w:rPr>
        <w:t xml:space="preserve">Адаптированная коррекционно-развивающая программа «Повышение уровня учебной мотивации у подростков с </w:t>
      </w:r>
      <w:proofErr w:type="spellStart"/>
      <w:r w:rsidR="00BF4EB0" w:rsidRPr="00605E73">
        <w:rPr>
          <w:rFonts w:ascii="Times New Roman" w:hAnsi="Times New Roman" w:cs="Times New Roman"/>
          <w:color w:val="000000"/>
          <w:sz w:val="28"/>
          <w:szCs w:val="28"/>
        </w:rPr>
        <w:t>девиантным</w:t>
      </w:r>
      <w:proofErr w:type="spellEnd"/>
      <w:r w:rsidR="00BF4EB0" w:rsidRPr="00605E73">
        <w:rPr>
          <w:rFonts w:ascii="Times New Roman" w:hAnsi="Times New Roman" w:cs="Times New Roman"/>
          <w:color w:val="000000"/>
          <w:sz w:val="28"/>
          <w:szCs w:val="28"/>
        </w:rPr>
        <w:t xml:space="preserve"> поведением»</w:t>
      </w:r>
      <w:r>
        <w:rPr>
          <w:rFonts w:ascii="Times New Roman" w:hAnsi="Times New Roman" w:cs="Times New Roman"/>
          <w:color w:val="000000"/>
          <w:sz w:val="28"/>
          <w:szCs w:val="28"/>
        </w:rPr>
        <w:t>;</w:t>
      </w:r>
      <w:r w:rsidR="00BF4EB0" w:rsidRPr="00605E73">
        <w:rPr>
          <w:rFonts w:ascii="Times New Roman" w:hAnsi="Times New Roman" w:cs="Times New Roman"/>
          <w:color w:val="000000"/>
          <w:sz w:val="28"/>
          <w:szCs w:val="28"/>
        </w:rPr>
        <w:t xml:space="preserve"> </w:t>
      </w:r>
      <w:r w:rsidRPr="00605E73">
        <w:rPr>
          <w:rFonts w:ascii="Times New Roman" w:hAnsi="Times New Roman" w:cs="Times New Roman"/>
          <w:color w:val="000000"/>
          <w:sz w:val="28"/>
          <w:szCs w:val="28"/>
        </w:rPr>
        <w:t>Адаптированная программа по повышению уровня коммуникативной компетентности  подростков</w:t>
      </w:r>
      <w:r>
        <w:rPr>
          <w:rFonts w:ascii="Times New Roman" w:hAnsi="Times New Roman" w:cs="Times New Roman"/>
          <w:color w:val="000000"/>
          <w:sz w:val="28"/>
          <w:szCs w:val="28"/>
        </w:rPr>
        <w:t>;</w:t>
      </w:r>
      <w:r w:rsidRPr="00605E73">
        <w:rPr>
          <w:rFonts w:ascii="Times New Roman" w:hAnsi="Times New Roman" w:cs="Times New Roman"/>
          <w:color w:val="000000"/>
          <w:sz w:val="28"/>
          <w:szCs w:val="28"/>
        </w:rPr>
        <w:t xml:space="preserve"> Адаптированная программа психологических </w:t>
      </w:r>
      <w:proofErr w:type="spellStart"/>
      <w:r w:rsidRPr="00605E73">
        <w:rPr>
          <w:rFonts w:ascii="Times New Roman" w:hAnsi="Times New Roman" w:cs="Times New Roman"/>
          <w:color w:val="000000"/>
          <w:sz w:val="28"/>
          <w:szCs w:val="28"/>
        </w:rPr>
        <w:t>тренинговых</w:t>
      </w:r>
      <w:proofErr w:type="spellEnd"/>
      <w:r w:rsidRPr="00605E73">
        <w:rPr>
          <w:rFonts w:ascii="Times New Roman" w:hAnsi="Times New Roman" w:cs="Times New Roman"/>
          <w:color w:val="000000"/>
          <w:sz w:val="28"/>
          <w:szCs w:val="28"/>
        </w:rPr>
        <w:t xml:space="preserve"> занятий на сплочение школьного коллектива подростков с </w:t>
      </w:r>
      <w:proofErr w:type="spellStart"/>
      <w:r w:rsidRPr="00605E73">
        <w:rPr>
          <w:rFonts w:ascii="Times New Roman" w:hAnsi="Times New Roman" w:cs="Times New Roman"/>
          <w:color w:val="000000"/>
          <w:sz w:val="28"/>
          <w:szCs w:val="28"/>
        </w:rPr>
        <w:t>девиантным</w:t>
      </w:r>
      <w:proofErr w:type="spellEnd"/>
      <w:r w:rsidRPr="00605E73">
        <w:rPr>
          <w:rFonts w:ascii="Times New Roman" w:hAnsi="Times New Roman" w:cs="Times New Roman"/>
          <w:color w:val="000000"/>
          <w:sz w:val="28"/>
          <w:szCs w:val="28"/>
        </w:rPr>
        <w:t xml:space="preserve"> поведением</w:t>
      </w:r>
      <w:r>
        <w:rPr>
          <w:rFonts w:ascii="Times New Roman" w:hAnsi="Times New Roman" w:cs="Times New Roman"/>
          <w:color w:val="000000"/>
          <w:sz w:val="28"/>
          <w:szCs w:val="28"/>
        </w:rPr>
        <w:t>;</w:t>
      </w:r>
      <w:r w:rsidRPr="00605E73">
        <w:rPr>
          <w:rFonts w:ascii="Times New Roman" w:hAnsi="Times New Roman" w:cs="Times New Roman"/>
          <w:color w:val="000000"/>
          <w:sz w:val="28"/>
          <w:szCs w:val="28"/>
        </w:rPr>
        <w:t xml:space="preserve"> </w:t>
      </w:r>
      <w:r w:rsidR="00D9495E" w:rsidRPr="00605E73">
        <w:rPr>
          <w:rFonts w:ascii="Times New Roman" w:hAnsi="Times New Roman" w:cs="Times New Roman"/>
          <w:color w:val="000000"/>
          <w:sz w:val="28"/>
          <w:szCs w:val="28"/>
        </w:rPr>
        <w:t xml:space="preserve">Адаптированная программа по развитию уровня коммуникативной компетентности  и принятию чувства собственной индивидуальности для девочек «Взрослые шаги. </w:t>
      </w:r>
      <w:proofErr w:type="gramStart"/>
      <w:r w:rsidR="00D9495E" w:rsidRPr="00605E73">
        <w:rPr>
          <w:rFonts w:ascii="Times New Roman" w:hAnsi="Times New Roman" w:cs="Times New Roman"/>
          <w:color w:val="000000"/>
          <w:sz w:val="28"/>
          <w:szCs w:val="28"/>
        </w:rPr>
        <w:t>Женское</w:t>
      </w:r>
      <w:proofErr w:type="gramEnd"/>
      <w:r w:rsidR="00D9495E" w:rsidRPr="00605E73">
        <w:rPr>
          <w:rFonts w:ascii="Times New Roman" w:hAnsi="Times New Roman" w:cs="Times New Roman"/>
          <w:color w:val="000000"/>
          <w:sz w:val="28"/>
          <w:szCs w:val="28"/>
        </w:rPr>
        <w:t xml:space="preserve"> – я»</w:t>
      </w:r>
      <w:r w:rsidR="00D9495E">
        <w:rPr>
          <w:rFonts w:ascii="Times New Roman" w:hAnsi="Times New Roman" w:cs="Times New Roman"/>
          <w:color w:val="000000"/>
          <w:sz w:val="28"/>
          <w:szCs w:val="28"/>
        </w:rPr>
        <w:t xml:space="preserve"> (с</w:t>
      </w:r>
      <w:r w:rsidR="00BF4EB0" w:rsidRPr="00605E73">
        <w:rPr>
          <w:rFonts w:ascii="Times New Roman" w:hAnsi="Times New Roman" w:cs="Times New Roman"/>
          <w:color w:val="000000"/>
          <w:sz w:val="28"/>
          <w:szCs w:val="28"/>
        </w:rPr>
        <w:t xml:space="preserve">оставитель педагог-психолог П.А. </w:t>
      </w:r>
      <w:proofErr w:type="spellStart"/>
      <w:r w:rsidR="00BF4EB0" w:rsidRPr="00605E73">
        <w:rPr>
          <w:rFonts w:ascii="Times New Roman" w:hAnsi="Times New Roman" w:cs="Times New Roman"/>
          <w:color w:val="000000"/>
          <w:sz w:val="28"/>
          <w:szCs w:val="28"/>
        </w:rPr>
        <w:t>Дементеева</w:t>
      </w:r>
      <w:proofErr w:type="spellEnd"/>
      <w:r w:rsidR="00D9495E">
        <w:rPr>
          <w:rFonts w:ascii="Times New Roman" w:hAnsi="Times New Roman" w:cs="Times New Roman"/>
          <w:color w:val="000000"/>
          <w:sz w:val="28"/>
          <w:szCs w:val="28"/>
        </w:rPr>
        <w:t>)</w:t>
      </w:r>
      <w:r w:rsidR="00BF4EB0" w:rsidRPr="00605E73">
        <w:rPr>
          <w:rFonts w:ascii="Times New Roman" w:hAnsi="Times New Roman" w:cs="Times New Roman"/>
          <w:color w:val="000000"/>
          <w:sz w:val="28"/>
          <w:szCs w:val="28"/>
        </w:rPr>
        <w:t>.</w:t>
      </w:r>
    </w:p>
    <w:p w:rsidR="00BF4EB0" w:rsidRPr="00605E73" w:rsidRDefault="00D9495E" w:rsidP="00605E73">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05E73">
        <w:rPr>
          <w:rFonts w:ascii="Times New Roman" w:hAnsi="Times New Roman" w:cs="Times New Roman"/>
          <w:sz w:val="28"/>
          <w:szCs w:val="28"/>
        </w:rPr>
        <w:t xml:space="preserve">Программа «Коммуникативный практикум» на </w:t>
      </w:r>
      <w:r w:rsidRPr="00605E73">
        <w:rPr>
          <w:rFonts w:ascii="Times New Roman" w:eastAsia="Times New Roman" w:hAnsi="Times New Roman" w:cs="Times New Roman"/>
          <w:sz w:val="28"/>
          <w:szCs w:val="28"/>
        </w:rPr>
        <w:t>формирование  у подростков   адекватных форм поведения</w:t>
      </w:r>
      <w:r>
        <w:rPr>
          <w:rFonts w:ascii="Times New Roman" w:eastAsia="Times New Roman" w:hAnsi="Times New Roman" w:cs="Times New Roman"/>
          <w:sz w:val="28"/>
          <w:szCs w:val="28"/>
        </w:rPr>
        <w:t>;</w:t>
      </w:r>
      <w:r w:rsidRPr="00D9495E">
        <w:rPr>
          <w:rFonts w:ascii="Times New Roman" w:hAnsi="Times New Roman" w:cs="Times New Roman"/>
          <w:color w:val="000000"/>
          <w:sz w:val="28"/>
          <w:szCs w:val="28"/>
        </w:rPr>
        <w:t xml:space="preserve"> </w:t>
      </w:r>
      <w:r w:rsidRPr="00605E73">
        <w:rPr>
          <w:rFonts w:ascii="Times New Roman" w:hAnsi="Times New Roman" w:cs="Times New Roman"/>
          <w:color w:val="000000"/>
          <w:sz w:val="28"/>
          <w:szCs w:val="28"/>
        </w:rPr>
        <w:t>Программа «Этика и психология общения»</w:t>
      </w:r>
      <w:r>
        <w:rPr>
          <w:rFonts w:ascii="Times New Roman" w:hAnsi="Times New Roman" w:cs="Times New Roman"/>
          <w:color w:val="000000"/>
          <w:sz w:val="28"/>
          <w:szCs w:val="28"/>
        </w:rPr>
        <w:t xml:space="preserve">; </w:t>
      </w:r>
      <w:r w:rsidRPr="00605E73">
        <w:rPr>
          <w:rFonts w:ascii="Times New Roman" w:hAnsi="Times New Roman" w:cs="Times New Roman"/>
          <w:color w:val="000000"/>
          <w:sz w:val="28"/>
          <w:szCs w:val="28"/>
        </w:rPr>
        <w:t>Программа «Дорога в жизнь»</w:t>
      </w:r>
      <w:r>
        <w:rPr>
          <w:rFonts w:ascii="Times New Roman" w:hAnsi="Times New Roman" w:cs="Times New Roman"/>
          <w:color w:val="000000"/>
          <w:sz w:val="28"/>
          <w:szCs w:val="28"/>
        </w:rPr>
        <w:t>;</w:t>
      </w:r>
      <w:r w:rsidRPr="00605E73">
        <w:rPr>
          <w:rFonts w:ascii="Times New Roman" w:hAnsi="Times New Roman" w:cs="Times New Roman"/>
          <w:color w:val="000000"/>
          <w:sz w:val="28"/>
          <w:szCs w:val="28"/>
        </w:rPr>
        <w:t xml:space="preserve"> Программа «Здоровый образ жизни»</w:t>
      </w:r>
      <w:r>
        <w:rPr>
          <w:rFonts w:ascii="Times New Roman" w:hAnsi="Times New Roman" w:cs="Times New Roman"/>
          <w:color w:val="000000"/>
          <w:sz w:val="28"/>
          <w:szCs w:val="28"/>
        </w:rPr>
        <w:t xml:space="preserve"> (с</w:t>
      </w:r>
      <w:r w:rsidRPr="00605E73">
        <w:rPr>
          <w:rFonts w:ascii="Times New Roman" w:hAnsi="Times New Roman" w:cs="Times New Roman"/>
          <w:color w:val="000000"/>
          <w:sz w:val="28"/>
          <w:szCs w:val="28"/>
        </w:rPr>
        <w:t xml:space="preserve">оставитель: педагог-психолог И.А. </w:t>
      </w:r>
      <w:proofErr w:type="spellStart"/>
      <w:r w:rsidRPr="00605E73">
        <w:rPr>
          <w:rFonts w:ascii="Times New Roman" w:eastAsia="Times New Roman" w:hAnsi="Times New Roman" w:cs="Times New Roman"/>
          <w:sz w:val="28"/>
          <w:szCs w:val="28"/>
        </w:rPr>
        <w:t>Гаврись</w:t>
      </w:r>
      <w:proofErr w:type="spellEnd"/>
      <w:r>
        <w:rPr>
          <w:rFonts w:ascii="Times New Roman" w:eastAsia="Times New Roman" w:hAnsi="Times New Roman" w:cs="Times New Roman"/>
          <w:sz w:val="28"/>
          <w:szCs w:val="28"/>
        </w:rPr>
        <w:t>)</w:t>
      </w:r>
      <w:r w:rsidRPr="00605E73">
        <w:rPr>
          <w:rFonts w:ascii="Times New Roman" w:eastAsia="Times New Roman" w:hAnsi="Times New Roman" w:cs="Times New Roman"/>
          <w:sz w:val="28"/>
          <w:szCs w:val="28"/>
        </w:rPr>
        <w:t>.</w:t>
      </w:r>
    </w:p>
    <w:p w:rsidR="00BF4EB0" w:rsidRPr="00605E73" w:rsidRDefault="00D9495E" w:rsidP="00D9495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BF4EB0" w:rsidRPr="00605E73">
        <w:rPr>
          <w:rFonts w:ascii="Times New Roman" w:hAnsi="Times New Roman" w:cs="Times New Roman"/>
          <w:color w:val="000000"/>
          <w:sz w:val="28"/>
          <w:szCs w:val="28"/>
        </w:rPr>
        <w:t xml:space="preserve">Программа по </w:t>
      </w:r>
      <w:proofErr w:type="spellStart"/>
      <w:r w:rsidR="00BF4EB0" w:rsidRPr="00605E73">
        <w:rPr>
          <w:rFonts w:ascii="Times New Roman" w:hAnsi="Times New Roman" w:cs="Times New Roman"/>
          <w:color w:val="000000"/>
          <w:sz w:val="28"/>
          <w:szCs w:val="28"/>
        </w:rPr>
        <w:t>игротерапии</w:t>
      </w:r>
      <w:proofErr w:type="spellEnd"/>
      <w:r w:rsidR="00BF4EB0" w:rsidRPr="00605E73">
        <w:rPr>
          <w:rFonts w:ascii="Times New Roman" w:hAnsi="Times New Roman" w:cs="Times New Roman"/>
          <w:color w:val="000000"/>
          <w:sz w:val="28"/>
          <w:szCs w:val="28"/>
        </w:rPr>
        <w:t xml:space="preserve"> «Взрослею, играя»</w:t>
      </w:r>
      <w:r>
        <w:rPr>
          <w:rFonts w:ascii="Times New Roman" w:hAnsi="Times New Roman" w:cs="Times New Roman"/>
          <w:color w:val="000000"/>
          <w:sz w:val="28"/>
          <w:szCs w:val="28"/>
        </w:rPr>
        <w:t>;</w:t>
      </w:r>
      <w:r w:rsidR="00BF4EB0" w:rsidRPr="00605E73">
        <w:rPr>
          <w:rFonts w:ascii="Times New Roman" w:hAnsi="Times New Roman" w:cs="Times New Roman"/>
          <w:color w:val="000000"/>
          <w:sz w:val="28"/>
          <w:szCs w:val="28"/>
        </w:rPr>
        <w:t xml:space="preserve"> </w:t>
      </w:r>
      <w:r w:rsidRPr="00543865">
        <w:rPr>
          <w:rFonts w:ascii="Times New Roman" w:hAnsi="Times New Roman" w:cs="Times New Roman"/>
          <w:sz w:val="28"/>
          <w:szCs w:val="28"/>
        </w:rPr>
        <w:t>Программа развития коммуникативной компетентности «В кругу социальных отношений»</w:t>
      </w:r>
      <w:r>
        <w:rPr>
          <w:rFonts w:ascii="Times New Roman" w:hAnsi="Times New Roman" w:cs="Times New Roman"/>
          <w:sz w:val="28"/>
          <w:szCs w:val="28"/>
        </w:rPr>
        <w:t>;</w:t>
      </w:r>
      <w:r w:rsidRPr="00543865">
        <w:rPr>
          <w:rFonts w:ascii="Times New Roman" w:hAnsi="Times New Roman" w:cs="Times New Roman"/>
          <w:sz w:val="28"/>
          <w:szCs w:val="28"/>
        </w:rPr>
        <w:t xml:space="preserve"> Программа коррекции эмоционального состояния «Мой мир»</w:t>
      </w:r>
      <w:r>
        <w:rPr>
          <w:rFonts w:ascii="Times New Roman" w:hAnsi="Times New Roman" w:cs="Times New Roman"/>
          <w:sz w:val="28"/>
          <w:szCs w:val="28"/>
        </w:rPr>
        <w:t xml:space="preserve"> (с</w:t>
      </w:r>
      <w:r w:rsidR="00BF4EB0" w:rsidRPr="00605E73">
        <w:rPr>
          <w:rFonts w:ascii="Times New Roman" w:hAnsi="Times New Roman" w:cs="Times New Roman"/>
          <w:color w:val="000000"/>
          <w:sz w:val="28"/>
          <w:szCs w:val="28"/>
        </w:rPr>
        <w:t>оставитель: педагог-психолог</w:t>
      </w:r>
      <w:r w:rsidR="00543865">
        <w:rPr>
          <w:rFonts w:ascii="Times New Roman" w:hAnsi="Times New Roman" w:cs="Times New Roman"/>
          <w:color w:val="000000"/>
          <w:sz w:val="28"/>
          <w:szCs w:val="28"/>
        </w:rPr>
        <w:t xml:space="preserve"> </w:t>
      </w:r>
      <w:r w:rsidR="00BF4EB0" w:rsidRPr="00605E73">
        <w:rPr>
          <w:rFonts w:ascii="Times New Roman" w:hAnsi="Times New Roman" w:cs="Times New Roman"/>
          <w:color w:val="000000"/>
          <w:sz w:val="28"/>
          <w:szCs w:val="28"/>
        </w:rPr>
        <w:t>Т.В.</w:t>
      </w:r>
      <w:r>
        <w:rPr>
          <w:rFonts w:ascii="Times New Roman" w:hAnsi="Times New Roman" w:cs="Times New Roman"/>
          <w:color w:val="000000"/>
          <w:sz w:val="28"/>
          <w:szCs w:val="28"/>
        </w:rPr>
        <w:t xml:space="preserve"> </w:t>
      </w:r>
      <w:r w:rsidR="00BF4EB0" w:rsidRPr="00605E73">
        <w:rPr>
          <w:rFonts w:ascii="Times New Roman" w:hAnsi="Times New Roman" w:cs="Times New Roman"/>
          <w:color w:val="000000"/>
          <w:sz w:val="28"/>
          <w:szCs w:val="28"/>
        </w:rPr>
        <w:t>Селезнева</w:t>
      </w:r>
      <w:r>
        <w:rPr>
          <w:rFonts w:ascii="Times New Roman" w:hAnsi="Times New Roman" w:cs="Times New Roman"/>
          <w:color w:val="000000"/>
          <w:sz w:val="28"/>
          <w:szCs w:val="28"/>
        </w:rPr>
        <w:t>)</w:t>
      </w:r>
      <w:r w:rsidR="00BF4EB0" w:rsidRPr="00605E73">
        <w:rPr>
          <w:rFonts w:ascii="Times New Roman" w:hAnsi="Times New Roman" w:cs="Times New Roman"/>
          <w:color w:val="000000"/>
          <w:sz w:val="28"/>
          <w:szCs w:val="28"/>
        </w:rPr>
        <w:t>.</w:t>
      </w:r>
    </w:p>
    <w:p w:rsidR="00BF4EB0" w:rsidRPr="00543865" w:rsidRDefault="00D9495E" w:rsidP="0054386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43865">
        <w:rPr>
          <w:rFonts w:ascii="Times New Roman" w:hAnsi="Times New Roman" w:cs="Times New Roman"/>
          <w:color w:val="000000"/>
          <w:sz w:val="28"/>
          <w:szCs w:val="28"/>
        </w:rPr>
        <w:t xml:space="preserve"> </w:t>
      </w:r>
      <w:r w:rsidR="00BF4EB0" w:rsidRPr="00543865">
        <w:rPr>
          <w:rFonts w:ascii="Times New Roman" w:hAnsi="Times New Roman" w:cs="Times New Roman"/>
          <w:color w:val="000000"/>
          <w:sz w:val="28"/>
          <w:szCs w:val="28"/>
        </w:rPr>
        <w:t xml:space="preserve">Программа профилактики злоупотребления наркотиками и другими </w:t>
      </w:r>
      <w:proofErr w:type="spellStart"/>
      <w:r w:rsidR="00BF4EB0" w:rsidRPr="00543865">
        <w:rPr>
          <w:rFonts w:ascii="Times New Roman" w:hAnsi="Times New Roman" w:cs="Times New Roman"/>
          <w:color w:val="000000"/>
          <w:sz w:val="28"/>
          <w:szCs w:val="28"/>
        </w:rPr>
        <w:t>психоактивными</w:t>
      </w:r>
      <w:proofErr w:type="spellEnd"/>
      <w:r w:rsidR="00BF4EB0" w:rsidRPr="00543865">
        <w:rPr>
          <w:rFonts w:ascii="Times New Roman" w:hAnsi="Times New Roman" w:cs="Times New Roman"/>
          <w:color w:val="000000"/>
          <w:sz w:val="28"/>
          <w:szCs w:val="28"/>
        </w:rPr>
        <w:t xml:space="preserve"> веществами среди подростков</w:t>
      </w:r>
      <w:r>
        <w:rPr>
          <w:rFonts w:ascii="Times New Roman" w:hAnsi="Times New Roman" w:cs="Times New Roman"/>
          <w:color w:val="000000"/>
          <w:sz w:val="28"/>
          <w:szCs w:val="28"/>
        </w:rPr>
        <w:t>;</w:t>
      </w:r>
      <w:r w:rsidR="00BF4EB0" w:rsidRPr="00543865">
        <w:rPr>
          <w:rFonts w:ascii="Times New Roman" w:hAnsi="Times New Roman" w:cs="Times New Roman"/>
          <w:color w:val="000000"/>
          <w:sz w:val="28"/>
          <w:szCs w:val="28"/>
        </w:rPr>
        <w:t xml:space="preserve"> </w:t>
      </w:r>
      <w:r w:rsidRPr="00543865">
        <w:rPr>
          <w:rFonts w:ascii="Times New Roman" w:hAnsi="Times New Roman" w:cs="Times New Roman"/>
          <w:color w:val="000000"/>
          <w:sz w:val="28"/>
          <w:szCs w:val="28"/>
        </w:rPr>
        <w:t>Программа личностного развития</w:t>
      </w:r>
      <w:r>
        <w:rPr>
          <w:rFonts w:ascii="Times New Roman" w:hAnsi="Times New Roman" w:cs="Times New Roman"/>
          <w:color w:val="000000"/>
          <w:sz w:val="28"/>
          <w:szCs w:val="28"/>
        </w:rPr>
        <w:t>;</w:t>
      </w:r>
      <w:r w:rsidRPr="00543865">
        <w:rPr>
          <w:rFonts w:ascii="Times New Roman" w:hAnsi="Times New Roman" w:cs="Times New Roman"/>
          <w:color w:val="000000"/>
          <w:sz w:val="28"/>
          <w:szCs w:val="28"/>
        </w:rPr>
        <w:t xml:space="preserve"> Программа нормализации эмоционального состояния подростков, попавших в сложную жизненную ситуацию, через применение </w:t>
      </w:r>
      <w:proofErr w:type="spellStart"/>
      <w:r w:rsidRPr="00543865">
        <w:rPr>
          <w:rFonts w:ascii="Times New Roman" w:hAnsi="Times New Roman" w:cs="Times New Roman"/>
          <w:color w:val="000000"/>
          <w:sz w:val="28"/>
          <w:szCs w:val="28"/>
        </w:rPr>
        <w:t>мозартикотерапии</w:t>
      </w:r>
      <w:proofErr w:type="spellEnd"/>
      <w:r>
        <w:rPr>
          <w:rFonts w:ascii="Times New Roman" w:hAnsi="Times New Roman" w:cs="Times New Roman"/>
          <w:color w:val="000000"/>
          <w:sz w:val="28"/>
          <w:szCs w:val="28"/>
        </w:rPr>
        <w:t>;</w:t>
      </w:r>
      <w:r w:rsidRPr="00543865">
        <w:rPr>
          <w:rFonts w:ascii="Times New Roman" w:hAnsi="Times New Roman" w:cs="Times New Roman"/>
          <w:color w:val="000000"/>
          <w:sz w:val="28"/>
          <w:szCs w:val="28"/>
        </w:rPr>
        <w:t xml:space="preserve"> Программа профилактики злоупотребления наркотиками </w:t>
      </w:r>
      <w:r w:rsidRPr="00543865">
        <w:rPr>
          <w:rFonts w:ascii="Times New Roman" w:hAnsi="Times New Roman" w:cs="Times New Roman"/>
          <w:color w:val="000000"/>
          <w:sz w:val="28"/>
          <w:szCs w:val="28"/>
        </w:rPr>
        <w:lastRenderedPageBreak/>
        <w:t xml:space="preserve">и другими </w:t>
      </w:r>
      <w:proofErr w:type="spellStart"/>
      <w:r w:rsidRPr="00543865">
        <w:rPr>
          <w:rFonts w:ascii="Times New Roman" w:hAnsi="Times New Roman" w:cs="Times New Roman"/>
          <w:color w:val="000000"/>
          <w:sz w:val="28"/>
          <w:szCs w:val="28"/>
        </w:rPr>
        <w:t>психоактивными</w:t>
      </w:r>
      <w:proofErr w:type="spellEnd"/>
      <w:r w:rsidRPr="00543865">
        <w:rPr>
          <w:rFonts w:ascii="Times New Roman" w:hAnsi="Times New Roman" w:cs="Times New Roman"/>
          <w:color w:val="000000"/>
          <w:sz w:val="28"/>
          <w:szCs w:val="28"/>
        </w:rPr>
        <w:t xml:space="preserve"> веществами среди подростков</w:t>
      </w:r>
      <w:r>
        <w:rPr>
          <w:rFonts w:ascii="Times New Roman" w:hAnsi="Times New Roman" w:cs="Times New Roman"/>
          <w:color w:val="000000"/>
          <w:sz w:val="28"/>
          <w:szCs w:val="28"/>
        </w:rPr>
        <w:t xml:space="preserve"> (с</w:t>
      </w:r>
      <w:r w:rsidR="00BF4EB0" w:rsidRPr="00543865">
        <w:rPr>
          <w:rFonts w:ascii="Times New Roman" w:hAnsi="Times New Roman" w:cs="Times New Roman"/>
          <w:color w:val="000000"/>
          <w:sz w:val="28"/>
          <w:szCs w:val="28"/>
        </w:rPr>
        <w:t>оставитель: педагог-психолог М.Н. Скворцова</w:t>
      </w:r>
      <w:r>
        <w:rPr>
          <w:rFonts w:ascii="Times New Roman" w:hAnsi="Times New Roman" w:cs="Times New Roman"/>
          <w:color w:val="000000"/>
          <w:sz w:val="28"/>
          <w:szCs w:val="28"/>
        </w:rPr>
        <w:t>)</w:t>
      </w:r>
      <w:r w:rsidR="00BF4EB0" w:rsidRPr="00543865">
        <w:rPr>
          <w:rFonts w:ascii="Times New Roman" w:hAnsi="Times New Roman" w:cs="Times New Roman"/>
          <w:color w:val="000000"/>
          <w:sz w:val="28"/>
          <w:szCs w:val="28"/>
        </w:rPr>
        <w:t>.</w:t>
      </w:r>
    </w:p>
    <w:p w:rsidR="00BF4EB0" w:rsidRPr="00D9495E" w:rsidRDefault="00BF4EB0" w:rsidP="00D9495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9495E">
        <w:rPr>
          <w:rFonts w:ascii="Times New Roman" w:hAnsi="Times New Roman" w:cs="Times New Roman"/>
          <w:color w:val="000000"/>
          <w:sz w:val="28"/>
          <w:szCs w:val="28"/>
        </w:rPr>
        <w:t>Разработан</w:t>
      </w:r>
      <w:r w:rsidR="00605E73" w:rsidRPr="00D9495E">
        <w:rPr>
          <w:rFonts w:ascii="Times New Roman" w:hAnsi="Times New Roman" w:cs="Times New Roman"/>
          <w:color w:val="000000"/>
          <w:sz w:val="28"/>
          <w:szCs w:val="28"/>
        </w:rPr>
        <w:t xml:space="preserve"> </w:t>
      </w:r>
      <w:r w:rsidRPr="00D9495E">
        <w:rPr>
          <w:rFonts w:ascii="Times New Roman" w:hAnsi="Times New Roman" w:cs="Times New Roman"/>
          <w:bCs/>
          <w:color w:val="000000"/>
          <w:sz w:val="28"/>
          <w:szCs w:val="28"/>
        </w:rPr>
        <w:t xml:space="preserve">комплекс занятий с педагогами и родителями по профилактике суицидального поведения </w:t>
      </w:r>
      <w:r w:rsidRPr="00D9495E">
        <w:rPr>
          <w:rFonts w:ascii="Times New Roman" w:hAnsi="Times New Roman" w:cs="Times New Roman"/>
          <w:color w:val="000000"/>
          <w:sz w:val="28"/>
          <w:szCs w:val="28"/>
        </w:rPr>
        <w:t xml:space="preserve">по материалам краевого обучающего семинара «Комплексный опыт по предотвращению суицидов и эффективные меры профилактики и практической помощи </w:t>
      </w:r>
      <w:proofErr w:type="spellStart"/>
      <w:r w:rsidRPr="00D9495E">
        <w:rPr>
          <w:rFonts w:ascii="Times New Roman" w:hAnsi="Times New Roman" w:cs="Times New Roman"/>
          <w:color w:val="000000"/>
          <w:sz w:val="28"/>
          <w:szCs w:val="28"/>
        </w:rPr>
        <w:t>суицидентам</w:t>
      </w:r>
      <w:proofErr w:type="spellEnd"/>
      <w:r w:rsidRPr="00D9495E">
        <w:rPr>
          <w:rFonts w:ascii="Times New Roman" w:hAnsi="Times New Roman" w:cs="Times New Roman"/>
          <w:color w:val="000000"/>
          <w:sz w:val="28"/>
          <w:szCs w:val="28"/>
        </w:rPr>
        <w:t xml:space="preserve"> в современных условиях» (психолог Селезнева Т.В.).</w:t>
      </w:r>
    </w:p>
    <w:p w:rsidR="00BF4EB0" w:rsidRPr="00D9495E" w:rsidRDefault="00BF4EB0" w:rsidP="00D9495E">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D9495E">
        <w:rPr>
          <w:rFonts w:ascii="Times New Roman" w:hAnsi="Times New Roman" w:cs="Times New Roman"/>
          <w:bCs/>
          <w:color w:val="000000"/>
          <w:sz w:val="28"/>
          <w:szCs w:val="28"/>
        </w:rPr>
        <w:t>Для восстановления детско-родительских отношений разработаны</w:t>
      </w:r>
      <w:r w:rsidR="00494155" w:rsidRPr="00D9495E">
        <w:rPr>
          <w:rFonts w:ascii="Times New Roman" w:hAnsi="Times New Roman" w:cs="Times New Roman"/>
          <w:bCs/>
          <w:color w:val="000000"/>
          <w:sz w:val="28"/>
          <w:szCs w:val="28"/>
        </w:rPr>
        <w:t xml:space="preserve"> </w:t>
      </w:r>
      <w:r w:rsidRPr="00D9495E">
        <w:rPr>
          <w:rFonts w:ascii="Times New Roman" w:hAnsi="Times New Roman" w:cs="Times New Roman"/>
          <w:bCs/>
          <w:color w:val="000000"/>
          <w:sz w:val="28"/>
          <w:szCs w:val="28"/>
        </w:rPr>
        <w:t xml:space="preserve">программы </w:t>
      </w:r>
      <w:r w:rsidRPr="00D9495E">
        <w:rPr>
          <w:rFonts w:ascii="Times New Roman" w:hAnsi="Times New Roman" w:cs="Times New Roman"/>
          <w:bCs/>
          <w:i/>
          <w:color w:val="000000"/>
          <w:sz w:val="28"/>
          <w:szCs w:val="28"/>
        </w:rPr>
        <w:t>детско-родительских тренингов</w:t>
      </w:r>
      <w:r w:rsidR="00494155" w:rsidRPr="00D9495E">
        <w:rPr>
          <w:rFonts w:ascii="Times New Roman" w:hAnsi="Times New Roman" w:cs="Times New Roman"/>
          <w:bCs/>
          <w:i/>
          <w:color w:val="000000"/>
          <w:sz w:val="28"/>
          <w:szCs w:val="28"/>
        </w:rPr>
        <w:t xml:space="preserve"> </w:t>
      </w:r>
      <w:r w:rsidRPr="00D9495E">
        <w:rPr>
          <w:rFonts w:ascii="Times New Roman" w:hAnsi="Times New Roman" w:cs="Times New Roman"/>
          <w:bCs/>
          <w:color w:val="000000"/>
          <w:sz w:val="28"/>
          <w:szCs w:val="28"/>
        </w:rPr>
        <w:t xml:space="preserve">по взаимодействию с родителями: «Связующая нить» для младших подростков (Селезнева Т.В.), «Взрослые и дети – как понимать друг друга» для старших подростков (Селезнева Т.В.), «Моё семейное гнёздышко» (П.А. </w:t>
      </w:r>
      <w:proofErr w:type="spellStart"/>
      <w:r w:rsidRPr="00D9495E">
        <w:rPr>
          <w:rFonts w:ascii="Times New Roman" w:hAnsi="Times New Roman" w:cs="Times New Roman"/>
          <w:bCs/>
          <w:color w:val="000000"/>
          <w:sz w:val="28"/>
          <w:szCs w:val="28"/>
        </w:rPr>
        <w:t>Дементеева</w:t>
      </w:r>
      <w:proofErr w:type="spellEnd"/>
      <w:r w:rsidRPr="00D9495E">
        <w:rPr>
          <w:rFonts w:ascii="Times New Roman" w:hAnsi="Times New Roman" w:cs="Times New Roman"/>
          <w:bCs/>
          <w:color w:val="000000"/>
          <w:sz w:val="28"/>
          <w:szCs w:val="28"/>
        </w:rPr>
        <w:t>), «Взрослеем вместе» (М.Н. Скворцова).</w:t>
      </w:r>
    </w:p>
    <w:p w:rsidR="00BF4EB0" w:rsidRPr="00D9495E" w:rsidRDefault="00BF4EB0" w:rsidP="00D9495E">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D9495E">
        <w:rPr>
          <w:rFonts w:ascii="Times New Roman" w:hAnsi="Times New Roman" w:cs="Times New Roman"/>
          <w:bCs/>
          <w:color w:val="000000"/>
          <w:sz w:val="28"/>
          <w:szCs w:val="28"/>
        </w:rPr>
        <w:t xml:space="preserve">С целью профилактики эмоционального выгорания и предотвращения негативных эмоциональных состояний, проводится </w:t>
      </w:r>
      <w:r w:rsidRPr="00D9495E">
        <w:rPr>
          <w:rFonts w:ascii="Times New Roman" w:hAnsi="Times New Roman" w:cs="Times New Roman"/>
          <w:bCs/>
          <w:i/>
          <w:color w:val="000000"/>
          <w:sz w:val="28"/>
          <w:szCs w:val="28"/>
        </w:rPr>
        <w:t>цикл тренингов и занятий с педагогами</w:t>
      </w:r>
      <w:r w:rsidRPr="00D9495E">
        <w:rPr>
          <w:rFonts w:ascii="Times New Roman" w:hAnsi="Times New Roman" w:cs="Times New Roman"/>
          <w:bCs/>
          <w:color w:val="000000"/>
          <w:sz w:val="28"/>
          <w:szCs w:val="28"/>
        </w:rPr>
        <w:t xml:space="preserve">, с использованием методов релаксации, арт-терапии, </w:t>
      </w:r>
      <w:proofErr w:type="spellStart"/>
      <w:r w:rsidRPr="00D9495E">
        <w:rPr>
          <w:rFonts w:ascii="Times New Roman" w:hAnsi="Times New Roman" w:cs="Times New Roman"/>
          <w:bCs/>
          <w:color w:val="000000"/>
          <w:sz w:val="28"/>
          <w:szCs w:val="28"/>
        </w:rPr>
        <w:t>кукло</w:t>
      </w:r>
      <w:proofErr w:type="spellEnd"/>
      <w:r w:rsidRPr="00D9495E">
        <w:rPr>
          <w:rFonts w:ascii="Times New Roman" w:hAnsi="Times New Roman" w:cs="Times New Roman"/>
          <w:bCs/>
          <w:color w:val="000000"/>
          <w:sz w:val="28"/>
          <w:szCs w:val="28"/>
        </w:rPr>
        <w:t xml:space="preserve">-терапии, </w:t>
      </w:r>
      <w:proofErr w:type="spellStart"/>
      <w:r w:rsidRPr="00D9495E">
        <w:rPr>
          <w:rFonts w:ascii="Times New Roman" w:hAnsi="Times New Roman" w:cs="Times New Roman"/>
          <w:bCs/>
          <w:color w:val="000000"/>
          <w:sz w:val="28"/>
          <w:szCs w:val="28"/>
        </w:rPr>
        <w:t>игро</w:t>
      </w:r>
      <w:proofErr w:type="spellEnd"/>
      <w:r w:rsidRPr="00D9495E">
        <w:rPr>
          <w:rFonts w:ascii="Times New Roman" w:hAnsi="Times New Roman" w:cs="Times New Roman"/>
          <w:bCs/>
          <w:color w:val="000000"/>
          <w:sz w:val="28"/>
          <w:szCs w:val="28"/>
        </w:rPr>
        <w:t>-терапии.</w:t>
      </w:r>
    </w:p>
    <w:p w:rsidR="00BF4EB0" w:rsidRDefault="00BF4EB0" w:rsidP="00BF4EB0">
      <w:pPr>
        <w:autoSpaceDE w:val="0"/>
        <w:autoSpaceDN w:val="0"/>
        <w:adjustRightInd w:val="0"/>
        <w:spacing w:after="0" w:line="240" w:lineRule="auto"/>
        <w:ind w:firstLine="284"/>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Психо</w:t>
      </w:r>
      <w:proofErr w:type="spellEnd"/>
      <w:r>
        <w:rPr>
          <w:rFonts w:ascii="Times New Roman" w:hAnsi="Times New Roman" w:cs="Times New Roman"/>
          <w:bCs/>
          <w:color w:val="000000"/>
          <w:sz w:val="28"/>
          <w:szCs w:val="28"/>
        </w:rPr>
        <w:t xml:space="preserve">-коррекционные методы, используемые психологами Центра в работе с подростками и взрослыми: </w:t>
      </w:r>
    </w:p>
    <w:p w:rsidR="00BF4EB0" w:rsidRPr="00424E30" w:rsidRDefault="00BF4EB0" w:rsidP="003A7747">
      <w:pPr>
        <w:pStyle w:val="a7"/>
        <w:numPr>
          <w:ilvl w:val="0"/>
          <w:numId w:val="3"/>
        </w:numPr>
        <w:autoSpaceDE w:val="0"/>
        <w:autoSpaceDN w:val="0"/>
        <w:adjustRightInd w:val="0"/>
        <w:spacing w:after="0" w:line="240" w:lineRule="auto"/>
        <w:ind w:left="0" w:firstLine="284"/>
        <w:jc w:val="both"/>
        <w:rPr>
          <w:rFonts w:ascii="Times New Roman" w:hAnsi="Times New Roman" w:cs="Times New Roman"/>
          <w:bCs/>
          <w:color w:val="000000"/>
          <w:sz w:val="28"/>
          <w:szCs w:val="28"/>
        </w:rPr>
      </w:pPr>
      <w:r w:rsidRPr="00424E30">
        <w:rPr>
          <w:rFonts w:ascii="Times New Roman" w:hAnsi="Times New Roman" w:cs="Times New Roman"/>
          <w:bCs/>
          <w:color w:val="000000"/>
          <w:sz w:val="28"/>
          <w:szCs w:val="28"/>
        </w:rPr>
        <w:t xml:space="preserve">психодиагностическое тестирование, </w:t>
      </w:r>
    </w:p>
    <w:p w:rsidR="00BF4EB0" w:rsidRPr="00424E30" w:rsidRDefault="00BF4EB0" w:rsidP="003A7747">
      <w:pPr>
        <w:pStyle w:val="a7"/>
        <w:numPr>
          <w:ilvl w:val="0"/>
          <w:numId w:val="3"/>
        </w:numPr>
        <w:autoSpaceDE w:val="0"/>
        <w:autoSpaceDN w:val="0"/>
        <w:adjustRightInd w:val="0"/>
        <w:spacing w:after="0" w:line="240" w:lineRule="auto"/>
        <w:ind w:left="0" w:firstLine="284"/>
        <w:jc w:val="both"/>
        <w:rPr>
          <w:rFonts w:ascii="Times New Roman" w:hAnsi="Times New Roman" w:cs="Times New Roman"/>
          <w:bCs/>
          <w:color w:val="000000"/>
          <w:sz w:val="28"/>
          <w:szCs w:val="28"/>
        </w:rPr>
      </w:pPr>
      <w:r w:rsidRPr="00424E30">
        <w:rPr>
          <w:rFonts w:ascii="Times New Roman" w:hAnsi="Times New Roman" w:cs="Times New Roman"/>
          <w:bCs/>
          <w:color w:val="000000"/>
          <w:sz w:val="28"/>
          <w:szCs w:val="28"/>
        </w:rPr>
        <w:t xml:space="preserve">тренинги, </w:t>
      </w:r>
    </w:p>
    <w:p w:rsidR="00BF4EB0" w:rsidRPr="00424E30" w:rsidRDefault="00BF4EB0" w:rsidP="003A7747">
      <w:pPr>
        <w:pStyle w:val="a7"/>
        <w:numPr>
          <w:ilvl w:val="0"/>
          <w:numId w:val="3"/>
        </w:numPr>
        <w:autoSpaceDE w:val="0"/>
        <w:autoSpaceDN w:val="0"/>
        <w:adjustRightInd w:val="0"/>
        <w:spacing w:after="0" w:line="240" w:lineRule="auto"/>
        <w:ind w:left="0" w:firstLine="284"/>
        <w:jc w:val="both"/>
        <w:rPr>
          <w:rFonts w:ascii="Times New Roman" w:hAnsi="Times New Roman" w:cs="Times New Roman"/>
          <w:bCs/>
          <w:color w:val="000000"/>
          <w:sz w:val="28"/>
          <w:szCs w:val="28"/>
        </w:rPr>
      </w:pPr>
      <w:r w:rsidRPr="00424E30">
        <w:rPr>
          <w:rFonts w:ascii="Times New Roman" w:hAnsi="Times New Roman" w:cs="Times New Roman"/>
          <w:bCs/>
          <w:color w:val="000000"/>
          <w:sz w:val="28"/>
          <w:szCs w:val="28"/>
        </w:rPr>
        <w:t xml:space="preserve">арт-терапевтические методы (изо-терапия, песочная терапия, </w:t>
      </w:r>
      <w:proofErr w:type="spellStart"/>
      <w:r w:rsidRPr="00424E30">
        <w:rPr>
          <w:rFonts w:ascii="Times New Roman" w:hAnsi="Times New Roman" w:cs="Times New Roman"/>
          <w:bCs/>
          <w:color w:val="000000"/>
          <w:sz w:val="28"/>
          <w:szCs w:val="28"/>
        </w:rPr>
        <w:t>игро</w:t>
      </w:r>
      <w:proofErr w:type="spellEnd"/>
      <w:r w:rsidRPr="00424E30">
        <w:rPr>
          <w:rFonts w:ascii="Times New Roman" w:hAnsi="Times New Roman" w:cs="Times New Roman"/>
          <w:bCs/>
          <w:color w:val="000000"/>
          <w:sz w:val="28"/>
          <w:szCs w:val="28"/>
        </w:rPr>
        <w:t>-терапия, музыкотерапия</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мозартика</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мандалы</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нейрографика</w:t>
      </w:r>
      <w:proofErr w:type="spellEnd"/>
      <w:r>
        <w:rPr>
          <w:rFonts w:ascii="Times New Roman" w:hAnsi="Times New Roman" w:cs="Times New Roman"/>
          <w:bCs/>
          <w:color w:val="000000"/>
          <w:sz w:val="28"/>
          <w:szCs w:val="28"/>
        </w:rPr>
        <w:t>)</w:t>
      </w:r>
    </w:p>
    <w:p w:rsidR="00BF4EB0" w:rsidRPr="00424E30" w:rsidRDefault="00BF4EB0" w:rsidP="003A7747">
      <w:pPr>
        <w:pStyle w:val="a7"/>
        <w:numPr>
          <w:ilvl w:val="0"/>
          <w:numId w:val="3"/>
        </w:numPr>
        <w:autoSpaceDE w:val="0"/>
        <w:autoSpaceDN w:val="0"/>
        <w:adjustRightInd w:val="0"/>
        <w:spacing w:after="0" w:line="240" w:lineRule="auto"/>
        <w:ind w:left="0" w:firstLine="284"/>
        <w:jc w:val="both"/>
        <w:rPr>
          <w:rFonts w:ascii="Times New Roman" w:hAnsi="Times New Roman" w:cs="Times New Roman"/>
          <w:bCs/>
          <w:color w:val="000000"/>
          <w:sz w:val="28"/>
          <w:szCs w:val="28"/>
        </w:rPr>
      </w:pPr>
      <w:r w:rsidRPr="00424E30">
        <w:rPr>
          <w:rFonts w:ascii="Times New Roman" w:hAnsi="Times New Roman" w:cs="Times New Roman"/>
          <w:bCs/>
          <w:color w:val="000000"/>
          <w:sz w:val="28"/>
          <w:szCs w:val="28"/>
        </w:rPr>
        <w:t xml:space="preserve">релаксация, </w:t>
      </w:r>
    </w:p>
    <w:p w:rsidR="00BF4EB0" w:rsidRPr="00424E30" w:rsidRDefault="00BF4EB0" w:rsidP="003A7747">
      <w:pPr>
        <w:pStyle w:val="a7"/>
        <w:numPr>
          <w:ilvl w:val="0"/>
          <w:numId w:val="3"/>
        </w:numPr>
        <w:autoSpaceDE w:val="0"/>
        <w:autoSpaceDN w:val="0"/>
        <w:adjustRightInd w:val="0"/>
        <w:spacing w:after="0" w:line="240" w:lineRule="auto"/>
        <w:ind w:left="0" w:firstLine="284"/>
        <w:jc w:val="both"/>
        <w:rPr>
          <w:rFonts w:ascii="Times New Roman" w:hAnsi="Times New Roman" w:cs="Times New Roman"/>
          <w:color w:val="000000"/>
          <w:sz w:val="28"/>
          <w:szCs w:val="28"/>
        </w:rPr>
      </w:pPr>
      <w:r w:rsidRPr="00424E30">
        <w:rPr>
          <w:rFonts w:ascii="Times New Roman" w:hAnsi="Times New Roman" w:cs="Times New Roman"/>
          <w:bCs/>
          <w:color w:val="000000"/>
          <w:sz w:val="28"/>
          <w:szCs w:val="28"/>
        </w:rPr>
        <w:t>сюжетно-ролевые игры</w:t>
      </w:r>
      <w:r w:rsidRPr="00424E30">
        <w:rPr>
          <w:rFonts w:ascii="Times New Roman" w:hAnsi="Times New Roman" w:cs="Times New Roman"/>
          <w:color w:val="000000"/>
          <w:sz w:val="28"/>
          <w:szCs w:val="28"/>
        </w:rPr>
        <w:t xml:space="preserve">, </w:t>
      </w:r>
    </w:p>
    <w:p w:rsidR="00BF4EB0" w:rsidRDefault="00BF4EB0" w:rsidP="003A7747">
      <w:pPr>
        <w:pStyle w:val="a7"/>
        <w:numPr>
          <w:ilvl w:val="0"/>
          <w:numId w:val="3"/>
        </w:numPr>
        <w:autoSpaceDE w:val="0"/>
        <w:autoSpaceDN w:val="0"/>
        <w:adjustRightInd w:val="0"/>
        <w:spacing w:after="0" w:line="240" w:lineRule="auto"/>
        <w:ind w:left="0" w:firstLine="284"/>
        <w:jc w:val="both"/>
        <w:rPr>
          <w:rFonts w:ascii="Times New Roman" w:hAnsi="Times New Roman" w:cs="Times New Roman"/>
          <w:color w:val="000000"/>
          <w:sz w:val="28"/>
          <w:szCs w:val="28"/>
        </w:rPr>
      </w:pPr>
      <w:r w:rsidRPr="00424E30">
        <w:rPr>
          <w:rFonts w:ascii="Times New Roman" w:hAnsi="Times New Roman" w:cs="Times New Roman"/>
          <w:color w:val="000000"/>
          <w:sz w:val="28"/>
          <w:szCs w:val="28"/>
        </w:rPr>
        <w:t xml:space="preserve">ассоциативные методы (метафорические карты). </w:t>
      </w:r>
    </w:p>
    <w:p w:rsidR="00BF4EB0" w:rsidRPr="00D9495E" w:rsidRDefault="00BF4EB0" w:rsidP="00D9495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9495E">
        <w:rPr>
          <w:rFonts w:ascii="Times New Roman" w:hAnsi="Times New Roman" w:cs="Times New Roman"/>
          <w:color w:val="000000"/>
          <w:sz w:val="28"/>
          <w:szCs w:val="28"/>
        </w:rPr>
        <w:t xml:space="preserve">Педагогами-психологами и учителями Центра проводятся </w:t>
      </w:r>
      <w:r w:rsidRPr="00D9495E">
        <w:rPr>
          <w:rFonts w:ascii="Times New Roman" w:hAnsi="Times New Roman" w:cs="Times New Roman"/>
          <w:i/>
          <w:color w:val="000000"/>
          <w:sz w:val="28"/>
          <w:szCs w:val="28"/>
        </w:rPr>
        <w:t>бинарные уроки</w:t>
      </w:r>
      <w:r w:rsidR="00494155" w:rsidRPr="00D9495E">
        <w:rPr>
          <w:rFonts w:ascii="Times New Roman" w:hAnsi="Times New Roman" w:cs="Times New Roman"/>
          <w:i/>
          <w:color w:val="000000"/>
          <w:sz w:val="28"/>
          <w:szCs w:val="28"/>
        </w:rPr>
        <w:t xml:space="preserve"> </w:t>
      </w:r>
      <w:r w:rsidRPr="00D9495E">
        <w:rPr>
          <w:rFonts w:ascii="Times New Roman" w:hAnsi="Times New Roman" w:cs="Times New Roman"/>
          <w:color w:val="000000"/>
          <w:sz w:val="28"/>
          <w:szCs w:val="28"/>
        </w:rPr>
        <w:t xml:space="preserve">(психология-география). Педагог-психолог М.Н. Скворцова выступает на данном уроке с применением </w:t>
      </w:r>
      <w:proofErr w:type="spellStart"/>
      <w:r w:rsidRPr="00D9495E">
        <w:rPr>
          <w:rFonts w:ascii="Times New Roman" w:hAnsi="Times New Roman" w:cs="Times New Roman"/>
          <w:color w:val="000000"/>
          <w:sz w:val="28"/>
          <w:szCs w:val="28"/>
        </w:rPr>
        <w:t>мозартикотерапии</w:t>
      </w:r>
      <w:proofErr w:type="spellEnd"/>
      <w:r w:rsidRPr="00D9495E">
        <w:rPr>
          <w:rFonts w:ascii="Times New Roman" w:hAnsi="Times New Roman" w:cs="Times New Roman"/>
          <w:color w:val="000000"/>
          <w:sz w:val="28"/>
          <w:szCs w:val="28"/>
        </w:rPr>
        <w:t xml:space="preserve">, педагог-психолог И.А. </w:t>
      </w:r>
      <w:proofErr w:type="spellStart"/>
      <w:r w:rsidRPr="00D9495E">
        <w:rPr>
          <w:rFonts w:ascii="Times New Roman" w:hAnsi="Times New Roman" w:cs="Times New Roman"/>
          <w:color w:val="000000"/>
          <w:sz w:val="28"/>
          <w:szCs w:val="28"/>
        </w:rPr>
        <w:t>Гаврись</w:t>
      </w:r>
      <w:proofErr w:type="spellEnd"/>
      <w:r w:rsidRPr="00D9495E">
        <w:rPr>
          <w:rFonts w:ascii="Times New Roman" w:hAnsi="Times New Roman" w:cs="Times New Roman"/>
          <w:color w:val="000000"/>
          <w:sz w:val="28"/>
          <w:szCs w:val="28"/>
        </w:rPr>
        <w:t xml:space="preserve"> с применением песочной терапии.</w:t>
      </w:r>
      <w:r w:rsidR="00991AF4" w:rsidRPr="00D9495E">
        <w:rPr>
          <w:rFonts w:ascii="Times New Roman" w:hAnsi="Times New Roman" w:cs="Times New Roman"/>
          <w:color w:val="000000"/>
          <w:sz w:val="28"/>
          <w:szCs w:val="28"/>
        </w:rPr>
        <w:t xml:space="preserve"> </w:t>
      </w:r>
      <w:r w:rsidRPr="00D9495E">
        <w:rPr>
          <w:rFonts w:ascii="Times New Roman" w:hAnsi="Times New Roman" w:cs="Times New Roman"/>
          <w:color w:val="000000"/>
          <w:sz w:val="28"/>
          <w:szCs w:val="28"/>
        </w:rPr>
        <w:t>Данная форма обучения помогает развитию</w:t>
      </w:r>
      <w:r w:rsidR="00991AF4" w:rsidRPr="00D9495E">
        <w:rPr>
          <w:rFonts w:ascii="Times New Roman" w:hAnsi="Times New Roman" w:cs="Times New Roman"/>
          <w:color w:val="000000"/>
          <w:sz w:val="28"/>
          <w:szCs w:val="28"/>
        </w:rPr>
        <w:t xml:space="preserve"> </w:t>
      </w:r>
      <w:proofErr w:type="spellStart"/>
      <w:r w:rsidRPr="00D9495E">
        <w:rPr>
          <w:rFonts w:ascii="Times New Roman" w:hAnsi="Times New Roman" w:cs="Times New Roman"/>
          <w:color w:val="000000"/>
          <w:sz w:val="28"/>
          <w:szCs w:val="28"/>
        </w:rPr>
        <w:t>межпредметных</w:t>
      </w:r>
      <w:proofErr w:type="spellEnd"/>
      <w:r w:rsidRPr="00D9495E">
        <w:rPr>
          <w:rFonts w:ascii="Times New Roman" w:hAnsi="Times New Roman" w:cs="Times New Roman"/>
          <w:color w:val="000000"/>
          <w:sz w:val="28"/>
          <w:szCs w:val="28"/>
        </w:rPr>
        <w:t xml:space="preserve"> связей, организует познавательную деятельность и формирование практических умений, навыков.</w:t>
      </w:r>
    </w:p>
    <w:p w:rsidR="00BF4EB0" w:rsidRPr="002465C0" w:rsidRDefault="00BF4EB0" w:rsidP="00D9495E">
      <w:pPr>
        <w:autoSpaceDE w:val="0"/>
        <w:autoSpaceDN w:val="0"/>
        <w:adjustRightInd w:val="0"/>
        <w:spacing w:after="0" w:line="240" w:lineRule="auto"/>
        <w:ind w:firstLine="708"/>
        <w:jc w:val="both"/>
        <w:rPr>
          <w:rFonts w:ascii="Times New Roman" w:hAnsi="Times New Roman" w:cs="Times New Roman"/>
          <w:sz w:val="28"/>
          <w:szCs w:val="28"/>
        </w:rPr>
      </w:pPr>
      <w:r w:rsidRPr="002465C0">
        <w:rPr>
          <w:rFonts w:ascii="Times New Roman" w:hAnsi="Times New Roman" w:cs="Times New Roman"/>
          <w:b/>
          <w:sz w:val="28"/>
          <w:szCs w:val="28"/>
        </w:rPr>
        <w:t>Первичный прием, заседания ПМПК.</w:t>
      </w:r>
      <w:r w:rsidR="00B223B7" w:rsidRPr="002465C0">
        <w:rPr>
          <w:rFonts w:ascii="Times New Roman" w:hAnsi="Times New Roman" w:cs="Times New Roman"/>
          <w:b/>
          <w:sz w:val="28"/>
          <w:szCs w:val="28"/>
        </w:rPr>
        <w:t xml:space="preserve"> </w:t>
      </w:r>
      <w:r w:rsidRPr="002465C0">
        <w:rPr>
          <w:rFonts w:ascii="Times New Roman" w:hAnsi="Times New Roman" w:cs="Times New Roman"/>
          <w:sz w:val="28"/>
          <w:szCs w:val="28"/>
        </w:rPr>
        <w:t>В течение 2021-2022 учебного года специалистами Центра было обследовано 93 подростка: 62 человек из школ г.</w:t>
      </w:r>
      <w:r w:rsidR="00B223B7" w:rsidRPr="002465C0">
        <w:rPr>
          <w:rFonts w:ascii="Times New Roman" w:hAnsi="Times New Roman" w:cs="Times New Roman"/>
          <w:sz w:val="28"/>
          <w:szCs w:val="28"/>
        </w:rPr>
        <w:t xml:space="preserve"> </w:t>
      </w:r>
      <w:r w:rsidRPr="002465C0">
        <w:rPr>
          <w:rFonts w:ascii="Times New Roman" w:hAnsi="Times New Roman" w:cs="Times New Roman"/>
          <w:sz w:val="28"/>
          <w:szCs w:val="28"/>
        </w:rPr>
        <w:t>Хабаровска</w:t>
      </w:r>
      <w:r w:rsidR="00B223B7" w:rsidRPr="002465C0">
        <w:rPr>
          <w:rFonts w:ascii="Times New Roman" w:hAnsi="Times New Roman" w:cs="Times New Roman"/>
          <w:sz w:val="28"/>
          <w:szCs w:val="28"/>
        </w:rPr>
        <w:t xml:space="preserve"> </w:t>
      </w:r>
      <w:r w:rsidRPr="002465C0">
        <w:rPr>
          <w:rFonts w:ascii="Times New Roman" w:hAnsi="Times New Roman" w:cs="Times New Roman"/>
          <w:sz w:val="28"/>
          <w:szCs w:val="28"/>
        </w:rPr>
        <w:t>и  31 человек из школ Хабаровского края. Всем вновь обратившимся были даны консультации, оказана психологическая помощь. Результат: 43 человек было рекомендовано к обучению в Центре, 40 рекомендованы после обследования узкими специалистами, 8</w:t>
      </w:r>
      <w:r w:rsidR="00B223B7" w:rsidRPr="002465C0">
        <w:rPr>
          <w:rFonts w:ascii="Times New Roman" w:hAnsi="Times New Roman" w:cs="Times New Roman"/>
          <w:sz w:val="28"/>
          <w:szCs w:val="28"/>
        </w:rPr>
        <w:t xml:space="preserve"> </w:t>
      </w:r>
      <w:r w:rsidRPr="002465C0">
        <w:rPr>
          <w:rFonts w:ascii="Times New Roman" w:hAnsi="Times New Roman" w:cs="Times New Roman"/>
          <w:sz w:val="28"/>
          <w:szCs w:val="28"/>
        </w:rPr>
        <w:t xml:space="preserve">зачислены на обучение в течение учебного года. </w:t>
      </w:r>
    </w:p>
    <w:p w:rsidR="00BF4EB0" w:rsidRPr="00FB4598" w:rsidRDefault="00BF4EB0" w:rsidP="00D9495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B4598">
        <w:rPr>
          <w:rFonts w:ascii="Times New Roman" w:hAnsi="Times New Roman" w:cs="Times New Roman"/>
          <w:b/>
          <w:sz w:val="28"/>
          <w:szCs w:val="28"/>
        </w:rPr>
        <w:t>Диагностическое обследование</w:t>
      </w:r>
      <w:r w:rsidRPr="0083043D">
        <w:rPr>
          <w:rFonts w:ascii="Times New Roman" w:hAnsi="Times New Roman" w:cs="Times New Roman"/>
          <w:b/>
          <w:sz w:val="28"/>
          <w:szCs w:val="28"/>
        </w:rPr>
        <w:t xml:space="preserve"> учащихся</w:t>
      </w:r>
      <w:r w:rsidRPr="00FB4598">
        <w:rPr>
          <w:rFonts w:ascii="Times New Roman" w:hAnsi="Times New Roman" w:cs="Times New Roman"/>
          <w:sz w:val="28"/>
          <w:szCs w:val="28"/>
        </w:rPr>
        <w:t xml:space="preserve"> Центра осуществлялось согласно общему плану диагностики психолого-педагогической службы</w:t>
      </w:r>
      <w:r>
        <w:rPr>
          <w:rFonts w:ascii="Times New Roman" w:hAnsi="Times New Roman" w:cs="Times New Roman"/>
          <w:sz w:val="28"/>
          <w:szCs w:val="28"/>
        </w:rPr>
        <w:t>,</w:t>
      </w:r>
      <w:r w:rsidRPr="00FB4598">
        <w:rPr>
          <w:rFonts w:ascii="Times New Roman" w:hAnsi="Times New Roman" w:cs="Times New Roman"/>
          <w:sz w:val="28"/>
          <w:szCs w:val="28"/>
        </w:rPr>
        <w:t xml:space="preserve"> и было проведено в полном объеме. Диагностика проводилась </w:t>
      </w:r>
      <w:r>
        <w:rPr>
          <w:rFonts w:ascii="Times New Roman" w:hAnsi="Times New Roman" w:cs="Times New Roman"/>
          <w:sz w:val="28"/>
          <w:szCs w:val="28"/>
        </w:rPr>
        <w:t xml:space="preserve">на </w:t>
      </w:r>
      <w:r w:rsidRPr="00FB4598">
        <w:rPr>
          <w:rFonts w:ascii="Times New Roman" w:hAnsi="Times New Roman" w:cs="Times New Roman"/>
          <w:sz w:val="28"/>
          <w:szCs w:val="28"/>
        </w:rPr>
        <w:t>всех группах и на первичном приеме воспитанников. Всего было использовано 19 диагностических методик (</w:t>
      </w:r>
      <w:r>
        <w:rPr>
          <w:rFonts w:ascii="Times New Roman" w:hAnsi="Times New Roman" w:cs="Times New Roman"/>
          <w:sz w:val="28"/>
          <w:szCs w:val="28"/>
        </w:rPr>
        <w:t xml:space="preserve">12 </w:t>
      </w:r>
      <w:r w:rsidRPr="00FB4598">
        <w:rPr>
          <w:rFonts w:ascii="Times New Roman" w:hAnsi="Times New Roman" w:cs="Times New Roman"/>
          <w:sz w:val="28"/>
          <w:szCs w:val="28"/>
        </w:rPr>
        <w:t xml:space="preserve">по плану и  </w:t>
      </w:r>
      <w:r>
        <w:rPr>
          <w:rFonts w:ascii="Times New Roman" w:hAnsi="Times New Roman" w:cs="Times New Roman"/>
          <w:sz w:val="28"/>
          <w:szCs w:val="28"/>
        </w:rPr>
        <w:t>16</w:t>
      </w:r>
      <w:r w:rsidR="00B223B7">
        <w:rPr>
          <w:rFonts w:ascii="Times New Roman" w:hAnsi="Times New Roman" w:cs="Times New Roman"/>
          <w:sz w:val="28"/>
          <w:szCs w:val="28"/>
        </w:rPr>
        <w:t xml:space="preserve"> </w:t>
      </w:r>
      <w:r w:rsidRPr="00FB4598">
        <w:rPr>
          <w:rFonts w:ascii="Times New Roman" w:hAnsi="Times New Roman" w:cs="Times New Roman"/>
          <w:sz w:val="28"/>
          <w:szCs w:val="28"/>
        </w:rPr>
        <w:t xml:space="preserve">вне плана). </w:t>
      </w:r>
    </w:p>
    <w:p w:rsidR="00BF4EB0" w:rsidRPr="0010281E" w:rsidRDefault="00BF4EB0" w:rsidP="00775B8C">
      <w:pPr>
        <w:autoSpaceDE w:val="0"/>
        <w:autoSpaceDN w:val="0"/>
        <w:adjustRightInd w:val="0"/>
        <w:spacing w:after="0" w:line="240" w:lineRule="auto"/>
        <w:ind w:left="-426" w:firstLine="502"/>
        <w:jc w:val="both"/>
        <w:rPr>
          <w:rFonts w:ascii="Times New Roman" w:hAnsi="Times New Roman" w:cs="Times New Roman"/>
          <w:sz w:val="28"/>
          <w:szCs w:val="28"/>
        </w:rPr>
      </w:pPr>
      <w:proofErr w:type="gramStart"/>
      <w:r w:rsidRPr="00FB4598">
        <w:rPr>
          <w:rFonts w:ascii="Times New Roman" w:hAnsi="Times New Roman" w:cs="Times New Roman"/>
          <w:sz w:val="28"/>
          <w:szCs w:val="28"/>
        </w:rPr>
        <w:lastRenderedPageBreak/>
        <w:t xml:space="preserve">Дополнительное исследование детей осуществлялось по методикам: </w:t>
      </w:r>
      <w:r>
        <w:rPr>
          <w:rFonts w:ascii="Times New Roman" w:hAnsi="Times New Roman" w:cs="Times New Roman"/>
          <w:sz w:val="28"/>
          <w:szCs w:val="28"/>
        </w:rPr>
        <w:t>проективная методика «Дом-дерево-человек» (эмоциональное состояние, ценности, интеллектуальные способности);</w:t>
      </w:r>
      <w:r w:rsidR="00775B8C">
        <w:rPr>
          <w:rFonts w:ascii="Times New Roman" w:hAnsi="Times New Roman" w:cs="Times New Roman"/>
          <w:sz w:val="28"/>
          <w:szCs w:val="28"/>
        </w:rPr>
        <w:t xml:space="preserve"> </w:t>
      </w:r>
      <w:r w:rsidRPr="00C638CB">
        <w:rPr>
          <w:rFonts w:ascii="Times New Roman" w:hAnsi="Times New Roman" w:cs="Times New Roman"/>
          <w:sz w:val="28"/>
          <w:szCs w:val="28"/>
        </w:rPr>
        <w:t>проективная методика «Автопортрет»</w:t>
      </w:r>
      <w:r w:rsidR="00775B8C">
        <w:rPr>
          <w:rFonts w:ascii="Times New Roman" w:hAnsi="Times New Roman" w:cs="Times New Roman"/>
          <w:sz w:val="28"/>
          <w:szCs w:val="28"/>
        </w:rPr>
        <w:t xml:space="preserve">; </w:t>
      </w:r>
      <w:r>
        <w:rPr>
          <w:rFonts w:ascii="Times New Roman" w:eastAsia="Times New Roman" w:hAnsi="Times New Roman" w:cs="Times New Roman"/>
          <w:sz w:val="28"/>
          <w:szCs w:val="28"/>
        </w:rPr>
        <w:t>проективная методика «Клоун»;</w:t>
      </w:r>
      <w:r w:rsidR="00775B8C">
        <w:rPr>
          <w:rFonts w:ascii="Times New Roman" w:eastAsia="Times New Roman" w:hAnsi="Times New Roman" w:cs="Times New Roman"/>
          <w:sz w:val="28"/>
          <w:szCs w:val="28"/>
        </w:rPr>
        <w:t xml:space="preserve"> </w:t>
      </w:r>
      <w:r>
        <w:rPr>
          <w:rFonts w:ascii="Times New Roman" w:hAnsi="Times New Roman" w:cs="Times New Roman"/>
          <w:sz w:val="28"/>
          <w:szCs w:val="28"/>
        </w:rPr>
        <w:t>ассоциативный тест Юнга (внутренние конфликты, страхи, установки)</w:t>
      </w:r>
      <w:r w:rsidR="00775B8C">
        <w:rPr>
          <w:rFonts w:ascii="Times New Roman" w:hAnsi="Times New Roman" w:cs="Times New Roman"/>
          <w:sz w:val="28"/>
          <w:szCs w:val="28"/>
        </w:rPr>
        <w:t xml:space="preserve">; </w:t>
      </w:r>
      <w:r>
        <w:rPr>
          <w:rFonts w:ascii="Times New Roman" w:hAnsi="Times New Roman" w:cs="Times New Roman"/>
          <w:sz w:val="28"/>
          <w:szCs w:val="28"/>
        </w:rPr>
        <w:t>изучение мотивации профессиональной деятельности (9</w:t>
      </w:r>
      <w:r w:rsidR="00B223B7">
        <w:rPr>
          <w:rFonts w:ascii="Times New Roman" w:hAnsi="Times New Roman" w:cs="Times New Roman"/>
          <w:sz w:val="28"/>
          <w:szCs w:val="28"/>
        </w:rPr>
        <w:t xml:space="preserve"> </w:t>
      </w:r>
      <w:proofErr w:type="spellStart"/>
      <w:r>
        <w:rPr>
          <w:rFonts w:ascii="Times New Roman" w:hAnsi="Times New Roman" w:cs="Times New Roman"/>
          <w:sz w:val="28"/>
          <w:szCs w:val="28"/>
        </w:rPr>
        <w:t>кл</w:t>
      </w:r>
      <w:proofErr w:type="spellEnd"/>
      <w:r w:rsidR="00B223B7">
        <w:rPr>
          <w:rFonts w:ascii="Times New Roman" w:hAnsi="Times New Roman" w:cs="Times New Roman"/>
          <w:sz w:val="28"/>
          <w:szCs w:val="28"/>
        </w:rPr>
        <w:t>.</w:t>
      </w:r>
      <w:r>
        <w:rPr>
          <w:rFonts w:ascii="Times New Roman" w:hAnsi="Times New Roman" w:cs="Times New Roman"/>
          <w:sz w:val="28"/>
          <w:szCs w:val="28"/>
        </w:rPr>
        <w:t>)</w:t>
      </w:r>
      <w:r w:rsidR="00775B8C">
        <w:rPr>
          <w:rFonts w:ascii="Times New Roman" w:hAnsi="Times New Roman" w:cs="Times New Roman"/>
          <w:sz w:val="28"/>
          <w:szCs w:val="28"/>
        </w:rPr>
        <w:t xml:space="preserve">; </w:t>
      </w:r>
      <w:r>
        <w:rPr>
          <w:rFonts w:ascii="Times New Roman" w:hAnsi="Times New Roman" w:cs="Times New Roman"/>
          <w:sz w:val="28"/>
          <w:szCs w:val="28"/>
        </w:rPr>
        <w:t>7 качеств личности А.Г.</w:t>
      </w:r>
      <w:r w:rsidR="00B223B7">
        <w:rPr>
          <w:rFonts w:ascii="Times New Roman" w:hAnsi="Times New Roman" w:cs="Times New Roman"/>
          <w:sz w:val="28"/>
          <w:szCs w:val="28"/>
        </w:rPr>
        <w:t xml:space="preserve"> </w:t>
      </w:r>
      <w:proofErr w:type="spellStart"/>
      <w:r>
        <w:rPr>
          <w:rFonts w:ascii="Times New Roman" w:hAnsi="Times New Roman" w:cs="Times New Roman"/>
          <w:sz w:val="28"/>
          <w:szCs w:val="28"/>
        </w:rPr>
        <w:t>Грецов</w:t>
      </w:r>
      <w:proofErr w:type="spellEnd"/>
      <w:r>
        <w:rPr>
          <w:rFonts w:ascii="Times New Roman" w:hAnsi="Times New Roman" w:cs="Times New Roman"/>
          <w:sz w:val="28"/>
          <w:szCs w:val="28"/>
        </w:rPr>
        <w:t xml:space="preserve"> (формирующиеся, проявляющиеся в общении качества личности);</w:t>
      </w:r>
      <w:r w:rsidR="00775B8C">
        <w:rPr>
          <w:rFonts w:ascii="Times New Roman" w:hAnsi="Times New Roman" w:cs="Times New Roman"/>
          <w:sz w:val="28"/>
          <w:szCs w:val="28"/>
        </w:rPr>
        <w:t xml:space="preserve"> </w:t>
      </w:r>
      <w:r>
        <w:rPr>
          <w:rFonts w:ascii="Times New Roman" w:hAnsi="Times New Roman" w:cs="Times New Roman"/>
          <w:color w:val="181818"/>
          <w:sz w:val="28"/>
          <w:szCs w:val="28"/>
          <w:shd w:val="clear" w:color="auto" w:fill="FFFFFF"/>
        </w:rPr>
        <w:t>д</w:t>
      </w:r>
      <w:r w:rsidRPr="00C638CB">
        <w:rPr>
          <w:rFonts w:ascii="Times New Roman" w:hAnsi="Times New Roman" w:cs="Times New Roman"/>
          <w:color w:val="181818"/>
          <w:sz w:val="28"/>
          <w:szCs w:val="28"/>
          <w:shd w:val="clear" w:color="auto" w:fill="FFFFFF"/>
        </w:rPr>
        <w:t xml:space="preserve">иагностика </w:t>
      </w:r>
      <w:proofErr w:type="spellStart"/>
      <w:r w:rsidRPr="00C638CB">
        <w:rPr>
          <w:rFonts w:ascii="Times New Roman" w:hAnsi="Times New Roman" w:cs="Times New Roman"/>
          <w:color w:val="181818"/>
          <w:sz w:val="28"/>
          <w:szCs w:val="28"/>
          <w:shd w:val="clear" w:color="auto" w:fill="FFFFFF"/>
        </w:rPr>
        <w:t>киберкоммуникативной</w:t>
      </w:r>
      <w:proofErr w:type="spellEnd"/>
      <w:r w:rsidRPr="00C638CB">
        <w:rPr>
          <w:rFonts w:ascii="Times New Roman" w:hAnsi="Times New Roman" w:cs="Times New Roman"/>
          <w:color w:val="181818"/>
          <w:sz w:val="28"/>
          <w:szCs w:val="28"/>
          <w:shd w:val="clear" w:color="auto" w:fill="FFFFFF"/>
        </w:rPr>
        <w:t xml:space="preserve"> зависимости (</w:t>
      </w:r>
      <w:r>
        <w:rPr>
          <w:rFonts w:ascii="Times New Roman" w:hAnsi="Times New Roman" w:cs="Times New Roman"/>
          <w:color w:val="181818"/>
          <w:sz w:val="28"/>
          <w:szCs w:val="28"/>
          <w:shd w:val="clear" w:color="auto" w:fill="FFFFFF"/>
        </w:rPr>
        <w:t xml:space="preserve">А.В. </w:t>
      </w:r>
      <w:proofErr w:type="spellStart"/>
      <w:r w:rsidRPr="00C638CB">
        <w:rPr>
          <w:rFonts w:ascii="Times New Roman" w:hAnsi="Times New Roman" w:cs="Times New Roman"/>
          <w:color w:val="181818"/>
          <w:sz w:val="28"/>
          <w:szCs w:val="28"/>
          <w:shd w:val="clear" w:color="auto" w:fill="FFFFFF"/>
        </w:rPr>
        <w:t>Тончева</w:t>
      </w:r>
      <w:proofErr w:type="spellEnd"/>
      <w:r>
        <w:rPr>
          <w:rFonts w:ascii="Times New Roman" w:hAnsi="Times New Roman" w:cs="Times New Roman"/>
          <w:color w:val="181818"/>
          <w:sz w:val="28"/>
          <w:szCs w:val="28"/>
          <w:shd w:val="clear" w:color="auto" w:fill="FFFFFF"/>
        </w:rPr>
        <w:t>);</w:t>
      </w:r>
      <w:proofErr w:type="gramEnd"/>
      <w:r w:rsidR="00775B8C">
        <w:rPr>
          <w:rFonts w:ascii="Times New Roman" w:hAnsi="Times New Roman" w:cs="Times New Roman"/>
          <w:color w:val="181818"/>
          <w:sz w:val="28"/>
          <w:szCs w:val="28"/>
          <w:shd w:val="clear" w:color="auto" w:fill="FFFFFF"/>
        </w:rPr>
        <w:t xml:space="preserve"> </w:t>
      </w:r>
      <w:r>
        <w:rPr>
          <w:rFonts w:ascii="Times New Roman" w:hAnsi="Times New Roman" w:cs="Times New Roman"/>
          <w:sz w:val="28"/>
          <w:szCs w:val="28"/>
        </w:rPr>
        <w:t>т</w:t>
      </w:r>
      <w:r w:rsidRPr="00FB4598">
        <w:rPr>
          <w:rFonts w:ascii="Times New Roman" w:hAnsi="Times New Roman" w:cs="Times New Roman"/>
          <w:sz w:val="28"/>
          <w:szCs w:val="28"/>
        </w:rPr>
        <w:t>ест с</w:t>
      </w:r>
      <w:r w:rsidRPr="00FB4598">
        <w:rPr>
          <w:rFonts w:ascii="Times New Roman" w:hAnsi="Times New Roman" w:cs="Times New Roman"/>
          <w:bCs/>
          <w:sz w:val="28"/>
          <w:szCs w:val="28"/>
        </w:rPr>
        <w:t>амооценки  психических   состояний</w:t>
      </w:r>
      <w:r w:rsidRPr="00FB4598">
        <w:rPr>
          <w:rFonts w:ascii="Times New Roman" w:hAnsi="Times New Roman" w:cs="Times New Roman"/>
          <w:sz w:val="28"/>
          <w:szCs w:val="28"/>
        </w:rPr>
        <w:t> (Г.</w:t>
      </w:r>
      <w:r w:rsidR="00B223B7">
        <w:rPr>
          <w:rFonts w:ascii="Times New Roman" w:hAnsi="Times New Roman" w:cs="Times New Roman"/>
          <w:sz w:val="28"/>
          <w:szCs w:val="28"/>
        </w:rPr>
        <w:t xml:space="preserve"> </w:t>
      </w:r>
      <w:proofErr w:type="spellStart"/>
      <w:r w:rsidR="00775B8C">
        <w:rPr>
          <w:rFonts w:ascii="Times New Roman" w:hAnsi="Times New Roman" w:cs="Times New Roman"/>
          <w:sz w:val="28"/>
          <w:szCs w:val="28"/>
        </w:rPr>
        <w:t>Айзенк</w:t>
      </w:r>
      <w:proofErr w:type="spellEnd"/>
      <w:r w:rsidR="00775B8C">
        <w:rPr>
          <w:rFonts w:ascii="Times New Roman" w:hAnsi="Times New Roman" w:cs="Times New Roman"/>
          <w:sz w:val="28"/>
          <w:szCs w:val="28"/>
        </w:rPr>
        <w:t xml:space="preserve">); </w:t>
      </w:r>
      <w:r>
        <w:rPr>
          <w:rFonts w:ascii="Times New Roman" w:hAnsi="Times New Roman" w:cs="Times New Roman"/>
          <w:sz w:val="28"/>
          <w:szCs w:val="28"/>
        </w:rPr>
        <w:t>п</w:t>
      </w:r>
      <w:r w:rsidRPr="00FB4598">
        <w:rPr>
          <w:rFonts w:ascii="Times New Roman" w:hAnsi="Times New Roman" w:cs="Times New Roman"/>
          <w:sz w:val="28"/>
          <w:szCs w:val="28"/>
        </w:rPr>
        <w:t>роективная методика «Человек под дождем»;</w:t>
      </w:r>
      <w:r w:rsidR="00775B8C">
        <w:rPr>
          <w:rFonts w:ascii="Times New Roman" w:hAnsi="Times New Roman" w:cs="Times New Roman"/>
          <w:sz w:val="28"/>
          <w:szCs w:val="28"/>
        </w:rPr>
        <w:t xml:space="preserve"> </w:t>
      </w:r>
      <w:r>
        <w:rPr>
          <w:rFonts w:ascii="Times New Roman" w:hAnsi="Times New Roman" w:cs="Times New Roman"/>
          <w:sz w:val="28"/>
          <w:szCs w:val="28"/>
        </w:rPr>
        <w:t>п</w:t>
      </w:r>
      <w:r w:rsidRPr="00FB4598">
        <w:rPr>
          <w:rFonts w:ascii="Times New Roman" w:hAnsi="Times New Roman" w:cs="Times New Roman"/>
          <w:sz w:val="28"/>
          <w:szCs w:val="28"/>
        </w:rPr>
        <w:t>роективная методика</w:t>
      </w:r>
      <w:r>
        <w:rPr>
          <w:rFonts w:ascii="Times New Roman" w:hAnsi="Times New Roman" w:cs="Times New Roman"/>
          <w:sz w:val="28"/>
          <w:szCs w:val="28"/>
        </w:rPr>
        <w:t xml:space="preserve"> с использованием </w:t>
      </w:r>
      <w:proofErr w:type="spellStart"/>
      <w:r>
        <w:rPr>
          <w:rFonts w:ascii="Times New Roman" w:hAnsi="Times New Roman" w:cs="Times New Roman"/>
          <w:sz w:val="28"/>
          <w:szCs w:val="28"/>
        </w:rPr>
        <w:t>метфорических</w:t>
      </w:r>
      <w:proofErr w:type="spellEnd"/>
      <w:r>
        <w:rPr>
          <w:rFonts w:ascii="Times New Roman" w:hAnsi="Times New Roman" w:cs="Times New Roman"/>
          <w:sz w:val="28"/>
          <w:szCs w:val="28"/>
        </w:rPr>
        <w:t xml:space="preserve"> карт</w:t>
      </w:r>
      <w:r w:rsidRPr="00FB4598">
        <w:rPr>
          <w:rFonts w:ascii="Times New Roman" w:hAnsi="Times New Roman" w:cs="Times New Roman"/>
          <w:sz w:val="28"/>
          <w:szCs w:val="28"/>
        </w:rPr>
        <w:t xml:space="preserve"> «Дерево как образ человека»;</w:t>
      </w:r>
      <w:r w:rsidR="00775B8C">
        <w:rPr>
          <w:rFonts w:ascii="Times New Roman" w:hAnsi="Times New Roman" w:cs="Times New Roman"/>
          <w:sz w:val="28"/>
          <w:szCs w:val="28"/>
        </w:rPr>
        <w:t xml:space="preserve"> </w:t>
      </w:r>
      <w:r>
        <w:rPr>
          <w:rFonts w:ascii="Times New Roman" w:hAnsi="Times New Roman" w:cs="Times New Roman"/>
          <w:sz w:val="28"/>
          <w:szCs w:val="28"/>
        </w:rPr>
        <w:t>п</w:t>
      </w:r>
      <w:r w:rsidRPr="00FB4598">
        <w:rPr>
          <w:rFonts w:ascii="Times New Roman" w:hAnsi="Times New Roman" w:cs="Times New Roman"/>
          <w:sz w:val="28"/>
          <w:szCs w:val="28"/>
        </w:rPr>
        <w:t>роективная методика «Огонь,</w:t>
      </w:r>
      <w:r w:rsidR="00B223B7">
        <w:rPr>
          <w:rFonts w:ascii="Times New Roman" w:hAnsi="Times New Roman" w:cs="Times New Roman"/>
          <w:sz w:val="28"/>
          <w:szCs w:val="28"/>
        </w:rPr>
        <w:t xml:space="preserve"> </w:t>
      </w:r>
      <w:r w:rsidRPr="00FB4598">
        <w:rPr>
          <w:rFonts w:ascii="Times New Roman" w:hAnsi="Times New Roman" w:cs="Times New Roman"/>
          <w:sz w:val="28"/>
          <w:szCs w:val="28"/>
        </w:rPr>
        <w:t>мерцающий в сосуде»;</w:t>
      </w:r>
      <w:r w:rsidR="00775B8C">
        <w:rPr>
          <w:rFonts w:ascii="Times New Roman" w:hAnsi="Times New Roman" w:cs="Times New Roman"/>
          <w:sz w:val="28"/>
          <w:szCs w:val="28"/>
        </w:rPr>
        <w:t xml:space="preserve"> </w:t>
      </w:r>
      <w:r>
        <w:rPr>
          <w:rFonts w:ascii="Times New Roman" w:hAnsi="Times New Roman" w:cs="Times New Roman"/>
          <w:sz w:val="28"/>
          <w:szCs w:val="28"/>
        </w:rPr>
        <w:t>проективная методи</w:t>
      </w:r>
      <w:r w:rsidRPr="00FB4598">
        <w:rPr>
          <w:rFonts w:ascii="Times New Roman" w:hAnsi="Times New Roman" w:cs="Times New Roman"/>
          <w:sz w:val="28"/>
          <w:szCs w:val="28"/>
        </w:rPr>
        <w:t>ка</w:t>
      </w:r>
      <w:r>
        <w:rPr>
          <w:rFonts w:ascii="Times New Roman" w:hAnsi="Times New Roman" w:cs="Times New Roman"/>
          <w:sz w:val="28"/>
          <w:szCs w:val="28"/>
        </w:rPr>
        <w:t xml:space="preserve"> З. </w:t>
      </w:r>
      <w:r w:rsidRPr="00FB4598">
        <w:rPr>
          <w:rFonts w:ascii="Times New Roman" w:hAnsi="Times New Roman" w:cs="Times New Roman"/>
          <w:sz w:val="28"/>
          <w:szCs w:val="28"/>
        </w:rPr>
        <w:t>Королева (суицидальные наклонности);</w:t>
      </w:r>
      <w:r w:rsidR="00775B8C">
        <w:rPr>
          <w:rFonts w:ascii="Times New Roman" w:hAnsi="Times New Roman" w:cs="Times New Roman"/>
          <w:sz w:val="28"/>
          <w:szCs w:val="28"/>
        </w:rPr>
        <w:t xml:space="preserve"> </w:t>
      </w:r>
      <w:r>
        <w:rPr>
          <w:rFonts w:ascii="Times New Roman" w:hAnsi="Times New Roman"/>
          <w:sz w:val="28"/>
          <w:szCs w:val="28"/>
        </w:rPr>
        <w:t>методика «Неоконченные предложения»;</w:t>
      </w:r>
      <w:r w:rsidR="00775B8C">
        <w:rPr>
          <w:rFonts w:ascii="Times New Roman" w:hAnsi="Times New Roman"/>
          <w:sz w:val="28"/>
          <w:szCs w:val="28"/>
        </w:rPr>
        <w:t xml:space="preserve"> </w:t>
      </w:r>
      <w:r>
        <w:rPr>
          <w:rFonts w:ascii="Times New Roman" w:hAnsi="Times New Roman"/>
          <w:sz w:val="28"/>
          <w:szCs w:val="28"/>
        </w:rPr>
        <w:t>Тест оценки критического мышления.</w:t>
      </w:r>
    </w:p>
    <w:p w:rsidR="00BF4EB0" w:rsidRPr="00FB4598" w:rsidRDefault="00775B8C" w:rsidP="00BF4EB0">
      <w:pPr>
        <w:pStyle w:val="a3"/>
        <w:ind w:left="-426" w:firstLine="568"/>
        <w:jc w:val="both"/>
        <w:rPr>
          <w:rFonts w:ascii="Times New Roman" w:hAnsi="Times New Roman" w:cs="Times New Roman"/>
          <w:sz w:val="28"/>
          <w:szCs w:val="28"/>
        </w:rPr>
      </w:pPr>
      <w:r>
        <w:rPr>
          <w:rFonts w:ascii="Times New Roman" w:hAnsi="Times New Roman" w:cs="Times New Roman"/>
          <w:sz w:val="28"/>
          <w:szCs w:val="28"/>
        </w:rPr>
        <w:t>П</w:t>
      </w:r>
      <w:r w:rsidR="00BF4EB0">
        <w:rPr>
          <w:rFonts w:ascii="Times New Roman" w:hAnsi="Times New Roman" w:cs="Times New Roman"/>
          <w:sz w:val="28"/>
          <w:szCs w:val="28"/>
        </w:rPr>
        <w:t xml:space="preserve">сихологами </w:t>
      </w:r>
      <w:r w:rsidR="00BF4EB0" w:rsidRPr="0065453F">
        <w:rPr>
          <w:rFonts w:ascii="Times New Roman" w:hAnsi="Times New Roman" w:cs="Times New Roman"/>
          <w:sz w:val="28"/>
          <w:szCs w:val="28"/>
        </w:rPr>
        <w:t xml:space="preserve"> проведено</w:t>
      </w:r>
      <w:r w:rsidR="00BF4EB0">
        <w:rPr>
          <w:rFonts w:ascii="Times New Roman" w:hAnsi="Times New Roman" w:cs="Times New Roman"/>
          <w:sz w:val="28"/>
          <w:szCs w:val="28"/>
        </w:rPr>
        <w:t xml:space="preserve"> 1440</w:t>
      </w:r>
      <w:r w:rsidR="00B223B7">
        <w:rPr>
          <w:rFonts w:ascii="Times New Roman" w:hAnsi="Times New Roman" w:cs="Times New Roman"/>
          <w:sz w:val="28"/>
          <w:szCs w:val="28"/>
        </w:rPr>
        <w:t xml:space="preserve"> </w:t>
      </w:r>
      <w:proofErr w:type="gramStart"/>
      <w:r w:rsidR="00BF4EB0" w:rsidRPr="0065453F">
        <w:rPr>
          <w:rFonts w:ascii="Times New Roman" w:hAnsi="Times New Roman" w:cs="Times New Roman"/>
          <w:sz w:val="28"/>
          <w:szCs w:val="28"/>
        </w:rPr>
        <w:t>диагности</w:t>
      </w:r>
      <w:r w:rsidR="00BF4EB0">
        <w:rPr>
          <w:rFonts w:ascii="Times New Roman" w:hAnsi="Times New Roman" w:cs="Times New Roman"/>
          <w:sz w:val="28"/>
          <w:szCs w:val="28"/>
        </w:rPr>
        <w:t>ческих</w:t>
      </w:r>
      <w:proofErr w:type="gramEnd"/>
      <w:r w:rsidR="00BF4EB0">
        <w:rPr>
          <w:rFonts w:ascii="Times New Roman" w:hAnsi="Times New Roman" w:cs="Times New Roman"/>
          <w:sz w:val="28"/>
          <w:szCs w:val="28"/>
        </w:rPr>
        <w:t xml:space="preserve"> исследования</w:t>
      </w:r>
      <w:r w:rsidR="00BF4EB0" w:rsidRPr="0065453F">
        <w:rPr>
          <w:rFonts w:ascii="Times New Roman" w:hAnsi="Times New Roman" w:cs="Times New Roman"/>
          <w:sz w:val="28"/>
          <w:szCs w:val="28"/>
        </w:rPr>
        <w:t xml:space="preserve"> с воспитанниками и обратившимися детьми.</w:t>
      </w:r>
      <w:r w:rsidR="00B223B7">
        <w:rPr>
          <w:rFonts w:ascii="Times New Roman" w:hAnsi="Times New Roman" w:cs="Times New Roman"/>
          <w:sz w:val="28"/>
          <w:szCs w:val="28"/>
        </w:rPr>
        <w:t xml:space="preserve"> </w:t>
      </w:r>
      <w:r w:rsidR="00BF4EB0" w:rsidRPr="00FB4598">
        <w:rPr>
          <w:rFonts w:ascii="Times New Roman" w:hAnsi="Times New Roman" w:cs="Times New Roman"/>
          <w:sz w:val="28"/>
          <w:szCs w:val="28"/>
        </w:rPr>
        <w:t>Результаты диагностики</w:t>
      </w:r>
      <w:r w:rsidR="00BF4EB0">
        <w:rPr>
          <w:rFonts w:ascii="Times New Roman" w:hAnsi="Times New Roman" w:cs="Times New Roman"/>
          <w:sz w:val="28"/>
          <w:szCs w:val="28"/>
        </w:rPr>
        <w:t xml:space="preserve"> по запросу</w:t>
      </w:r>
      <w:r w:rsidR="00B223B7">
        <w:rPr>
          <w:rFonts w:ascii="Times New Roman" w:hAnsi="Times New Roman" w:cs="Times New Roman"/>
          <w:sz w:val="28"/>
          <w:szCs w:val="28"/>
        </w:rPr>
        <w:t xml:space="preserve"> </w:t>
      </w:r>
      <w:r w:rsidR="00BF4EB0">
        <w:rPr>
          <w:rFonts w:ascii="Times New Roman" w:hAnsi="Times New Roman" w:cs="Times New Roman"/>
          <w:sz w:val="28"/>
          <w:szCs w:val="28"/>
        </w:rPr>
        <w:t>предоставляются</w:t>
      </w:r>
      <w:r w:rsidR="00BF4EB0" w:rsidRPr="00FB4598">
        <w:rPr>
          <w:rFonts w:ascii="Times New Roman" w:hAnsi="Times New Roman" w:cs="Times New Roman"/>
          <w:sz w:val="28"/>
          <w:szCs w:val="28"/>
        </w:rPr>
        <w:t xml:space="preserve"> педагогам Центра для ознакомления</w:t>
      </w:r>
      <w:r w:rsidR="00BF4EB0">
        <w:rPr>
          <w:rFonts w:ascii="Times New Roman" w:hAnsi="Times New Roman" w:cs="Times New Roman"/>
          <w:sz w:val="28"/>
          <w:szCs w:val="28"/>
        </w:rPr>
        <w:t xml:space="preserve"> и </w:t>
      </w:r>
      <w:r w:rsidR="00B223B7">
        <w:rPr>
          <w:rFonts w:ascii="Times New Roman" w:hAnsi="Times New Roman" w:cs="Times New Roman"/>
          <w:sz w:val="28"/>
          <w:szCs w:val="28"/>
        </w:rPr>
        <w:t>составлен</w:t>
      </w:r>
      <w:r w:rsidR="00BF4EB0">
        <w:rPr>
          <w:rFonts w:ascii="Times New Roman" w:hAnsi="Times New Roman" w:cs="Times New Roman"/>
          <w:sz w:val="28"/>
          <w:szCs w:val="28"/>
        </w:rPr>
        <w:t>ия характеристик.</w:t>
      </w:r>
    </w:p>
    <w:p w:rsidR="00BF4EB0" w:rsidRPr="009369E3" w:rsidRDefault="00BF4EB0" w:rsidP="00BF4EB0">
      <w:pPr>
        <w:pStyle w:val="a3"/>
        <w:ind w:left="-426" w:firstLine="567"/>
        <w:jc w:val="both"/>
        <w:rPr>
          <w:rFonts w:ascii="Times New Roman" w:hAnsi="Times New Roman" w:cs="Times New Roman"/>
          <w:sz w:val="28"/>
          <w:szCs w:val="28"/>
        </w:rPr>
      </w:pPr>
      <w:r>
        <w:rPr>
          <w:rFonts w:ascii="Times New Roman" w:hAnsi="Times New Roman" w:cs="Times New Roman"/>
          <w:b/>
          <w:sz w:val="28"/>
          <w:szCs w:val="28"/>
        </w:rPr>
        <w:t>Диагностическое обследование</w:t>
      </w:r>
      <w:r w:rsidRPr="0083043D">
        <w:rPr>
          <w:rFonts w:ascii="Times New Roman" w:hAnsi="Times New Roman" w:cs="Times New Roman"/>
          <w:b/>
          <w:sz w:val="28"/>
          <w:szCs w:val="28"/>
        </w:rPr>
        <w:t xml:space="preserve"> педагог</w:t>
      </w:r>
      <w:r>
        <w:rPr>
          <w:rFonts w:ascii="Times New Roman" w:hAnsi="Times New Roman" w:cs="Times New Roman"/>
          <w:b/>
          <w:sz w:val="28"/>
          <w:szCs w:val="28"/>
        </w:rPr>
        <w:t>ов</w:t>
      </w:r>
      <w:r w:rsidR="00B223B7">
        <w:rPr>
          <w:rFonts w:ascii="Times New Roman" w:hAnsi="Times New Roman" w:cs="Times New Roman"/>
          <w:b/>
          <w:sz w:val="28"/>
          <w:szCs w:val="28"/>
        </w:rPr>
        <w:t xml:space="preserve"> </w:t>
      </w:r>
      <w:r w:rsidRPr="009369E3">
        <w:rPr>
          <w:rFonts w:ascii="Times New Roman" w:hAnsi="Times New Roman" w:cs="Times New Roman"/>
          <w:sz w:val="28"/>
          <w:szCs w:val="28"/>
        </w:rPr>
        <w:t>проводилось с целью исследования уровня удовлетворенности трудом педагогами Центра (методика «Анкета удовлетворенности профессиональной деятельностью»). Кроме того, проводилось исследование с педагогами, проходившими курсовую подготовку на базе Центра (анкета эффективности и качества приращения профессиональных компетентностей). Было использовано 2 диагностические методики, проведено 39 диагностических исследований.</w:t>
      </w:r>
    </w:p>
    <w:p w:rsidR="00B223B7" w:rsidRDefault="00BF4EB0" w:rsidP="00B223B7">
      <w:pPr>
        <w:pStyle w:val="a3"/>
        <w:ind w:left="-425" w:firstLine="567"/>
        <w:jc w:val="both"/>
        <w:rPr>
          <w:rFonts w:ascii="Times New Roman" w:hAnsi="Times New Roman" w:cs="Times New Roman"/>
          <w:sz w:val="28"/>
          <w:szCs w:val="28"/>
        </w:rPr>
      </w:pPr>
      <w:r w:rsidRPr="009369E3">
        <w:rPr>
          <w:rFonts w:ascii="Times New Roman" w:hAnsi="Times New Roman" w:cs="Times New Roman"/>
          <w:sz w:val="28"/>
          <w:szCs w:val="28"/>
        </w:rPr>
        <w:t>Диагностическое исследование родителей с целью удовлетворенности педагогическим процессом в Центре проводилось с помощью анкеты. Обследование прошли 45 человек.</w:t>
      </w:r>
    </w:p>
    <w:p w:rsidR="00BF4EB0" w:rsidRPr="00C04204" w:rsidRDefault="00BF4EB0" w:rsidP="00B223B7">
      <w:pPr>
        <w:pStyle w:val="a3"/>
        <w:ind w:left="-425" w:firstLine="567"/>
        <w:jc w:val="both"/>
        <w:rPr>
          <w:rFonts w:ascii="Times New Roman" w:hAnsi="Times New Roman" w:cs="Times New Roman"/>
          <w:sz w:val="28"/>
          <w:szCs w:val="28"/>
        </w:rPr>
      </w:pPr>
      <w:r>
        <w:rPr>
          <w:rFonts w:ascii="Times New Roman" w:hAnsi="Times New Roman" w:cs="Times New Roman"/>
          <w:b/>
          <w:sz w:val="28"/>
          <w:szCs w:val="28"/>
        </w:rPr>
        <w:t xml:space="preserve">Проведение </w:t>
      </w:r>
      <w:proofErr w:type="spellStart"/>
      <w:r>
        <w:rPr>
          <w:rFonts w:ascii="Times New Roman" w:hAnsi="Times New Roman" w:cs="Times New Roman"/>
          <w:b/>
          <w:sz w:val="28"/>
          <w:szCs w:val="28"/>
        </w:rPr>
        <w:t>ПМПк</w:t>
      </w:r>
      <w:proofErr w:type="spellEnd"/>
      <w:r w:rsidR="00B223B7">
        <w:rPr>
          <w:rFonts w:ascii="Times New Roman" w:hAnsi="Times New Roman" w:cs="Times New Roman"/>
          <w:b/>
          <w:sz w:val="28"/>
          <w:szCs w:val="28"/>
        </w:rPr>
        <w:t xml:space="preserve">. </w:t>
      </w:r>
      <w:r>
        <w:rPr>
          <w:rFonts w:ascii="Times New Roman" w:hAnsi="Times New Roman" w:cs="Times New Roman"/>
          <w:sz w:val="28"/>
          <w:szCs w:val="28"/>
        </w:rPr>
        <w:t xml:space="preserve">Плановые </w:t>
      </w:r>
      <w:proofErr w:type="spellStart"/>
      <w:r>
        <w:rPr>
          <w:rFonts w:ascii="Times New Roman" w:hAnsi="Times New Roman" w:cs="Times New Roman"/>
          <w:sz w:val="28"/>
          <w:szCs w:val="28"/>
        </w:rPr>
        <w:t>ПМПк</w:t>
      </w:r>
      <w:proofErr w:type="spellEnd"/>
      <w:r w:rsidR="00B223B7">
        <w:rPr>
          <w:rFonts w:ascii="Times New Roman" w:hAnsi="Times New Roman" w:cs="Times New Roman"/>
          <w:sz w:val="28"/>
          <w:szCs w:val="28"/>
        </w:rPr>
        <w:t xml:space="preserve"> </w:t>
      </w:r>
      <w:r>
        <w:rPr>
          <w:rFonts w:ascii="Times New Roman" w:hAnsi="Times New Roman" w:cs="Times New Roman"/>
          <w:sz w:val="28"/>
          <w:szCs w:val="28"/>
        </w:rPr>
        <w:t>(</w:t>
      </w:r>
      <w:r w:rsidRPr="00C04204">
        <w:rPr>
          <w:rFonts w:ascii="Times New Roman" w:hAnsi="Times New Roman" w:cs="Times New Roman"/>
          <w:sz w:val="28"/>
          <w:szCs w:val="28"/>
        </w:rPr>
        <w:t>один раз в четверть</w:t>
      </w:r>
      <w:r>
        <w:rPr>
          <w:rFonts w:ascii="Times New Roman" w:hAnsi="Times New Roman" w:cs="Times New Roman"/>
          <w:sz w:val="28"/>
          <w:szCs w:val="28"/>
        </w:rPr>
        <w:t>)</w:t>
      </w:r>
      <w:r w:rsidRPr="00C04204">
        <w:rPr>
          <w:rFonts w:ascii="Times New Roman" w:hAnsi="Times New Roman" w:cs="Times New Roman"/>
          <w:sz w:val="28"/>
          <w:szCs w:val="28"/>
        </w:rPr>
        <w:t xml:space="preserve"> и внеплановые консилиумы </w:t>
      </w:r>
      <w:r>
        <w:rPr>
          <w:rFonts w:ascii="Times New Roman" w:hAnsi="Times New Roman" w:cs="Times New Roman"/>
          <w:sz w:val="28"/>
          <w:szCs w:val="28"/>
        </w:rPr>
        <w:t xml:space="preserve">проводились </w:t>
      </w:r>
      <w:r w:rsidRPr="00C04204">
        <w:rPr>
          <w:rFonts w:ascii="Times New Roman" w:hAnsi="Times New Roman" w:cs="Times New Roman"/>
          <w:sz w:val="28"/>
          <w:szCs w:val="28"/>
        </w:rPr>
        <w:t>со всеми</w:t>
      </w:r>
      <w:r>
        <w:rPr>
          <w:rFonts w:ascii="Times New Roman" w:hAnsi="Times New Roman" w:cs="Times New Roman"/>
          <w:sz w:val="28"/>
          <w:szCs w:val="28"/>
        </w:rPr>
        <w:t xml:space="preserve"> воспитанниками</w:t>
      </w:r>
      <w:r w:rsidRPr="00C04204">
        <w:rPr>
          <w:rFonts w:ascii="Times New Roman" w:hAnsi="Times New Roman" w:cs="Times New Roman"/>
          <w:sz w:val="28"/>
          <w:szCs w:val="28"/>
        </w:rPr>
        <w:t xml:space="preserve">, с целью отслеживания личностных изменений и разработки комплексных рекомендаций по организации реабилитационного процесса для каждого воспитанника. Совместно с педагогами групп проведено </w:t>
      </w:r>
      <w:r>
        <w:rPr>
          <w:rFonts w:ascii="Times New Roman" w:hAnsi="Times New Roman" w:cs="Times New Roman"/>
          <w:sz w:val="28"/>
          <w:szCs w:val="28"/>
        </w:rPr>
        <w:t>400 консилиумов</w:t>
      </w:r>
      <w:r w:rsidRPr="00C04204">
        <w:rPr>
          <w:rFonts w:ascii="Times New Roman" w:hAnsi="Times New Roman" w:cs="Times New Roman"/>
          <w:sz w:val="28"/>
          <w:szCs w:val="28"/>
        </w:rPr>
        <w:t xml:space="preserve"> с детьми и родителями.</w:t>
      </w:r>
      <w:r w:rsidR="00B223B7">
        <w:rPr>
          <w:rFonts w:ascii="Times New Roman" w:hAnsi="Times New Roman" w:cs="Times New Roman"/>
          <w:sz w:val="28"/>
          <w:szCs w:val="28"/>
        </w:rPr>
        <w:t xml:space="preserve"> </w:t>
      </w:r>
      <w:r>
        <w:rPr>
          <w:rFonts w:ascii="Times New Roman" w:hAnsi="Times New Roman" w:cs="Times New Roman"/>
          <w:sz w:val="28"/>
          <w:szCs w:val="28"/>
        </w:rPr>
        <w:t>Проведено 44 консилиума</w:t>
      </w:r>
      <w:r w:rsidRPr="00C04204">
        <w:rPr>
          <w:rFonts w:ascii="Times New Roman" w:hAnsi="Times New Roman" w:cs="Times New Roman"/>
          <w:sz w:val="28"/>
          <w:szCs w:val="28"/>
        </w:rPr>
        <w:t xml:space="preserve"> специалистов-смежников с педагогами курируемых групп с целью координации и подведения промежуточных итогов в работе с подростками.</w:t>
      </w:r>
    </w:p>
    <w:p w:rsidR="00BF4EB0" w:rsidRPr="005B7BE9" w:rsidRDefault="00BF4EB0" w:rsidP="00BF4EB0">
      <w:pPr>
        <w:pStyle w:val="a3"/>
        <w:ind w:left="-426" w:firstLine="567"/>
        <w:jc w:val="both"/>
        <w:rPr>
          <w:rFonts w:ascii="Times New Roman" w:hAnsi="Times New Roman" w:cs="Times New Roman"/>
          <w:sz w:val="28"/>
          <w:szCs w:val="28"/>
        </w:rPr>
      </w:pPr>
      <w:proofErr w:type="spellStart"/>
      <w:r>
        <w:rPr>
          <w:rFonts w:ascii="Times New Roman" w:hAnsi="Times New Roman" w:cs="Times New Roman"/>
          <w:b/>
          <w:sz w:val="28"/>
          <w:szCs w:val="28"/>
        </w:rPr>
        <w:t>Психо</w:t>
      </w:r>
      <w:proofErr w:type="spellEnd"/>
      <w:r>
        <w:rPr>
          <w:rFonts w:ascii="Times New Roman" w:hAnsi="Times New Roman" w:cs="Times New Roman"/>
          <w:b/>
          <w:sz w:val="28"/>
          <w:szCs w:val="28"/>
        </w:rPr>
        <w:t>-коррекционная работа</w:t>
      </w:r>
      <w:r w:rsidRPr="0065453F">
        <w:rPr>
          <w:rFonts w:ascii="Times New Roman" w:hAnsi="Times New Roman" w:cs="Times New Roman"/>
          <w:sz w:val="28"/>
          <w:szCs w:val="28"/>
        </w:rPr>
        <w:t xml:space="preserve"> проводилась </w:t>
      </w:r>
      <w:r w:rsidR="00B223B7">
        <w:rPr>
          <w:rFonts w:ascii="Times New Roman" w:hAnsi="Times New Roman" w:cs="Times New Roman"/>
          <w:sz w:val="28"/>
          <w:szCs w:val="28"/>
        </w:rPr>
        <w:t xml:space="preserve">психологами </w:t>
      </w:r>
      <w:r w:rsidRPr="0065453F">
        <w:rPr>
          <w:rFonts w:ascii="Times New Roman" w:hAnsi="Times New Roman" w:cs="Times New Roman"/>
          <w:sz w:val="28"/>
          <w:szCs w:val="28"/>
        </w:rPr>
        <w:t xml:space="preserve">в течение года с подростками </w:t>
      </w:r>
      <w:r>
        <w:rPr>
          <w:rFonts w:ascii="Times New Roman" w:hAnsi="Times New Roman" w:cs="Times New Roman"/>
          <w:sz w:val="28"/>
          <w:szCs w:val="28"/>
        </w:rPr>
        <w:t>всех</w:t>
      </w:r>
      <w:r w:rsidRPr="0065453F">
        <w:rPr>
          <w:rFonts w:ascii="Times New Roman" w:hAnsi="Times New Roman" w:cs="Times New Roman"/>
          <w:sz w:val="28"/>
          <w:szCs w:val="28"/>
        </w:rPr>
        <w:t xml:space="preserve"> групп</w:t>
      </w:r>
      <w:r>
        <w:rPr>
          <w:rFonts w:ascii="Times New Roman" w:hAnsi="Times New Roman" w:cs="Times New Roman"/>
          <w:sz w:val="28"/>
          <w:szCs w:val="28"/>
        </w:rPr>
        <w:t>. Используемые формы</w:t>
      </w:r>
      <w:r w:rsidRPr="0065453F">
        <w:rPr>
          <w:rFonts w:ascii="Times New Roman" w:hAnsi="Times New Roman" w:cs="Times New Roman"/>
          <w:sz w:val="28"/>
          <w:szCs w:val="28"/>
        </w:rPr>
        <w:t xml:space="preserve"> работы: групповая со всей группой или подгруппой, индивидуальная.</w:t>
      </w:r>
      <w:r w:rsidR="00B223B7">
        <w:rPr>
          <w:rFonts w:ascii="Times New Roman" w:hAnsi="Times New Roman" w:cs="Times New Roman"/>
          <w:sz w:val="28"/>
          <w:szCs w:val="28"/>
        </w:rPr>
        <w:t xml:space="preserve"> </w:t>
      </w:r>
      <w:r w:rsidRPr="005B7BE9">
        <w:rPr>
          <w:rFonts w:ascii="Times New Roman" w:hAnsi="Times New Roman" w:cs="Times New Roman"/>
          <w:sz w:val="28"/>
          <w:szCs w:val="28"/>
        </w:rPr>
        <w:t xml:space="preserve">Проведено </w:t>
      </w:r>
      <w:r>
        <w:rPr>
          <w:rFonts w:ascii="Times New Roman" w:hAnsi="Times New Roman" w:cs="Times New Roman"/>
          <w:sz w:val="28"/>
          <w:szCs w:val="28"/>
        </w:rPr>
        <w:t>605</w:t>
      </w:r>
      <w:r w:rsidR="00B223B7">
        <w:rPr>
          <w:rFonts w:ascii="Times New Roman" w:hAnsi="Times New Roman" w:cs="Times New Roman"/>
          <w:sz w:val="28"/>
          <w:szCs w:val="28"/>
        </w:rPr>
        <w:t xml:space="preserve"> </w:t>
      </w:r>
      <w:r w:rsidRPr="005B7BE9">
        <w:rPr>
          <w:rFonts w:ascii="Times New Roman" w:hAnsi="Times New Roman" w:cs="Times New Roman"/>
          <w:sz w:val="28"/>
          <w:szCs w:val="28"/>
        </w:rPr>
        <w:t xml:space="preserve">индивидуальных </w:t>
      </w:r>
      <w:proofErr w:type="spellStart"/>
      <w:r w:rsidRPr="005B7BE9">
        <w:rPr>
          <w:rFonts w:ascii="Times New Roman" w:hAnsi="Times New Roman" w:cs="Times New Roman"/>
          <w:sz w:val="28"/>
          <w:szCs w:val="28"/>
        </w:rPr>
        <w:t>психо</w:t>
      </w:r>
      <w:proofErr w:type="spellEnd"/>
      <w:r>
        <w:rPr>
          <w:rFonts w:ascii="Times New Roman" w:hAnsi="Times New Roman" w:cs="Times New Roman"/>
          <w:sz w:val="28"/>
          <w:szCs w:val="28"/>
        </w:rPr>
        <w:t>-</w:t>
      </w:r>
      <w:r w:rsidRPr="005B7BE9">
        <w:rPr>
          <w:rFonts w:ascii="Times New Roman" w:hAnsi="Times New Roman" w:cs="Times New Roman"/>
          <w:sz w:val="28"/>
          <w:szCs w:val="28"/>
        </w:rPr>
        <w:t>коррекционных занятий с подростками,</w:t>
      </w:r>
      <w:r w:rsidR="00B223B7">
        <w:rPr>
          <w:rFonts w:ascii="Times New Roman" w:hAnsi="Times New Roman" w:cs="Times New Roman"/>
          <w:sz w:val="28"/>
          <w:szCs w:val="28"/>
        </w:rPr>
        <w:t xml:space="preserve"> </w:t>
      </w:r>
      <w:r w:rsidRPr="005B7BE9">
        <w:rPr>
          <w:rFonts w:ascii="Times New Roman" w:hAnsi="Times New Roman" w:cs="Times New Roman"/>
          <w:sz w:val="28"/>
          <w:szCs w:val="28"/>
        </w:rPr>
        <w:t xml:space="preserve">склонными  к уходам и </w:t>
      </w:r>
      <w:proofErr w:type="spellStart"/>
      <w:r w:rsidRPr="005B7BE9">
        <w:rPr>
          <w:rFonts w:ascii="Times New Roman" w:hAnsi="Times New Roman" w:cs="Times New Roman"/>
          <w:sz w:val="28"/>
          <w:szCs w:val="28"/>
        </w:rPr>
        <w:t>аддиктивному</w:t>
      </w:r>
      <w:proofErr w:type="spellEnd"/>
      <w:r w:rsidRPr="005B7BE9">
        <w:rPr>
          <w:rFonts w:ascii="Times New Roman" w:hAnsi="Times New Roman" w:cs="Times New Roman"/>
          <w:sz w:val="28"/>
          <w:szCs w:val="28"/>
        </w:rPr>
        <w:t xml:space="preserve"> поведению:</w:t>
      </w:r>
      <w:r w:rsidR="00775B8C">
        <w:rPr>
          <w:rFonts w:ascii="Times New Roman" w:hAnsi="Times New Roman" w:cs="Times New Roman"/>
          <w:sz w:val="28"/>
          <w:szCs w:val="28"/>
        </w:rPr>
        <w:t xml:space="preserve"> </w:t>
      </w:r>
      <w:r w:rsidRPr="005B7BE9">
        <w:rPr>
          <w:rFonts w:ascii="Times New Roman" w:hAnsi="Times New Roman" w:cs="Times New Roman"/>
          <w:sz w:val="28"/>
          <w:szCs w:val="28"/>
        </w:rPr>
        <w:t xml:space="preserve"> на снятие психоэмоционального напряжения, </w:t>
      </w:r>
      <w:r>
        <w:rPr>
          <w:rFonts w:ascii="Times New Roman" w:hAnsi="Times New Roman" w:cs="Times New Roman"/>
          <w:sz w:val="28"/>
          <w:szCs w:val="28"/>
        </w:rPr>
        <w:t xml:space="preserve"> </w:t>
      </w:r>
      <w:r w:rsidRPr="005B7BE9">
        <w:rPr>
          <w:rFonts w:ascii="Times New Roman" w:hAnsi="Times New Roman" w:cs="Times New Roman"/>
          <w:sz w:val="28"/>
          <w:szCs w:val="28"/>
        </w:rPr>
        <w:t xml:space="preserve">формирование навыков </w:t>
      </w:r>
      <w:proofErr w:type="spellStart"/>
      <w:r w:rsidRPr="005B7BE9">
        <w:rPr>
          <w:rFonts w:ascii="Times New Roman" w:hAnsi="Times New Roman" w:cs="Times New Roman"/>
          <w:sz w:val="28"/>
          <w:szCs w:val="28"/>
        </w:rPr>
        <w:t>саморегуляции</w:t>
      </w:r>
      <w:proofErr w:type="spellEnd"/>
      <w:r w:rsidRPr="005B7BE9">
        <w:rPr>
          <w:rFonts w:ascii="Times New Roman" w:hAnsi="Times New Roman" w:cs="Times New Roman"/>
          <w:sz w:val="28"/>
          <w:szCs w:val="28"/>
        </w:rPr>
        <w:t>, на  развитие высших психических функций;</w:t>
      </w:r>
      <w:r w:rsidR="00775B8C">
        <w:rPr>
          <w:rFonts w:ascii="Times New Roman" w:hAnsi="Times New Roman" w:cs="Times New Roman"/>
          <w:sz w:val="28"/>
          <w:szCs w:val="28"/>
        </w:rPr>
        <w:t xml:space="preserve"> </w:t>
      </w:r>
      <w:r w:rsidRPr="005B7BE9">
        <w:rPr>
          <w:rFonts w:ascii="Times New Roman" w:hAnsi="Times New Roman" w:cs="Times New Roman"/>
          <w:sz w:val="28"/>
          <w:szCs w:val="28"/>
        </w:rPr>
        <w:t xml:space="preserve">на восстановление учебной мотивации, формирование рефлексивных навыков и адекватной самооценки и т.д. </w:t>
      </w:r>
    </w:p>
    <w:p w:rsidR="00BF4EB0" w:rsidRPr="001E5827" w:rsidRDefault="00BF4EB0" w:rsidP="00BF4EB0">
      <w:pPr>
        <w:spacing w:after="0" w:line="240" w:lineRule="auto"/>
        <w:ind w:left="-426" w:firstLine="567"/>
        <w:jc w:val="both"/>
        <w:rPr>
          <w:rFonts w:ascii="Times New Roman" w:eastAsia="Calibri" w:hAnsi="Times New Roman" w:cs="Times New Roman"/>
          <w:sz w:val="28"/>
          <w:szCs w:val="28"/>
        </w:rPr>
      </w:pPr>
      <w:r w:rsidRPr="005B7BE9">
        <w:rPr>
          <w:rFonts w:ascii="Times New Roman" w:hAnsi="Times New Roman" w:cs="Times New Roman"/>
          <w:sz w:val="28"/>
          <w:szCs w:val="28"/>
        </w:rPr>
        <w:t xml:space="preserve">Проведено   </w:t>
      </w:r>
      <w:r>
        <w:rPr>
          <w:rFonts w:ascii="Times New Roman" w:hAnsi="Times New Roman" w:cs="Times New Roman"/>
          <w:sz w:val="28"/>
          <w:szCs w:val="28"/>
        </w:rPr>
        <w:t>422</w:t>
      </w:r>
      <w:r w:rsidRPr="005B7BE9">
        <w:rPr>
          <w:rFonts w:ascii="Times New Roman" w:hAnsi="Times New Roman" w:cs="Times New Roman"/>
          <w:sz w:val="28"/>
          <w:szCs w:val="28"/>
        </w:rPr>
        <w:t xml:space="preserve">  групповых  </w:t>
      </w:r>
      <w:proofErr w:type="spellStart"/>
      <w:r w:rsidRPr="005B7BE9">
        <w:rPr>
          <w:rFonts w:ascii="Times New Roman" w:hAnsi="Times New Roman" w:cs="Times New Roman"/>
          <w:sz w:val="28"/>
          <w:szCs w:val="28"/>
        </w:rPr>
        <w:t>психо</w:t>
      </w:r>
      <w:proofErr w:type="spellEnd"/>
      <w:r>
        <w:rPr>
          <w:rFonts w:ascii="Times New Roman" w:hAnsi="Times New Roman" w:cs="Times New Roman"/>
          <w:sz w:val="28"/>
          <w:szCs w:val="28"/>
        </w:rPr>
        <w:t>-</w:t>
      </w:r>
      <w:r w:rsidRPr="005B7BE9">
        <w:rPr>
          <w:rFonts w:ascii="Times New Roman" w:hAnsi="Times New Roman" w:cs="Times New Roman"/>
          <w:sz w:val="28"/>
          <w:szCs w:val="28"/>
        </w:rPr>
        <w:t>коррекционных занятия  с целью оказания</w:t>
      </w:r>
      <w:r w:rsidR="00B223B7">
        <w:rPr>
          <w:rFonts w:ascii="Times New Roman" w:hAnsi="Times New Roman" w:cs="Times New Roman"/>
          <w:sz w:val="28"/>
          <w:szCs w:val="28"/>
        </w:rPr>
        <w:t xml:space="preserve"> </w:t>
      </w:r>
      <w:r w:rsidRPr="005B7BE9">
        <w:rPr>
          <w:rFonts w:ascii="Times New Roman" w:hAnsi="Times New Roman" w:cs="Times New Roman"/>
          <w:sz w:val="28"/>
          <w:szCs w:val="28"/>
        </w:rPr>
        <w:t>помощи в адаптации</w:t>
      </w:r>
      <w:r w:rsidRPr="005B7BE9">
        <w:rPr>
          <w:rFonts w:ascii="Times New Roman" w:eastAsia="Times New Roman" w:hAnsi="Times New Roman" w:cs="Times New Roman"/>
          <w:sz w:val="28"/>
          <w:szCs w:val="28"/>
        </w:rPr>
        <w:t xml:space="preserve">, нормализации эмоционально-психологического </w:t>
      </w:r>
      <w:r w:rsidRPr="005B7BE9">
        <w:rPr>
          <w:rFonts w:ascii="Times New Roman" w:eastAsia="Times New Roman" w:hAnsi="Times New Roman" w:cs="Times New Roman"/>
          <w:sz w:val="28"/>
          <w:szCs w:val="28"/>
        </w:rPr>
        <w:lastRenderedPageBreak/>
        <w:t>состояния подростков,</w:t>
      </w:r>
      <w:r w:rsidRPr="005B7BE9">
        <w:rPr>
          <w:rFonts w:ascii="Times New Roman" w:hAnsi="Times New Roman" w:cs="Times New Roman"/>
          <w:sz w:val="28"/>
          <w:szCs w:val="28"/>
        </w:rPr>
        <w:t xml:space="preserve"> повышении уровня учебной мотивации.</w:t>
      </w:r>
      <w:r w:rsidR="00B223B7">
        <w:rPr>
          <w:rFonts w:ascii="Times New Roman" w:hAnsi="Times New Roman" w:cs="Times New Roman"/>
          <w:sz w:val="28"/>
          <w:szCs w:val="28"/>
        </w:rPr>
        <w:t xml:space="preserve"> </w:t>
      </w:r>
      <w:r w:rsidRPr="001E5827">
        <w:rPr>
          <w:rFonts w:ascii="Times New Roman" w:eastAsia="Calibri" w:hAnsi="Times New Roman" w:cs="Times New Roman"/>
          <w:sz w:val="28"/>
          <w:szCs w:val="28"/>
        </w:rPr>
        <w:t>Проводились коммуникативные тренинги, игры на сплочение коллектива и снижение уровня агрессии (коррекционно-развивающие программы).</w:t>
      </w:r>
    </w:p>
    <w:p w:rsidR="00BF4EB0" w:rsidRDefault="00BF4EB0" w:rsidP="00BF4EB0">
      <w:pPr>
        <w:spacing w:after="0" w:line="240" w:lineRule="auto"/>
        <w:ind w:left="-426" w:firstLine="567"/>
        <w:jc w:val="both"/>
        <w:rPr>
          <w:rFonts w:ascii="Times New Roman" w:eastAsia="Calibri" w:hAnsi="Times New Roman" w:cs="Times New Roman"/>
          <w:sz w:val="28"/>
          <w:szCs w:val="28"/>
        </w:rPr>
      </w:pPr>
      <w:r w:rsidRPr="001E5827">
        <w:rPr>
          <w:rFonts w:ascii="Times New Roman" w:eastAsia="Times New Roman" w:hAnsi="Times New Roman" w:cs="Times New Roman"/>
          <w:sz w:val="28"/>
          <w:szCs w:val="28"/>
        </w:rPr>
        <w:t xml:space="preserve">В течение года воспитанники обучались умению действовать по правилам, принятию социальных норм поведения, тренировали функции внимания (концентрацию, длительность, переключение). На занятиях были созданы условия для формирования наглядно-образной памяти и внимания, развитие мелкой и крупной моторики. Учащиеся отрабатывали навыки самоконтроля и </w:t>
      </w:r>
      <w:proofErr w:type="spellStart"/>
      <w:r w:rsidRPr="001E5827">
        <w:rPr>
          <w:rFonts w:ascii="Times New Roman" w:eastAsia="Times New Roman" w:hAnsi="Times New Roman" w:cs="Times New Roman"/>
          <w:sz w:val="28"/>
          <w:szCs w:val="28"/>
        </w:rPr>
        <w:t>саморегуляции</w:t>
      </w:r>
      <w:proofErr w:type="spellEnd"/>
      <w:r w:rsidRPr="001E5827">
        <w:rPr>
          <w:rFonts w:ascii="Times New Roman" w:eastAsia="Times New Roman" w:hAnsi="Times New Roman" w:cs="Times New Roman"/>
          <w:sz w:val="28"/>
          <w:szCs w:val="28"/>
        </w:rPr>
        <w:t xml:space="preserve">, получали возможность приемлемого </w:t>
      </w:r>
      <w:proofErr w:type="spellStart"/>
      <w:r w:rsidRPr="001E5827">
        <w:rPr>
          <w:rFonts w:ascii="Times New Roman" w:eastAsia="Times New Roman" w:hAnsi="Times New Roman" w:cs="Times New Roman"/>
          <w:sz w:val="28"/>
          <w:szCs w:val="28"/>
        </w:rPr>
        <w:t>отреагирования</w:t>
      </w:r>
      <w:proofErr w:type="spellEnd"/>
      <w:r w:rsidRPr="001E5827">
        <w:rPr>
          <w:rFonts w:ascii="Times New Roman" w:eastAsia="Times New Roman" w:hAnsi="Times New Roman" w:cs="Times New Roman"/>
          <w:sz w:val="28"/>
          <w:szCs w:val="28"/>
        </w:rPr>
        <w:t xml:space="preserve"> негативных эмоциональных состояний, снятия психоэмоционального напряжения.</w:t>
      </w:r>
    </w:p>
    <w:p w:rsidR="00BF4EB0" w:rsidRDefault="00BF4EB0" w:rsidP="00BF4EB0">
      <w:pPr>
        <w:spacing w:after="0" w:line="240" w:lineRule="auto"/>
        <w:ind w:left="-426" w:firstLine="567"/>
        <w:jc w:val="both"/>
        <w:rPr>
          <w:rFonts w:ascii="Times New Roman" w:eastAsia="Calibri" w:hAnsi="Times New Roman" w:cs="Times New Roman"/>
          <w:sz w:val="28"/>
          <w:szCs w:val="28"/>
        </w:rPr>
      </w:pPr>
      <w:r w:rsidRPr="001E5827">
        <w:rPr>
          <w:rFonts w:ascii="Times New Roman" w:eastAsia="Calibri" w:hAnsi="Times New Roman" w:cs="Times New Roman"/>
          <w:sz w:val="28"/>
          <w:szCs w:val="28"/>
        </w:rPr>
        <w:t xml:space="preserve">Мотивация на занятия, включенность в работу и активность были чаще всего высокими. Направленность групповых занятий на коммуникацию, подбор техник осуществлялся специалистами с максимальной приближенностью потребностям и интересам подростков.  </w:t>
      </w:r>
    </w:p>
    <w:p w:rsidR="00BF4EB0" w:rsidRPr="005B7BE9" w:rsidRDefault="00BF4EB0" w:rsidP="006E3A1C">
      <w:pPr>
        <w:pStyle w:val="a3"/>
        <w:ind w:left="-567" w:firstLine="567"/>
        <w:jc w:val="both"/>
        <w:rPr>
          <w:rFonts w:ascii="Times New Roman" w:hAnsi="Times New Roman" w:cs="Times New Roman"/>
          <w:sz w:val="28"/>
          <w:szCs w:val="28"/>
        </w:rPr>
      </w:pPr>
      <w:r w:rsidRPr="005B7BE9">
        <w:rPr>
          <w:rFonts w:ascii="Times New Roman" w:hAnsi="Times New Roman" w:cs="Times New Roman"/>
          <w:sz w:val="28"/>
          <w:szCs w:val="28"/>
        </w:rPr>
        <w:t xml:space="preserve">Педагогами-психологами в </w:t>
      </w:r>
      <w:proofErr w:type="spellStart"/>
      <w:r w:rsidRPr="005B7BE9">
        <w:rPr>
          <w:rFonts w:ascii="Times New Roman" w:hAnsi="Times New Roman" w:cs="Times New Roman"/>
          <w:sz w:val="28"/>
          <w:szCs w:val="28"/>
        </w:rPr>
        <w:t>психо</w:t>
      </w:r>
      <w:proofErr w:type="spellEnd"/>
      <w:r>
        <w:rPr>
          <w:rFonts w:ascii="Times New Roman" w:hAnsi="Times New Roman" w:cs="Times New Roman"/>
          <w:sz w:val="28"/>
          <w:szCs w:val="28"/>
        </w:rPr>
        <w:t>-</w:t>
      </w:r>
      <w:r w:rsidRPr="005B7BE9">
        <w:rPr>
          <w:rFonts w:ascii="Times New Roman" w:hAnsi="Times New Roman" w:cs="Times New Roman"/>
          <w:sz w:val="28"/>
          <w:szCs w:val="28"/>
        </w:rPr>
        <w:t>коррекционной работе применялись различные методы и техники работы:</w:t>
      </w:r>
      <w:r w:rsidR="006E3A1C">
        <w:rPr>
          <w:rFonts w:ascii="Times New Roman" w:hAnsi="Times New Roman" w:cs="Times New Roman"/>
          <w:sz w:val="28"/>
          <w:szCs w:val="28"/>
        </w:rPr>
        <w:t xml:space="preserve"> </w:t>
      </w:r>
      <w:r w:rsidRPr="005B7BE9">
        <w:rPr>
          <w:rFonts w:ascii="Times New Roman" w:hAnsi="Times New Roman" w:cs="Times New Roman"/>
          <w:sz w:val="28"/>
          <w:szCs w:val="28"/>
        </w:rPr>
        <w:t>арт-терапия;</w:t>
      </w:r>
      <w:r w:rsidR="006E3A1C">
        <w:rPr>
          <w:rFonts w:ascii="Times New Roman" w:hAnsi="Times New Roman" w:cs="Times New Roman"/>
          <w:sz w:val="28"/>
          <w:szCs w:val="28"/>
        </w:rPr>
        <w:t xml:space="preserve"> </w:t>
      </w:r>
      <w:r w:rsidRPr="005B7BE9">
        <w:rPr>
          <w:rFonts w:ascii="Times New Roman" w:hAnsi="Times New Roman" w:cs="Times New Roman"/>
          <w:sz w:val="28"/>
          <w:szCs w:val="28"/>
        </w:rPr>
        <w:t>техники худ</w:t>
      </w:r>
      <w:r w:rsidR="006E3A1C">
        <w:rPr>
          <w:rFonts w:ascii="Times New Roman" w:hAnsi="Times New Roman" w:cs="Times New Roman"/>
          <w:sz w:val="28"/>
          <w:szCs w:val="28"/>
        </w:rPr>
        <w:t>ожественной экспрессии</w:t>
      </w:r>
      <w:r w:rsidRPr="005B7BE9">
        <w:rPr>
          <w:rFonts w:ascii="Times New Roman" w:hAnsi="Times New Roman" w:cs="Times New Roman"/>
          <w:sz w:val="28"/>
          <w:szCs w:val="28"/>
        </w:rPr>
        <w:t>;</w:t>
      </w:r>
      <w:r w:rsidR="006E3A1C">
        <w:rPr>
          <w:rFonts w:ascii="Times New Roman" w:hAnsi="Times New Roman" w:cs="Times New Roman"/>
          <w:sz w:val="28"/>
          <w:szCs w:val="28"/>
        </w:rPr>
        <w:t xml:space="preserve"> </w:t>
      </w:r>
      <w:r w:rsidRPr="005B7BE9">
        <w:rPr>
          <w:rFonts w:ascii="Times New Roman" w:hAnsi="Times New Roman" w:cs="Times New Roman"/>
          <w:sz w:val="28"/>
          <w:szCs w:val="28"/>
        </w:rPr>
        <w:t>игровые обычные (конструирование) и динамические методы (</w:t>
      </w:r>
      <w:proofErr w:type="spellStart"/>
      <w:r w:rsidRPr="005B7BE9">
        <w:rPr>
          <w:rFonts w:ascii="Times New Roman" w:hAnsi="Times New Roman" w:cs="Times New Roman"/>
          <w:sz w:val="28"/>
          <w:szCs w:val="28"/>
        </w:rPr>
        <w:t>дартс</w:t>
      </w:r>
      <w:proofErr w:type="spellEnd"/>
      <w:r w:rsidRPr="005B7BE9">
        <w:rPr>
          <w:rFonts w:ascii="Times New Roman" w:hAnsi="Times New Roman" w:cs="Times New Roman"/>
          <w:sz w:val="28"/>
          <w:szCs w:val="28"/>
        </w:rPr>
        <w:t>)  для детей с низкой эмоционально-волевой регуляцией, снижением критичности к себе и слабыми навыками конструктивного взаимодействия;</w:t>
      </w:r>
      <w:r w:rsidR="006E3A1C">
        <w:rPr>
          <w:rFonts w:ascii="Times New Roman" w:hAnsi="Times New Roman" w:cs="Times New Roman"/>
          <w:sz w:val="28"/>
          <w:szCs w:val="28"/>
        </w:rPr>
        <w:t xml:space="preserve"> работа в песочнице</w:t>
      </w:r>
      <w:r w:rsidRPr="005B7BE9">
        <w:rPr>
          <w:rFonts w:ascii="Times New Roman" w:hAnsi="Times New Roman" w:cs="Times New Roman"/>
          <w:sz w:val="28"/>
          <w:szCs w:val="28"/>
        </w:rPr>
        <w:t>;</w:t>
      </w:r>
      <w:r w:rsidR="006E3A1C">
        <w:rPr>
          <w:rFonts w:ascii="Times New Roman" w:hAnsi="Times New Roman" w:cs="Times New Roman"/>
          <w:sz w:val="28"/>
          <w:szCs w:val="28"/>
        </w:rPr>
        <w:t xml:space="preserve"> </w:t>
      </w:r>
      <w:r w:rsidRPr="005B7BE9">
        <w:rPr>
          <w:rFonts w:ascii="Times New Roman" w:hAnsi="Times New Roman" w:cs="Times New Roman"/>
          <w:sz w:val="28"/>
          <w:szCs w:val="28"/>
        </w:rPr>
        <w:t>лого-терапия и др.</w:t>
      </w:r>
    </w:p>
    <w:p w:rsidR="00BF4EB0" w:rsidRPr="00175A43" w:rsidRDefault="00BF4EB0" w:rsidP="00736A5E">
      <w:pPr>
        <w:pStyle w:val="a3"/>
        <w:ind w:left="-567" w:firstLine="567"/>
        <w:jc w:val="both"/>
        <w:rPr>
          <w:rFonts w:ascii="Times New Roman" w:hAnsi="Times New Roman" w:cs="Times New Roman"/>
          <w:b/>
          <w:sz w:val="28"/>
          <w:szCs w:val="28"/>
          <w:u w:val="single"/>
        </w:rPr>
      </w:pPr>
      <w:r w:rsidRPr="005B7BE9">
        <w:rPr>
          <w:rFonts w:ascii="Times New Roman" w:hAnsi="Times New Roman" w:cs="Times New Roman"/>
          <w:b/>
          <w:sz w:val="28"/>
          <w:szCs w:val="28"/>
        </w:rPr>
        <w:t>Психологическое консультирование</w:t>
      </w:r>
      <w:r w:rsidR="006E3A1C">
        <w:rPr>
          <w:rFonts w:ascii="Times New Roman" w:hAnsi="Times New Roman" w:cs="Times New Roman"/>
          <w:b/>
          <w:sz w:val="28"/>
          <w:szCs w:val="28"/>
        </w:rPr>
        <w:t xml:space="preserve"> </w:t>
      </w:r>
      <w:r w:rsidRPr="00175A43">
        <w:rPr>
          <w:rFonts w:ascii="Times New Roman" w:hAnsi="Times New Roman" w:cs="Times New Roman"/>
          <w:sz w:val="28"/>
          <w:szCs w:val="28"/>
        </w:rPr>
        <w:t>— оказание конкретной помощи обратившимся взрослым и детям в осознании их затруднений, в анализе и решении психологических проблем, связанных с собственными особенностями, сложившимися обстоятельствами жизни, взаимоотношениями в семье, в кругу друзей; помощь в формировании новых установок и принятии собственных решений. Осуществляется в форме индивидуальных и групповых консультаций.</w:t>
      </w:r>
    </w:p>
    <w:p w:rsidR="00BF4EB0" w:rsidRPr="009E243D" w:rsidRDefault="00BF4EB0" w:rsidP="009E243D">
      <w:pPr>
        <w:pStyle w:val="a3"/>
        <w:ind w:left="-567" w:firstLine="567"/>
        <w:jc w:val="both"/>
        <w:rPr>
          <w:rFonts w:ascii="Times New Roman" w:hAnsi="Times New Roman" w:cs="Times New Roman"/>
          <w:bCs/>
          <w:color w:val="202122"/>
          <w:sz w:val="28"/>
          <w:szCs w:val="28"/>
          <w:shd w:val="clear" w:color="auto" w:fill="FFFFFF"/>
        </w:rPr>
      </w:pPr>
      <w:r w:rsidRPr="00C03F88">
        <w:rPr>
          <w:rFonts w:ascii="Times New Roman" w:hAnsi="Times New Roman" w:cs="Times New Roman"/>
          <w:sz w:val="28"/>
          <w:szCs w:val="28"/>
        </w:rPr>
        <w:t xml:space="preserve">Всего за год было дано </w:t>
      </w:r>
      <w:r>
        <w:rPr>
          <w:rFonts w:ascii="Times New Roman" w:hAnsi="Times New Roman" w:cs="Times New Roman"/>
          <w:sz w:val="28"/>
          <w:szCs w:val="28"/>
        </w:rPr>
        <w:t>1264</w:t>
      </w:r>
      <w:r w:rsidRPr="00C03F88">
        <w:rPr>
          <w:rFonts w:ascii="Times New Roman" w:hAnsi="Times New Roman" w:cs="Times New Roman"/>
          <w:sz w:val="28"/>
          <w:szCs w:val="28"/>
        </w:rPr>
        <w:t xml:space="preserve"> консультаций</w:t>
      </w:r>
      <w:r>
        <w:rPr>
          <w:rFonts w:ascii="Times New Roman" w:hAnsi="Times New Roman" w:cs="Times New Roman"/>
          <w:sz w:val="28"/>
          <w:szCs w:val="28"/>
        </w:rPr>
        <w:t xml:space="preserve"> подросткам, направленных на:</w:t>
      </w:r>
      <w:r w:rsidR="009E243D">
        <w:rPr>
          <w:rFonts w:ascii="Times New Roman" w:hAnsi="Times New Roman" w:cs="Times New Roman"/>
          <w:sz w:val="28"/>
          <w:szCs w:val="28"/>
        </w:rPr>
        <w:t xml:space="preserve"> </w:t>
      </w:r>
      <w:r w:rsidRPr="00C03F88">
        <w:rPr>
          <w:rFonts w:ascii="Times New Roman" w:hAnsi="Times New Roman" w:cs="Times New Roman"/>
          <w:sz w:val="28"/>
          <w:szCs w:val="28"/>
        </w:rPr>
        <w:t xml:space="preserve">снятие </w:t>
      </w:r>
      <w:proofErr w:type="spellStart"/>
      <w:r w:rsidRPr="00C03F88">
        <w:rPr>
          <w:rFonts w:ascii="Times New Roman" w:hAnsi="Times New Roman" w:cs="Times New Roman"/>
          <w:sz w:val="28"/>
          <w:szCs w:val="28"/>
        </w:rPr>
        <w:t>п</w:t>
      </w:r>
      <w:r>
        <w:rPr>
          <w:rFonts w:ascii="Times New Roman" w:hAnsi="Times New Roman" w:cs="Times New Roman"/>
          <w:sz w:val="28"/>
          <w:szCs w:val="28"/>
        </w:rPr>
        <w:t>сихо</w:t>
      </w:r>
      <w:proofErr w:type="spellEnd"/>
      <w:r>
        <w:rPr>
          <w:rFonts w:ascii="Times New Roman" w:hAnsi="Times New Roman" w:cs="Times New Roman"/>
          <w:sz w:val="28"/>
          <w:szCs w:val="28"/>
        </w:rPr>
        <w:t>-эмоционального напряжения;</w:t>
      </w:r>
      <w:r w:rsidR="009E243D">
        <w:rPr>
          <w:rFonts w:ascii="Times New Roman" w:hAnsi="Times New Roman" w:cs="Times New Roman"/>
          <w:sz w:val="28"/>
          <w:szCs w:val="28"/>
        </w:rPr>
        <w:t xml:space="preserve"> </w:t>
      </w:r>
      <w:r w:rsidRPr="00C03F88">
        <w:rPr>
          <w:rFonts w:ascii="Times New Roman" w:hAnsi="Times New Roman" w:cs="Times New Roman"/>
          <w:sz w:val="28"/>
          <w:szCs w:val="28"/>
        </w:rPr>
        <w:t>потребность в самоидентификац</w:t>
      </w:r>
      <w:r>
        <w:rPr>
          <w:rFonts w:ascii="Times New Roman" w:hAnsi="Times New Roman" w:cs="Times New Roman"/>
          <w:sz w:val="28"/>
          <w:szCs w:val="28"/>
        </w:rPr>
        <w:t>ии, получении информации о себе;</w:t>
      </w:r>
      <w:r w:rsidR="009E243D">
        <w:rPr>
          <w:rFonts w:ascii="Times New Roman" w:hAnsi="Times New Roman" w:cs="Times New Roman"/>
          <w:sz w:val="28"/>
          <w:szCs w:val="28"/>
        </w:rPr>
        <w:t xml:space="preserve"> </w:t>
      </w:r>
      <w:r w:rsidRPr="00C03F88">
        <w:rPr>
          <w:rFonts w:ascii="Times New Roman" w:hAnsi="Times New Roman" w:cs="Times New Roman"/>
          <w:sz w:val="28"/>
          <w:szCs w:val="28"/>
        </w:rPr>
        <w:t>потребность в повыш</w:t>
      </w:r>
      <w:r>
        <w:rPr>
          <w:rFonts w:ascii="Times New Roman" w:hAnsi="Times New Roman" w:cs="Times New Roman"/>
          <w:sz w:val="28"/>
          <w:szCs w:val="28"/>
        </w:rPr>
        <w:t>ении самооценки, самореализации;</w:t>
      </w:r>
      <w:r w:rsidR="009E243D">
        <w:rPr>
          <w:rFonts w:ascii="Times New Roman" w:hAnsi="Times New Roman" w:cs="Times New Roman"/>
          <w:sz w:val="28"/>
          <w:szCs w:val="28"/>
        </w:rPr>
        <w:t xml:space="preserve"> </w:t>
      </w:r>
      <w:r w:rsidRPr="00C03F88">
        <w:rPr>
          <w:rFonts w:ascii="Times New Roman" w:hAnsi="Times New Roman" w:cs="Times New Roman"/>
          <w:sz w:val="28"/>
          <w:szCs w:val="28"/>
        </w:rPr>
        <w:t>по</w:t>
      </w:r>
      <w:r>
        <w:rPr>
          <w:rFonts w:ascii="Times New Roman" w:hAnsi="Times New Roman" w:cs="Times New Roman"/>
          <w:sz w:val="28"/>
          <w:szCs w:val="28"/>
        </w:rPr>
        <w:t>требность в принятии, понимании;</w:t>
      </w:r>
      <w:r w:rsidR="009E243D">
        <w:rPr>
          <w:rFonts w:ascii="Times New Roman" w:hAnsi="Times New Roman" w:cs="Times New Roman"/>
          <w:sz w:val="28"/>
          <w:szCs w:val="28"/>
        </w:rPr>
        <w:t xml:space="preserve"> </w:t>
      </w:r>
      <w:r w:rsidRPr="00C03F88">
        <w:rPr>
          <w:rFonts w:ascii="Times New Roman" w:hAnsi="Times New Roman" w:cs="Times New Roman"/>
          <w:sz w:val="28"/>
          <w:szCs w:val="28"/>
        </w:rPr>
        <w:t xml:space="preserve">потребность в </w:t>
      </w:r>
      <w:r>
        <w:rPr>
          <w:rFonts w:ascii="Times New Roman" w:hAnsi="Times New Roman" w:cs="Times New Roman"/>
          <w:sz w:val="28"/>
          <w:szCs w:val="28"/>
        </w:rPr>
        <w:t>эмоциональном тепле и поддержке;</w:t>
      </w:r>
      <w:r w:rsidR="009E243D">
        <w:rPr>
          <w:rFonts w:ascii="Times New Roman" w:hAnsi="Times New Roman" w:cs="Times New Roman"/>
          <w:sz w:val="28"/>
          <w:szCs w:val="28"/>
        </w:rPr>
        <w:t xml:space="preserve"> </w:t>
      </w:r>
      <w:r w:rsidRPr="009E243D">
        <w:rPr>
          <w:rFonts w:ascii="Times New Roman" w:hAnsi="Times New Roman" w:cs="Times New Roman"/>
          <w:sz w:val="28"/>
          <w:szCs w:val="28"/>
        </w:rPr>
        <w:t>повышение мотивации к учебной деятельности и личностному росту.</w:t>
      </w:r>
    </w:p>
    <w:p w:rsidR="00BF4EB0" w:rsidRDefault="00BF4EB0" w:rsidP="009E243D">
      <w:pPr>
        <w:pStyle w:val="a3"/>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Всего за год было дано 406</w:t>
      </w:r>
      <w:r w:rsidRPr="00DC1310">
        <w:rPr>
          <w:rFonts w:ascii="Times New Roman" w:hAnsi="Times New Roman" w:cs="Times New Roman"/>
          <w:sz w:val="28"/>
          <w:szCs w:val="28"/>
        </w:rPr>
        <w:t xml:space="preserve"> консультаций педагогам</w:t>
      </w:r>
      <w:r>
        <w:rPr>
          <w:rFonts w:ascii="Times New Roman" w:hAnsi="Times New Roman" w:cs="Times New Roman"/>
          <w:sz w:val="28"/>
          <w:szCs w:val="28"/>
        </w:rPr>
        <w:t>,</w:t>
      </w:r>
      <w:r w:rsidR="00736A5E">
        <w:rPr>
          <w:rFonts w:ascii="Times New Roman" w:hAnsi="Times New Roman" w:cs="Times New Roman"/>
          <w:sz w:val="28"/>
          <w:szCs w:val="28"/>
        </w:rPr>
        <w:t xml:space="preserve"> </w:t>
      </w:r>
      <w:r>
        <w:rPr>
          <w:rFonts w:ascii="Times New Roman" w:hAnsi="Times New Roman" w:cs="Times New Roman"/>
          <w:sz w:val="28"/>
          <w:szCs w:val="28"/>
        </w:rPr>
        <w:t>направленных на:</w:t>
      </w:r>
      <w:r w:rsidR="009E243D">
        <w:rPr>
          <w:rFonts w:ascii="Times New Roman" w:hAnsi="Times New Roman" w:cs="Times New Roman"/>
          <w:sz w:val="28"/>
          <w:szCs w:val="28"/>
        </w:rPr>
        <w:t xml:space="preserve"> </w:t>
      </w:r>
      <w:r>
        <w:rPr>
          <w:rFonts w:ascii="Times New Roman" w:hAnsi="Times New Roman" w:cs="Times New Roman"/>
          <w:sz w:val="28"/>
          <w:szCs w:val="28"/>
        </w:rPr>
        <w:t>адаптацию подростков в Центре;</w:t>
      </w:r>
      <w:r w:rsidR="009E243D">
        <w:rPr>
          <w:rFonts w:ascii="Times New Roman" w:hAnsi="Times New Roman" w:cs="Times New Roman"/>
          <w:sz w:val="28"/>
          <w:szCs w:val="28"/>
        </w:rPr>
        <w:t xml:space="preserve"> </w:t>
      </w:r>
      <w:r w:rsidRPr="00DC1310">
        <w:rPr>
          <w:rFonts w:ascii="Times New Roman" w:hAnsi="Times New Roman" w:cs="Times New Roman"/>
          <w:sz w:val="28"/>
          <w:szCs w:val="28"/>
        </w:rPr>
        <w:t>знаком</w:t>
      </w:r>
      <w:r>
        <w:rPr>
          <w:rFonts w:ascii="Times New Roman" w:hAnsi="Times New Roman" w:cs="Times New Roman"/>
          <w:sz w:val="28"/>
          <w:szCs w:val="28"/>
        </w:rPr>
        <w:t>ство с результатами диагностики;</w:t>
      </w:r>
      <w:r w:rsidR="009E243D">
        <w:rPr>
          <w:rFonts w:ascii="Times New Roman" w:hAnsi="Times New Roman" w:cs="Times New Roman"/>
          <w:sz w:val="28"/>
          <w:szCs w:val="28"/>
        </w:rPr>
        <w:t xml:space="preserve"> </w:t>
      </w:r>
      <w:r w:rsidRPr="00DC1310">
        <w:rPr>
          <w:rFonts w:ascii="Times New Roman" w:hAnsi="Times New Roman" w:cs="Times New Roman"/>
          <w:sz w:val="28"/>
          <w:szCs w:val="28"/>
        </w:rPr>
        <w:t>индивидуальные особеннос</w:t>
      </w:r>
      <w:r>
        <w:rPr>
          <w:rFonts w:ascii="Times New Roman" w:hAnsi="Times New Roman" w:cs="Times New Roman"/>
          <w:sz w:val="28"/>
          <w:szCs w:val="28"/>
        </w:rPr>
        <w:t>ти подростков;</w:t>
      </w:r>
      <w:r w:rsidR="009E243D">
        <w:rPr>
          <w:rFonts w:ascii="Times New Roman" w:hAnsi="Times New Roman" w:cs="Times New Roman"/>
          <w:sz w:val="28"/>
          <w:szCs w:val="28"/>
        </w:rPr>
        <w:t xml:space="preserve"> </w:t>
      </w:r>
      <w:r w:rsidRPr="00DC1310">
        <w:rPr>
          <w:rFonts w:ascii="Times New Roman" w:hAnsi="Times New Roman" w:cs="Times New Roman"/>
          <w:sz w:val="28"/>
          <w:szCs w:val="28"/>
        </w:rPr>
        <w:t>координация и направл</w:t>
      </w:r>
      <w:r>
        <w:rPr>
          <w:rFonts w:ascii="Times New Roman" w:hAnsi="Times New Roman" w:cs="Times New Roman"/>
          <w:sz w:val="28"/>
          <w:szCs w:val="28"/>
        </w:rPr>
        <w:t>ение коррекционной деятельности;</w:t>
      </w:r>
      <w:r w:rsidR="009E243D">
        <w:rPr>
          <w:rFonts w:ascii="Times New Roman" w:hAnsi="Times New Roman" w:cs="Times New Roman"/>
          <w:sz w:val="28"/>
          <w:szCs w:val="28"/>
        </w:rPr>
        <w:t xml:space="preserve"> </w:t>
      </w:r>
      <w:r w:rsidRPr="00DC1310">
        <w:rPr>
          <w:rFonts w:ascii="Times New Roman" w:hAnsi="Times New Roman" w:cs="Times New Roman"/>
          <w:sz w:val="28"/>
          <w:szCs w:val="28"/>
        </w:rPr>
        <w:t>помощь в методической работе (характер</w:t>
      </w:r>
      <w:r>
        <w:rPr>
          <w:rFonts w:ascii="Times New Roman" w:hAnsi="Times New Roman" w:cs="Times New Roman"/>
          <w:sz w:val="28"/>
          <w:szCs w:val="28"/>
        </w:rPr>
        <w:t>истики, выступления, портфолио);</w:t>
      </w:r>
      <w:r w:rsidR="009E243D">
        <w:rPr>
          <w:rFonts w:ascii="Times New Roman" w:hAnsi="Times New Roman" w:cs="Times New Roman"/>
          <w:sz w:val="28"/>
          <w:szCs w:val="28"/>
        </w:rPr>
        <w:t xml:space="preserve"> </w:t>
      </w:r>
      <w:r w:rsidRPr="00DC1310">
        <w:rPr>
          <w:rFonts w:ascii="Times New Roman" w:hAnsi="Times New Roman" w:cs="Times New Roman"/>
          <w:sz w:val="28"/>
          <w:szCs w:val="28"/>
        </w:rPr>
        <w:t>помощь и наставничество молодым педагогам</w:t>
      </w:r>
      <w:r>
        <w:rPr>
          <w:rFonts w:ascii="Times New Roman" w:hAnsi="Times New Roman" w:cs="Times New Roman"/>
          <w:sz w:val="28"/>
          <w:szCs w:val="28"/>
        </w:rPr>
        <w:t>;</w:t>
      </w:r>
      <w:r w:rsidR="009E243D">
        <w:rPr>
          <w:rFonts w:ascii="Times New Roman" w:hAnsi="Times New Roman" w:cs="Times New Roman"/>
          <w:sz w:val="28"/>
          <w:szCs w:val="28"/>
        </w:rPr>
        <w:t xml:space="preserve"> </w:t>
      </w:r>
      <w:r w:rsidRPr="00DC1310">
        <w:rPr>
          <w:rFonts w:ascii="Times New Roman" w:hAnsi="Times New Roman" w:cs="Times New Roman"/>
          <w:sz w:val="28"/>
          <w:szCs w:val="28"/>
        </w:rPr>
        <w:t>адаптация и поддержка п</w:t>
      </w:r>
      <w:r>
        <w:rPr>
          <w:rFonts w:ascii="Times New Roman" w:hAnsi="Times New Roman" w:cs="Times New Roman"/>
          <w:sz w:val="28"/>
          <w:szCs w:val="28"/>
        </w:rPr>
        <w:t>едагогов в начале учебного года;</w:t>
      </w:r>
      <w:r w:rsidR="009E243D">
        <w:rPr>
          <w:rFonts w:ascii="Times New Roman" w:hAnsi="Times New Roman" w:cs="Times New Roman"/>
          <w:sz w:val="28"/>
          <w:szCs w:val="28"/>
        </w:rPr>
        <w:t xml:space="preserve"> </w:t>
      </w:r>
      <w:r w:rsidRPr="00DC1310">
        <w:rPr>
          <w:rFonts w:ascii="Times New Roman" w:hAnsi="Times New Roman" w:cs="Times New Roman"/>
          <w:sz w:val="28"/>
          <w:szCs w:val="28"/>
        </w:rPr>
        <w:t>эмоциональная поддержка в трудных жизненных ситуациях.</w:t>
      </w:r>
      <w:proofErr w:type="gramEnd"/>
    </w:p>
    <w:p w:rsidR="00BF4EB0" w:rsidRDefault="00BF4EB0" w:rsidP="009E243D">
      <w:pPr>
        <w:pStyle w:val="a3"/>
        <w:ind w:left="-426" w:firstLine="567"/>
        <w:jc w:val="both"/>
        <w:rPr>
          <w:rFonts w:ascii="Times New Roman" w:hAnsi="Times New Roman" w:cs="Times New Roman"/>
          <w:sz w:val="28"/>
          <w:szCs w:val="28"/>
        </w:rPr>
      </w:pPr>
      <w:r w:rsidRPr="000B14A5">
        <w:rPr>
          <w:rFonts w:ascii="Times New Roman" w:hAnsi="Times New Roman" w:cs="Times New Roman"/>
          <w:sz w:val="28"/>
          <w:szCs w:val="28"/>
        </w:rPr>
        <w:t xml:space="preserve">С родителями </w:t>
      </w:r>
      <w:r>
        <w:rPr>
          <w:rFonts w:ascii="Times New Roman" w:hAnsi="Times New Roman" w:cs="Times New Roman"/>
          <w:sz w:val="28"/>
          <w:szCs w:val="28"/>
        </w:rPr>
        <w:t>в течение года</w:t>
      </w:r>
      <w:r w:rsidR="00736A5E">
        <w:rPr>
          <w:rFonts w:ascii="Times New Roman" w:hAnsi="Times New Roman" w:cs="Times New Roman"/>
          <w:sz w:val="28"/>
          <w:szCs w:val="28"/>
        </w:rPr>
        <w:t xml:space="preserve"> </w:t>
      </w:r>
      <w:r w:rsidRPr="000B14A5">
        <w:rPr>
          <w:rFonts w:ascii="Times New Roman" w:hAnsi="Times New Roman" w:cs="Times New Roman"/>
          <w:sz w:val="28"/>
          <w:szCs w:val="28"/>
        </w:rPr>
        <w:t xml:space="preserve">было проведено </w:t>
      </w:r>
      <w:r>
        <w:rPr>
          <w:rFonts w:ascii="Times New Roman" w:hAnsi="Times New Roman" w:cs="Times New Roman"/>
          <w:sz w:val="28"/>
          <w:szCs w:val="28"/>
        </w:rPr>
        <w:t>210 консультаций, направленных на:</w:t>
      </w:r>
      <w:r w:rsidR="009E243D">
        <w:rPr>
          <w:rFonts w:ascii="Times New Roman" w:hAnsi="Times New Roman" w:cs="Times New Roman"/>
          <w:sz w:val="28"/>
          <w:szCs w:val="28"/>
        </w:rPr>
        <w:t xml:space="preserve"> </w:t>
      </w:r>
      <w:r w:rsidRPr="000B14A5">
        <w:rPr>
          <w:rFonts w:ascii="Times New Roman" w:hAnsi="Times New Roman" w:cs="Times New Roman"/>
          <w:sz w:val="28"/>
          <w:szCs w:val="28"/>
        </w:rPr>
        <w:t>знакомство с результатами диагностики, индивидуа</w:t>
      </w:r>
      <w:r>
        <w:rPr>
          <w:rFonts w:ascii="Times New Roman" w:hAnsi="Times New Roman" w:cs="Times New Roman"/>
          <w:sz w:val="28"/>
          <w:szCs w:val="28"/>
        </w:rPr>
        <w:t>льными особенностями</w:t>
      </w:r>
      <w:r w:rsidR="00736A5E">
        <w:rPr>
          <w:rFonts w:ascii="Times New Roman" w:hAnsi="Times New Roman" w:cs="Times New Roman"/>
          <w:sz w:val="28"/>
          <w:szCs w:val="28"/>
        </w:rPr>
        <w:t xml:space="preserve"> </w:t>
      </w:r>
      <w:r>
        <w:rPr>
          <w:rFonts w:ascii="Times New Roman" w:hAnsi="Times New Roman" w:cs="Times New Roman"/>
          <w:sz w:val="28"/>
          <w:szCs w:val="28"/>
        </w:rPr>
        <w:t>подростков;</w:t>
      </w:r>
      <w:r w:rsidR="009E243D">
        <w:rPr>
          <w:rFonts w:ascii="Times New Roman" w:hAnsi="Times New Roman" w:cs="Times New Roman"/>
          <w:sz w:val="28"/>
          <w:szCs w:val="28"/>
        </w:rPr>
        <w:t xml:space="preserve"> </w:t>
      </w:r>
      <w:r w:rsidRPr="000B14A5">
        <w:rPr>
          <w:rFonts w:ascii="Times New Roman" w:hAnsi="Times New Roman" w:cs="Times New Roman"/>
          <w:sz w:val="28"/>
          <w:szCs w:val="28"/>
        </w:rPr>
        <w:t>создание атмосфе</w:t>
      </w:r>
      <w:r>
        <w:rPr>
          <w:rFonts w:ascii="Times New Roman" w:hAnsi="Times New Roman" w:cs="Times New Roman"/>
          <w:sz w:val="28"/>
          <w:szCs w:val="28"/>
        </w:rPr>
        <w:t>ры поддержки и принятия ребенка;</w:t>
      </w:r>
      <w:r w:rsidR="009E243D">
        <w:rPr>
          <w:rFonts w:ascii="Times New Roman" w:hAnsi="Times New Roman" w:cs="Times New Roman"/>
          <w:sz w:val="28"/>
          <w:szCs w:val="28"/>
        </w:rPr>
        <w:t xml:space="preserve"> </w:t>
      </w:r>
      <w:r w:rsidRPr="000B14A5">
        <w:rPr>
          <w:rFonts w:ascii="Times New Roman" w:hAnsi="Times New Roman" w:cs="Times New Roman"/>
          <w:sz w:val="28"/>
          <w:szCs w:val="28"/>
        </w:rPr>
        <w:t>восстановление</w:t>
      </w:r>
      <w:r>
        <w:rPr>
          <w:rFonts w:ascii="Times New Roman" w:hAnsi="Times New Roman" w:cs="Times New Roman"/>
          <w:sz w:val="28"/>
          <w:szCs w:val="28"/>
        </w:rPr>
        <w:t xml:space="preserve"> детско-родительских отношений;</w:t>
      </w:r>
      <w:r w:rsidR="009E243D">
        <w:rPr>
          <w:rFonts w:ascii="Times New Roman" w:hAnsi="Times New Roman" w:cs="Times New Roman"/>
          <w:sz w:val="28"/>
          <w:szCs w:val="28"/>
        </w:rPr>
        <w:t xml:space="preserve"> </w:t>
      </w:r>
      <w:r w:rsidRPr="000B14A5">
        <w:rPr>
          <w:rFonts w:ascii="Times New Roman" w:hAnsi="Times New Roman" w:cs="Times New Roman"/>
          <w:sz w:val="28"/>
          <w:szCs w:val="28"/>
        </w:rPr>
        <w:t>конфликтные отношения с одноклассниками и педагогами</w:t>
      </w:r>
      <w:r>
        <w:rPr>
          <w:rFonts w:ascii="Times New Roman" w:hAnsi="Times New Roman" w:cs="Times New Roman"/>
          <w:sz w:val="28"/>
          <w:szCs w:val="28"/>
        </w:rPr>
        <w:t>;</w:t>
      </w:r>
      <w:r w:rsidR="009E243D">
        <w:rPr>
          <w:rFonts w:ascii="Times New Roman" w:hAnsi="Times New Roman" w:cs="Times New Roman"/>
          <w:sz w:val="28"/>
          <w:szCs w:val="28"/>
        </w:rPr>
        <w:t xml:space="preserve"> </w:t>
      </w:r>
      <w:r w:rsidRPr="000B14A5">
        <w:rPr>
          <w:rFonts w:ascii="Times New Roman" w:hAnsi="Times New Roman" w:cs="Times New Roman"/>
          <w:sz w:val="28"/>
          <w:szCs w:val="28"/>
        </w:rPr>
        <w:t>склонность к зависимостям и употреблению ПАВ.</w:t>
      </w:r>
    </w:p>
    <w:p w:rsidR="00C02416" w:rsidRDefault="00BF4EB0" w:rsidP="00C02416">
      <w:pPr>
        <w:pStyle w:val="a3"/>
        <w:ind w:left="-426" w:firstLine="567"/>
        <w:jc w:val="both"/>
        <w:rPr>
          <w:rFonts w:ascii="Times New Roman" w:hAnsi="Times New Roman" w:cs="Times New Roman"/>
          <w:sz w:val="28"/>
          <w:szCs w:val="28"/>
        </w:rPr>
      </w:pPr>
      <w:r w:rsidRPr="005B7BE9">
        <w:rPr>
          <w:rFonts w:ascii="Times New Roman" w:hAnsi="Times New Roman" w:cs="Times New Roman"/>
          <w:b/>
          <w:sz w:val="28"/>
          <w:szCs w:val="28"/>
        </w:rPr>
        <w:lastRenderedPageBreak/>
        <w:t>Работа с родителями.</w:t>
      </w:r>
      <w:r w:rsidR="00C02416">
        <w:rPr>
          <w:rFonts w:ascii="Times New Roman" w:hAnsi="Times New Roman" w:cs="Times New Roman"/>
          <w:b/>
          <w:sz w:val="28"/>
          <w:szCs w:val="28"/>
        </w:rPr>
        <w:t xml:space="preserve"> </w:t>
      </w:r>
      <w:r w:rsidRPr="005B7BE9">
        <w:rPr>
          <w:rFonts w:ascii="Times New Roman" w:hAnsi="Times New Roman" w:cs="Times New Roman"/>
          <w:sz w:val="28"/>
          <w:szCs w:val="28"/>
        </w:rPr>
        <w:t xml:space="preserve">С целью восстановления детско-родительских отношений и утраченных внутрисемейных связей </w:t>
      </w:r>
      <w:r>
        <w:rPr>
          <w:rFonts w:ascii="Times New Roman" w:hAnsi="Times New Roman" w:cs="Times New Roman"/>
          <w:sz w:val="28"/>
          <w:szCs w:val="28"/>
        </w:rPr>
        <w:t>в течение года было проведено 44</w:t>
      </w:r>
      <w:r w:rsidRPr="005B7BE9">
        <w:rPr>
          <w:rFonts w:ascii="Times New Roman" w:hAnsi="Times New Roman" w:cs="Times New Roman"/>
          <w:sz w:val="28"/>
          <w:szCs w:val="28"/>
        </w:rPr>
        <w:t xml:space="preserve"> детско-родительских тренинга.</w:t>
      </w:r>
      <w:r w:rsidR="00C02416">
        <w:rPr>
          <w:rFonts w:ascii="Times New Roman" w:hAnsi="Times New Roman" w:cs="Times New Roman"/>
          <w:sz w:val="28"/>
          <w:szCs w:val="28"/>
        </w:rPr>
        <w:t xml:space="preserve"> </w:t>
      </w:r>
      <w:r w:rsidRPr="005B7BE9">
        <w:rPr>
          <w:rFonts w:ascii="Times New Roman" w:hAnsi="Times New Roman" w:cs="Times New Roman"/>
          <w:sz w:val="28"/>
          <w:szCs w:val="28"/>
        </w:rPr>
        <w:t>Результатом занятий является стабилизация детско-родительских отношений, повышение адаптации воспитанников и мотивации к обучению в Центре.</w:t>
      </w:r>
      <w:r w:rsidR="00C02416">
        <w:rPr>
          <w:rFonts w:ascii="Times New Roman" w:hAnsi="Times New Roman" w:cs="Times New Roman"/>
          <w:sz w:val="28"/>
          <w:szCs w:val="28"/>
        </w:rPr>
        <w:t xml:space="preserve"> </w:t>
      </w:r>
      <w:r w:rsidRPr="005B7BE9">
        <w:rPr>
          <w:rFonts w:ascii="Times New Roman" w:hAnsi="Times New Roman" w:cs="Times New Roman"/>
          <w:sz w:val="28"/>
          <w:szCs w:val="28"/>
        </w:rPr>
        <w:t>Кроме того, проводились индивидуальные детско-родительские занятия на улучшение взаимоотношений с семьей.</w:t>
      </w:r>
    </w:p>
    <w:p w:rsidR="00C02416" w:rsidRDefault="00BF4EB0" w:rsidP="00C02416">
      <w:pPr>
        <w:pStyle w:val="a3"/>
        <w:ind w:left="-426" w:firstLine="567"/>
        <w:jc w:val="both"/>
        <w:rPr>
          <w:rFonts w:ascii="Times New Roman" w:hAnsi="Times New Roman" w:cs="Times New Roman"/>
          <w:sz w:val="28"/>
          <w:szCs w:val="28"/>
        </w:rPr>
      </w:pPr>
      <w:r w:rsidRPr="005B7BE9">
        <w:rPr>
          <w:rFonts w:ascii="Times New Roman" w:hAnsi="Times New Roman" w:cs="Times New Roman"/>
          <w:sz w:val="28"/>
          <w:szCs w:val="28"/>
        </w:rPr>
        <w:t xml:space="preserve"> </w:t>
      </w:r>
      <w:r w:rsidRPr="005B7BE9">
        <w:rPr>
          <w:rFonts w:ascii="Times New Roman" w:hAnsi="Times New Roman" w:cs="Times New Roman"/>
          <w:b/>
          <w:sz w:val="28"/>
          <w:szCs w:val="28"/>
        </w:rPr>
        <w:t>Психопрофилактическая работа с педагог</w:t>
      </w:r>
      <w:r>
        <w:rPr>
          <w:rFonts w:ascii="Times New Roman" w:hAnsi="Times New Roman" w:cs="Times New Roman"/>
          <w:b/>
          <w:sz w:val="28"/>
          <w:szCs w:val="28"/>
        </w:rPr>
        <w:t>ическим коллективом</w:t>
      </w:r>
      <w:r w:rsidR="00C02416">
        <w:rPr>
          <w:rFonts w:ascii="Times New Roman" w:hAnsi="Times New Roman" w:cs="Times New Roman"/>
          <w:b/>
          <w:sz w:val="28"/>
          <w:szCs w:val="28"/>
        </w:rPr>
        <w:t xml:space="preserve">. </w:t>
      </w:r>
      <w:r w:rsidRPr="005B7BE9">
        <w:rPr>
          <w:rFonts w:ascii="Times New Roman" w:eastAsia="Times New Roman" w:hAnsi="Times New Roman" w:cs="Times New Roman"/>
          <w:color w:val="000000"/>
          <w:sz w:val="28"/>
          <w:szCs w:val="28"/>
        </w:rPr>
        <w:t xml:space="preserve">Важное место в  работе психологов занимает </w:t>
      </w:r>
      <w:r>
        <w:rPr>
          <w:rFonts w:ascii="Times New Roman" w:eastAsia="Times New Roman" w:hAnsi="Times New Roman" w:cs="Times New Roman"/>
          <w:color w:val="000000"/>
          <w:sz w:val="28"/>
          <w:szCs w:val="28"/>
        </w:rPr>
        <w:t xml:space="preserve"> забота о здоровье педагогов  и, в этом случае, </w:t>
      </w:r>
      <w:r w:rsidRPr="005B7BE9">
        <w:rPr>
          <w:rFonts w:ascii="Times New Roman" w:eastAsia="Times New Roman" w:hAnsi="Times New Roman" w:cs="Times New Roman"/>
          <w:color w:val="000000"/>
          <w:sz w:val="28"/>
          <w:szCs w:val="28"/>
        </w:rPr>
        <w:t>тренинги - одна из эффектив</w:t>
      </w:r>
      <w:r>
        <w:rPr>
          <w:rFonts w:ascii="Times New Roman" w:eastAsia="Times New Roman" w:hAnsi="Times New Roman" w:cs="Times New Roman"/>
          <w:color w:val="000000"/>
          <w:sz w:val="28"/>
          <w:szCs w:val="28"/>
        </w:rPr>
        <w:t>ных  технологий в работе</w:t>
      </w:r>
      <w:r w:rsidRPr="005B7B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таких занятиях п</w:t>
      </w:r>
      <w:r w:rsidRPr="005B7BE9">
        <w:rPr>
          <w:rFonts w:ascii="Times New Roman" w:eastAsia="Times New Roman" w:hAnsi="Times New Roman" w:cs="Times New Roman"/>
          <w:color w:val="000000"/>
          <w:sz w:val="28"/>
          <w:szCs w:val="28"/>
        </w:rPr>
        <w:t xml:space="preserve">едагоги   открыто говорят о трудностях  в отношениях в коллективе, с подростками, что крайне важно при формировании умения вызвать к себе доверие и самому </w:t>
      </w:r>
      <w:r w:rsidRPr="005B7BE9">
        <w:rPr>
          <w:rFonts w:ascii="Times New Roman" w:eastAsia="Times New Roman" w:hAnsi="Times New Roman" w:cs="Times New Roman"/>
          <w:sz w:val="28"/>
          <w:szCs w:val="28"/>
        </w:rPr>
        <w:t xml:space="preserve">доверять другим - первостепенное условие для работы с </w:t>
      </w:r>
      <w:proofErr w:type="spellStart"/>
      <w:r w:rsidRPr="005B7BE9">
        <w:rPr>
          <w:rFonts w:ascii="Times New Roman" w:eastAsia="Times New Roman" w:hAnsi="Times New Roman" w:cs="Times New Roman"/>
          <w:sz w:val="28"/>
          <w:szCs w:val="28"/>
        </w:rPr>
        <w:t>девиантными</w:t>
      </w:r>
      <w:proofErr w:type="spellEnd"/>
      <w:r w:rsidRPr="005B7BE9">
        <w:rPr>
          <w:rFonts w:ascii="Times New Roman" w:eastAsia="Times New Roman" w:hAnsi="Times New Roman" w:cs="Times New Roman"/>
          <w:sz w:val="28"/>
          <w:szCs w:val="28"/>
        </w:rPr>
        <w:t xml:space="preserve"> подростками, а также создание комфортной психоэмоциональной обстановки в коллективе</w:t>
      </w:r>
      <w:r>
        <w:rPr>
          <w:rFonts w:ascii="Times New Roman" w:eastAsia="Times New Roman" w:hAnsi="Times New Roman" w:cs="Times New Roman"/>
          <w:sz w:val="28"/>
          <w:szCs w:val="28"/>
        </w:rPr>
        <w:t>.</w:t>
      </w:r>
      <w:r w:rsidR="00C024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Такие занятия </w:t>
      </w:r>
      <w:r w:rsidRPr="005B7BE9">
        <w:rPr>
          <w:rFonts w:ascii="Times New Roman" w:eastAsia="Times New Roman" w:hAnsi="Times New Roman" w:cs="Times New Roman"/>
          <w:sz w:val="28"/>
          <w:szCs w:val="28"/>
        </w:rPr>
        <w:t>проводятся 1 раз в четверть, в каникул</w:t>
      </w:r>
      <w:r>
        <w:rPr>
          <w:rFonts w:ascii="Times New Roman" w:eastAsia="Times New Roman" w:hAnsi="Times New Roman" w:cs="Times New Roman"/>
          <w:sz w:val="28"/>
          <w:szCs w:val="28"/>
        </w:rPr>
        <w:t>ярное время</w:t>
      </w:r>
      <w:r w:rsidRPr="005B7BE9">
        <w:rPr>
          <w:rFonts w:ascii="Times New Roman" w:eastAsia="Times New Roman" w:hAnsi="Times New Roman" w:cs="Times New Roman"/>
          <w:sz w:val="28"/>
          <w:szCs w:val="28"/>
        </w:rPr>
        <w:t xml:space="preserve">.  </w:t>
      </w:r>
      <w:r w:rsidRPr="005B7BE9">
        <w:rPr>
          <w:rFonts w:ascii="Times New Roman" w:hAnsi="Times New Roman" w:cs="Times New Roman"/>
          <w:sz w:val="28"/>
          <w:szCs w:val="28"/>
        </w:rPr>
        <w:t xml:space="preserve">В течение года для педагогов Центра были </w:t>
      </w:r>
      <w:r>
        <w:rPr>
          <w:rFonts w:ascii="Times New Roman" w:hAnsi="Times New Roman" w:cs="Times New Roman"/>
          <w:sz w:val="28"/>
          <w:szCs w:val="28"/>
        </w:rPr>
        <w:t>проведены следующие занятия:</w:t>
      </w:r>
    </w:p>
    <w:p w:rsidR="00C02416" w:rsidRDefault="00C02416" w:rsidP="00C02416">
      <w:pPr>
        <w:pStyle w:val="a3"/>
        <w:ind w:left="-426"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r w:rsidR="00BF4EB0" w:rsidRPr="00100AA2">
        <w:rPr>
          <w:rFonts w:ascii="Times New Roman" w:hAnsi="Times New Roman" w:cs="Times New Roman"/>
          <w:sz w:val="28"/>
          <w:szCs w:val="28"/>
        </w:rPr>
        <w:t xml:space="preserve">занятие с элементами </w:t>
      </w:r>
      <w:proofErr w:type="spellStart"/>
      <w:r w:rsidR="00BF4EB0" w:rsidRPr="00100AA2">
        <w:rPr>
          <w:rFonts w:ascii="Times New Roman" w:hAnsi="Times New Roman" w:cs="Times New Roman"/>
          <w:sz w:val="28"/>
          <w:szCs w:val="28"/>
        </w:rPr>
        <w:t>сказкотерапии</w:t>
      </w:r>
      <w:proofErr w:type="spellEnd"/>
      <w:r w:rsidR="00BF4EB0" w:rsidRPr="00100AA2">
        <w:rPr>
          <w:rFonts w:ascii="Times New Roman" w:hAnsi="Times New Roman" w:cs="Times New Roman"/>
          <w:sz w:val="28"/>
          <w:szCs w:val="28"/>
        </w:rPr>
        <w:t xml:space="preserve"> «Образ моего героя» и релаксационное заняти</w:t>
      </w:r>
      <w:r w:rsidR="00BF4EB0">
        <w:rPr>
          <w:rFonts w:ascii="Times New Roman" w:hAnsi="Times New Roman" w:cs="Times New Roman"/>
          <w:sz w:val="28"/>
          <w:szCs w:val="28"/>
        </w:rPr>
        <w:t xml:space="preserve">е «Цвета моей души», педагог-психолог  И.А. </w:t>
      </w:r>
      <w:proofErr w:type="spellStart"/>
      <w:r w:rsidR="00BF4EB0">
        <w:rPr>
          <w:rFonts w:ascii="Times New Roman" w:hAnsi="Times New Roman" w:cs="Times New Roman"/>
          <w:sz w:val="28"/>
          <w:szCs w:val="28"/>
        </w:rPr>
        <w:t>Гаврись</w:t>
      </w:r>
      <w:proofErr w:type="spellEnd"/>
      <w:r w:rsidR="00BF4EB0" w:rsidRPr="00100AA2">
        <w:rPr>
          <w:rFonts w:ascii="Times New Roman" w:hAnsi="Times New Roman" w:cs="Times New Roman"/>
          <w:sz w:val="28"/>
          <w:szCs w:val="28"/>
        </w:rPr>
        <w:t>;</w:t>
      </w:r>
    </w:p>
    <w:p w:rsidR="00C02416" w:rsidRDefault="00C02416" w:rsidP="00C02416">
      <w:pPr>
        <w:pStyle w:val="a3"/>
        <w:ind w:left="-426"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00BF4EB0">
        <w:rPr>
          <w:rFonts w:ascii="Times New Roman" w:hAnsi="Times New Roman" w:cs="Times New Roman"/>
          <w:sz w:val="28"/>
          <w:szCs w:val="28"/>
        </w:rPr>
        <w:t>рттерапевтическое</w:t>
      </w:r>
      <w:proofErr w:type="spellEnd"/>
      <w:r w:rsidR="00BF4EB0">
        <w:rPr>
          <w:rFonts w:ascii="Times New Roman" w:hAnsi="Times New Roman" w:cs="Times New Roman"/>
          <w:sz w:val="28"/>
          <w:szCs w:val="28"/>
        </w:rPr>
        <w:t xml:space="preserve"> занятие с метафорическими картами «Мой внутренний мир» педагог-психолог И.А. </w:t>
      </w:r>
      <w:proofErr w:type="spellStart"/>
      <w:r w:rsidR="00BF4EB0">
        <w:rPr>
          <w:rFonts w:ascii="Times New Roman" w:hAnsi="Times New Roman" w:cs="Times New Roman"/>
          <w:sz w:val="28"/>
          <w:szCs w:val="28"/>
        </w:rPr>
        <w:t>Гаврись</w:t>
      </w:r>
      <w:proofErr w:type="spellEnd"/>
      <w:r w:rsidR="00BF4EB0" w:rsidRPr="00100AA2">
        <w:rPr>
          <w:rFonts w:ascii="Times New Roman" w:hAnsi="Times New Roman" w:cs="Times New Roman"/>
          <w:sz w:val="28"/>
          <w:szCs w:val="28"/>
        </w:rPr>
        <w:t>;</w:t>
      </w:r>
    </w:p>
    <w:p w:rsidR="00BF4EB0" w:rsidRDefault="00C02416" w:rsidP="00C02416">
      <w:pPr>
        <w:pStyle w:val="a3"/>
        <w:ind w:left="-426"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r w:rsidR="00BF4EB0">
        <w:rPr>
          <w:rFonts w:ascii="Times New Roman" w:hAnsi="Times New Roman" w:cs="Times New Roman"/>
          <w:sz w:val="28"/>
          <w:szCs w:val="28"/>
        </w:rPr>
        <w:t>занятие с элементами релаксации «Мои личностные ре</w:t>
      </w:r>
      <w:r>
        <w:rPr>
          <w:rFonts w:ascii="Times New Roman" w:hAnsi="Times New Roman" w:cs="Times New Roman"/>
          <w:sz w:val="28"/>
          <w:szCs w:val="28"/>
        </w:rPr>
        <w:t>сурсы», психолог Селезнева Т.В.</w:t>
      </w:r>
    </w:p>
    <w:p w:rsidR="00BF4EB0" w:rsidRDefault="00BF4EB0" w:rsidP="00BF4EB0">
      <w:pPr>
        <w:pStyle w:val="a3"/>
        <w:ind w:left="-426" w:firstLine="710"/>
        <w:jc w:val="both"/>
        <w:rPr>
          <w:rFonts w:ascii="Times New Roman" w:hAnsi="Times New Roman" w:cs="Times New Roman"/>
          <w:sz w:val="28"/>
          <w:szCs w:val="28"/>
        </w:rPr>
      </w:pPr>
      <w:r>
        <w:rPr>
          <w:rFonts w:ascii="Times New Roman" w:hAnsi="Times New Roman" w:cs="Times New Roman"/>
          <w:sz w:val="28"/>
          <w:szCs w:val="28"/>
        </w:rPr>
        <w:t>Результатом явила</w:t>
      </w:r>
      <w:r w:rsidRPr="00B778BE">
        <w:rPr>
          <w:rFonts w:ascii="Times New Roman" w:hAnsi="Times New Roman" w:cs="Times New Roman"/>
          <w:sz w:val="28"/>
          <w:szCs w:val="28"/>
        </w:rPr>
        <w:t>сь удовле</w:t>
      </w:r>
      <w:r>
        <w:rPr>
          <w:rFonts w:ascii="Times New Roman" w:hAnsi="Times New Roman" w:cs="Times New Roman"/>
          <w:sz w:val="28"/>
          <w:szCs w:val="28"/>
        </w:rPr>
        <w:t>творенность педагогов от участия</w:t>
      </w:r>
      <w:r w:rsidRPr="00B778BE">
        <w:rPr>
          <w:rFonts w:ascii="Times New Roman" w:hAnsi="Times New Roman" w:cs="Times New Roman"/>
          <w:sz w:val="28"/>
          <w:szCs w:val="28"/>
        </w:rPr>
        <w:t xml:space="preserve">, повышение эмоционального фона, улучшение </w:t>
      </w:r>
      <w:proofErr w:type="spellStart"/>
      <w:r w:rsidRPr="00B778BE">
        <w:rPr>
          <w:rFonts w:ascii="Times New Roman" w:hAnsi="Times New Roman" w:cs="Times New Roman"/>
          <w:sz w:val="28"/>
          <w:szCs w:val="28"/>
        </w:rPr>
        <w:t>психо</w:t>
      </w:r>
      <w:proofErr w:type="spellEnd"/>
      <w:r w:rsidRPr="00B778BE">
        <w:rPr>
          <w:rFonts w:ascii="Times New Roman" w:hAnsi="Times New Roman" w:cs="Times New Roman"/>
          <w:sz w:val="28"/>
          <w:szCs w:val="28"/>
        </w:rPr>
        <w:t>-эмоционального состояния, осознание собственных ресурсов для преодоления проблемных ситуаций.</w:t>
      </w:r>
    </w:p>
    <w:p w:rsidR="00BF4EB0" w:rsidRPr="00297DD6" w:rsidRDefault="00BF4EB0" w:rsidP="00BF4EB0">
      <w:pPr>
        <w:pStyle w:val="aa"/>
        <w:spacing w:line="240" w:lineRule="auto"/>
        <w:ind w:left="-426"/>
        <w:rPr>
          <w:snapToGrid w:val="0"/>
          <w:szCs w:val="28"/>
        </w:rPr>
      </w:pPr>
      <w:r w:rsidRPr="00E076E7">
        <w:rPr>
          <w:b/>
          <w:snapToGrid w:val="0"/>
          <w:szCs w:val="28"/>
        </w:rPr>
        <w:t>Коррекционно-логопедическая работа</w:t>
      </w:r>
      <w:r w:rsidR="00C02416">
        <w:rPr>
          <w:b/>
          <w:snapToGrid w:val="0"/>
          <w:szCs w:val="28"/>
        </w:rPr>
        <w:t xml:space="preserve">. </w:t>
      </w:r>
      <w:r w:rsidRPr="00173D4B">
        <w:rPr>
          <w:snapToGrid w:val="0"/>
          <w:szCs w:val="28"/>
        </w:rPr>
        <w:t>В этом учебном году коррекционно-логопедическая работа в Центре</w:t>
      </w:r>
      <w:r w:rsidR="00C02416">
        <w:rPr>
          <w:snapToGrid w:val="0"/>
          <w:szCs w:val="28"/>
        </w:rPr>
        <w:t xml:space="preserve"> </w:t>
      </w:r>
      <w:r w:rsidRPr="00173D4B">
        <w:rPr>
          <w:snapToGrid w:val="0"/>
          <w:szCs w:val="28"/>
        </w:rPr>
        <w:t>строилась</w:t>
      </w:r>
      <w:r w:rsidR="00C02416">
        <w:rPr>
          <w:snapToGrid w:val="0"/>
          <w:szCs w:val="28"/>
        </w:rPr>
        <w:t xml:space="preserve"> </w:t>
      </w:r>
      <w:r>
        <w:rPr>
          <w:snapToGrid w:val="0"/>
          <w:szCs w:val="28"/>
        </w:rPr>
        <w:t>на основе</w:t>
      </w:r>
      <w:r w:rsidRPr="00173D4B">
        <w:rPr>
          <w:snapToGrid w:val="0"/>
          <w:szCs w:val="28"/>
        </w:rPr>
        <w:t xml:space="preserve"> методик</w:t>
      </w:r>
      <w:r>
        <w:rPr>
          <w:snapToGrid w:val="0"/>
          <w:szCs w:val="28"/>
        </w:rPr>
        <w:t xml:space="preserve">и </w:t>
      </w:r>
      <w:proofErr w:type="spellStart"/>
      <w:r w:rsidRPr="00173D4B">
        <w:rPr>
          <w:snapToGrid w:val="0"/>
          <w:szCs w:val="28"/>
        </w:rPr>
        <w:t>Ефименковой</w:t>
      </w:r>
      <w:proofErr w:type="spellEnd"/>
      <w:r w:rsidRPr="00173D4B">
        <w:rPr>
          <w:snapToGrid w:val="0"/>
          <w:szCs w:val="28"/>
        </w:rPr>
        <w:t xml:space="preserve"> Л.Н. «Коррекция устной и письменной речи учащихся», </w:t>
      </w:r>
      <w:proofErr w:type="spellStart"/>
      <w:r w:rsidRPr="00173D4B">
        <w:rPr>
          <w:snapToGrid w:val="0"/>
          <w:szCs w:val="28"/>
        </w:rPr>
        <w:t>Ястребова</w:t>
      </w:r>
      <w:proofErr w:type="spellEnd"/>
      <w:r w:rsidRPr="00173D4B">
        <w:rPr>
          <w:snapToGrid w:val="0"/>
          <w:szCs w:val="28"/>
        </w:rPr>
        <w:t xml:space="preserve"> А.В. «Коррекция недостатков речи у учащихся общеобразовател</w:t>
      </w:r>
      <w:r>
        <w:rPr>
          <w:snapToGrid w:val="0"/>
          <w:szCs w:val="28"/>
        </w:rPr>
        <w:t>ьных школ» (</w:t>
      </w:r>
      <w:proofErr w:type="spellStart"/>
      <w:r>
        <w:rPr>
          <w:snapToGrid w:val="0"/>
          <w:szCs w:val="28"/>
        </w:rPr>
        <w:t>Аркти</w:t>
      </w:r>
      <w:proofErr w:type="spellEnd"/>
      <w:r>
        <w:rPr>
          <w:snapToGrid w:val="0"/>
          <w:szCs w:val="28"/>
        </w:rPr>
        <w:t>;  Москва 1997),</w:t>
      </w:r>
      <w:r w:rsidR="00C02416">
        <w:rPr>
          <w:snapToGrid w:val="0"/>
          <w:szCs w:val="28"/>
        </w:rPr>
        <w:t xml:space="preserve"> </w:t>
      </w:r>
      <w:r w:rsidRPr="00173D4B">
        <w:rPr>
          <w:snapToGrid w:val="0"/>
          <w:szCs w:val="28"/>
        </w:rPr>
        <w:t>Е.Н.</w:t>
      </w:r>
      <w:r w:rsidR="00C02416">
        <w:rPr>
          <w:snapToGrid w:val="0"/>
          <w:szCs w:val="28"/>
        </w:rPr>
        <w:t xml:space="preserve"> </w:t>
      </w:r>
      <w:r w:rsidRPr="00173D4B">
        <w:rPr>
          <w:snapToGrid w:val="0"/>
          <w:szCs w:val="28"/>
        </w:rPr>
        <w:t>Российской «Методика формирования самостоятельной письменной речи» (Айрис Пресс</w:t>
      </w:r>
      <w:r>
        <w:rPr>
          <w:snapToGrid w:val="0"/>
          <w:szCs w:val="28"/>
        </w:rPr>
        <w:t>;</w:t>
      </w:r>
      <w:r w:rsidRPr="00173D4B">
        <w:rPr>
          <w:snapToGrid w:val="0"/>
          <w:szCs w:val="28"/>
        </w:rPr>
        <w:t xml:space="preserve"> </w:t>
      </w:r>
      <w:proofErr w:type="gramStart"/>
      <w:r w:rsidRPr="00173D4B">
        <w:rPr>
          <w:snapToGrid w:val="0"/>
          <w:szCs w:val="28"/>
        </w:rPr>
        <w:t>Москва 2005</w:t>
      </w:r>
      <w:r w:rsidR="00C02416">
        <w:rPr>
          <w:snapToGrid w:val="0"/>
          <w:szCs w:val="28"/>
        </w:rPr>
        <w:t xml:space="preserve"> </w:t>
      </w:r>
      <w:r w:rsidRPr="00173D4B">
        <w:rPr>
          <w:snapToGrid w:val="0"/>
          <w:szCs w:val="28"/>
        </w:rPr>
        <w:t>г.),  рекомендованной для преодоления нарушений письма и чтения у школьников, а также на основе перспективного планирования для детей согласно результатам проведенного первичного обследования.</w:t>
      </w:r>
      <w:proofErr w:type="gramEnd"/>
      <w:r w:rsidRPr="00173D4B">
        <w:rPr>
          <w:snapToGrid w:val="0"/>
          <w:szCs w:val="28"/>
        </w:rPr>
        <w:t xml:space="preserve"> </w:t>
      </w:r>
      <w:r w:rsidRPr="00297DD6">
        <w:rPr>
          <w:snapToGrid w:val="0"/>
          <w:szCs w:val="28"/>
        </w:rPr>
        <w:t>В 2021-2022 учебно</w:t>
      </w:r>
      <w:r w:rsidR="00C02416">
        <w:rPr>
          <w:snapToGrid w:val="0"/>
          <w:szCs w:val="28"/>
        </w:rPr>
        <w:t>м</w:t>
      </w:r>
      <w:r w:rsidRPr="00297DD6">
        <w:rPr>
          <w:snapToGrid w:val="0"/>
          <w:szCs w:val="28"/>
        </w:rPr>
        <w:t xml:space="preserve"> год</w:t>
      </w:r>
      <w:r w:rsidR="00C02416">
        <w:rPr>
          <w:snapToGrid w:val="0"/>
          <w:szCs w:val="28"/>
        </w:rPr>
        <w:t>у</w:t>
      </w:r>
      <w:r w:rsidRPr="00297DD6">
        <w:rPr>
          <w:snapToGrid w:val="0"/>
          <w:szCs w:val="28"/>
        </w:rPr>
        <w:t xml:space="preserve"> на логопедический пункт зачислено </w:t>
      </w:r>
      <w:r>
        <w:rPr>
          <w:snapToGrid w:val="0"/>
          <w:szCs w:val="28"/>
        </w:rPr>
        <w:t>37</w:t>
      </w:r>
      <w:r w:rsidR="00C02416">
        <w:rPr>
          <w:snapToGrid w:val="0"/>
          <w:szCs w:val="28"/>
        </w:rPr>
        <w:t xml:space="preserve"> </w:t>
      </w:r>
      <w:r w:rsidRPr="00297DD6">
        <w:rPr>
          <w:snapToGrid w:val="0"/>
          <w:szCs w:val="28"/>
        </w:rPr>
        <w:t>учащихся</w:t>
      </w:r>
      <w:r>
        <w:rPr>
          <w:snapToGrid w:val="0"/>
          <w:szCs w:val="28"/>
        </w:rPr>
        <w:t xml:space="preserve"> с речевыми нарушениями</w:t>
      </w:r>
      <w:r w:rsidRPr="00297DD6">
        <w:rPr>
          <w:snapToGrid w:val="0"/>
          <w:szCs w:val="28"/>
        </w:rPr>
        <w:t xml:space="preserve">. </w:t>
      </w:r>
    </w:p>
    <w:p w:rsidR="00BF4EB0" w:rsidRPr="00F3021C" w:rsidRDefault="00BF4EB0" w:rsidP="00BF4EB0">
      <w:pPr>
        <w:pStyle w:val="aa"/>
        <w:spacing w:line="240" w:lineRule="auto"/>
        <w:ind w:left="-426" w:firstLine="426"/>
        <w:rPr>
          <w:snapToGrid w:val="0"/>
          <w:szCs w:val="28"/>
        </w:rPr>
      </w:pPr>
      <w:r w:rsidRPr="00297DD6">
        <w:rPr>
          <w:snapToGrid w:val="0"/>
          <w:szCs w:val="28"/>
        </w:rPr>
        <w:t>Целью работы является оказание помощи обучающимся, имеющим нарушен</w:t>
      </w:r>
      <w:r>
        <w:rPr>
          <w:snapToGrid w:val="0"/>
          <w:szCs w:val="28"/>
        </w:rPr>
        <w:t xml:space="preserve">ия в </w:t>
      </w:r>
      <w:r w:rsidRPr="00297DD6">
        <w:rPr>
          <w:snapToGrid w:val="0"/>
          <w:szCs w:val="28"/>
        </w:rPr>
        <w:t>развитии устной и письменной речи, в освоении ими общеобразовательных программ, способствуя развитию и саморазвитию личности, сохранению и ук</w:t>
      </w:r>
      <w:r>
        <w:rPr>
          <w:snapToGrid w:val="0"/>
          <w:szCs w:val="28"/>
        </w:rPr>
        <w:t xml:space="preserve">реплению здоровья обучающихся, </w:t>
      </w:r>
      <w:r w:rsidRPr="00297DD6">
        <w:rPr>
          <w:snapToGrid w:val="0"/>
          <w:szCs w:val="28"/>
        </w:rPr>
        <w:t>разработка стратегий основы для повышения эффективности логопедической работы с учащимися Центра.</w:t>
      </w:r>
      <w:r w:rsidR="00C02416">
        <w:rPr>
          <w:snapToGrid w:val="0"/>
          <w:szCs w:val="28"/>
        </w:rPr>
        <w:t xml:space="preserve"> </w:t>
      </w:r>
      <w:r w:rsidRPr="00723BF1">
        <w:rPr>
          <w:snapToGrid w:val="0"/>
          <w:szCs w:val="28"/>
        </w:rPr>
        <w:t>Проводятся коррекционные групповые и индивидуальные логопедические занятия согласно циклограмме рабочего времени</w:t>
      </w:r>
      <w:r w:rsidR="00C02416">
        <w:rPr>
          <w:snapToGrid w:val="0"/>
          <w:szCs w:val="28"/>
        </w:rPr>
        <w:t>.</w:t>
      </w:r>
    </w:p>
    <w:p w:rsidR="00FE51E8" w:rsidRDefault="00BF4EB0" w:rsidP="00FE51E8">
      <w:pPr>
        <w:spacing w:after="0" w:line="240" w:lineRule="auto"/>
        <w:ind w:left="-426" w:firstLine="426"/>
        <w:jc w:val="both"/>
        <w:rPr>
          <w:rFonts w:ascii="Times New Roman" w:hAnsi="Times New Roman" w:cs="Times New Roman"/>
          <w:snapToGrid w:val="0"/>
          <w:sz w:val="28"/>
          <w:szCs w:val="28"/>
        </w:rPr>
      </w:pPr>
      <w:r w:rsidRPr="00C02416">
        <w:rPr>
          <w:rFonts w:ascii="Times New Roman" w:eastAsia="Times New Roman" w:hAnsi="Times New Roman" w:cs="Times New Roman"/>
          <w:b/>
          <w:sz w:val="28"/>
          <w:szCs w:val="28"/>
        </w:rPr>
        <w:t>Результаты мониторингового исследования на конец учебного года</w:t>
      </w:r>
      <w:r w:rsidR="00C02416" w:rsidRPr="00C02416">
        <w:rPr>
          <w:rFonts w:ascii="Times New Roman" w:eastAsia="Times New Roman" w:hAnsi="Times New Roman" w:cs="Times New Roman"/>
          <w:b/>
          <w:sz w:val="28"/>
          <w:szCs w:val="28"/>
        </w:rPr>
        <w:t xml:space="preserve">. </w:t>
      </w:r>
    </w:p>
    <w:p w:rsidR="00BF4EB0" w:rsidRPr="00BB2BEB" w:rsidRDefault="00BF4EB0" w:rsidP="00FE51E8">
      <w:pPr>
        <w:spacing w:after="0" w:line="240" w:lineRule="auto"/>
        <w:ind w:left="-426" w:firstLine="426"/>
        <w:jc w:val="both"/>
        <w:rPr>
          <w:rFonts w:ascii="Times New Roman" w:hAnsi="Times New Roman" w:cs="Times New Roman"/>
          <w:sz w:val="28"/>
          <w:szCs w:val="28"/>
        </w:rPr>
      </w:pPr>
      <w:r w:rsidRPr="00BB2BEB">
        <w:rPr>
          <w:rFonts w:ascii="Times New Roman" w:hAnsi="Times New Roman" w:cs="Times New Roman"/>
          <w:sz w:val="28"/>
          <w:szCs w:val="28"/>
        </w:rPr>
        <w:t>Диагностика состояла из пяти основных проб для исследования состояния устной и письменной речи:</w:t>
      </w:r>
      <w:r w:rsidR="00FE51E8">
        <w:rPr>
          <w:rFonts w:ascii="Times New Roman" w:hAnsi="Times New Roman" w:cs="Times New Roman"/>
          <w:sz w:val="28"/>
          <w:szCs w:val="28"/>
        </w:rPr>
        <w:t xml:space="preserve"> </w:t>
      </w:r>
      <w:r w:rsidRPr="00BB2BEB">
        <w:rPr>
          <w:rFonts w:ascii="Times New Roman" w:hAnsi="Times New Roman" w:cs="Times New Roman"/>
          <w:bCs/>
          <w:sz w:val="28"/>
          <w:szCs w:val="28"/>
        </w:rPr>
        <w:t>исследование звукопроизношения</w:t>
      </w:r>
      <w:r w:rsidRPr="00C02416">
        <w:rPr>
          <w:rFonts w:ascii="Times New Roman" w:hAnsi="Times New Roman" w:cs="Times New Roman"/>
          <w:bCs/>
          <w:sz w:val="28"/>
          <w:szCs w:val="28"/>
        </w:rPr>
        <w:t>;</w:t>
      </w:r>
      <w:r w:rsidR="00FE51E8">
        <w:rPr>
          <w:rFonts w:ascii="Times New Roman" w:hAnsi="Times New Roman" w:cs="Times New Roman"/>
          <w:bCs/>
          <w:sz w:val="28"/>
          <w:szCs w:val="28"/>
        </w:rPr>
        <w:t xml:space="preserve"> </w:t>
      </w:r>
      <w:r w:rsidRPr="00BB2BEB">
        <w:rPr>
          <w:rFonts w:ascii="Times New Roman" w:hAnsi="Times New Roman" w:cs="Times New Roman"/>
          <w:bCs/>
          <w:sz w:val="28"/>
          <w:szCs w:val="28"/>
        </w:rPr>
        <w:t xml:space="preserve">исследование </w:t>
      </w:r>
      <w:r w:rsidRPr="00BB2BEB">
        <w:rPr>
          <w:rFonts w:ascii="Times New Roman" w:hAnsi="Times New Roman" w:cs="Times New Roman"/>
          <w:bCs/>
          <w:sz w:val="28"/>
          <w:szCs w:val="28"/>
        </w:rPr>
        <w:lastRenderedPageBreak/>
        <w:t>фонематического восприятия</w:t>
      </w:r>
      <w:r w:rsidRPr="00FE51E8">
        <w:rPr>
          <w:rFonts w:ascii="Times New Roman" w:hAnsi="Times New Roman" w:cs="Times New Roman"/>
          <w:bCs/>
          <w:sz w:val="28"/>
          <w:szCs w:val="28"/>
        </w:rPr>
        <w:t>;</w:t>
      </w:r>
      <w:r w:rsidR="00FE51E8">
        <w:rPr>
          <w:rFonts w:ascii="Times New Roman" w:hAnsi="Times New Roman" w:cs="Times New Roman"/>
          <w:bCs/>
          <w:sz w:val="28"/>
          <w:szCs w:val="28"/>
        </w:rPr>
        <w:t xml:space="preserve"> </w:t>
      </w:r>
      <w:r w:rsidRPr="00BB2BEB">
        <w:rPr>
          <w:rFonts w:ascii="Times New Roman" w:hAnsi="Times New Roman" w:cs="Times New Roman"/>
          <w:bCs/>
          <w:sz w:val="28"/>
          <w:szCs w:val="28"/>
        </w:rPr>
        <w:t>исследование грамматического строя речи</w:t>
      </w:r>
      <w:r w:rsidRPr="00FE51E8">
        <w:rPr>
          <w:rFonts w:ascii="Times New Roman" w:hAnsi="Times New Roman" w:cs="Times New Roman"/>
          <w:bCs/>
          <w:sz w:val="28"/>
          <w:szCs w:val="28"/>
        </w:rPr>
        <w:t>;</w:t>
      </w:r>
      <w:r w:rsidR="00FE51E8">
        <w:rPr>
          <w:rFonts w:ascii="Times New Roman" w:hAnsi="Times New Roman" w:cs="Times New Roman"/>
          <w:bCs/>
          <w:sz w:val="28"/>
          <w:szCs w:val="28"/>
        </w:rPr>
        <w:t xml:space="preserve"> </w:t>
      </w:r>
      <w:r w:rsidRPr="00BB2BEB">
        <w:rPr>
          <w:rStyle w:val="c7"/>
          <w:rFonts w:ascii="Times New Roman" w:hAnsi="Times New Roman" w:cs="Times New Roman"/>
          <w:bCs/>
          <w:iCs/>
          <w:sz w:val="28"/>
          <w:szCs w:val="28"/>
        </w:rPr>
        <w:t>исследование словаря и словообразовательных процессов</w:t>
      </w:r>
      <w:r w:rsidRPr="00BB2BEB">
        <w:rPr>
          <w:rStyle w:val="c1"/>
          <w:rFonts w:ascii="Times New Roman" w:hAnsi="Times New Roman" w:cs="Times New Roman"/>
          <w:sz w:val="28"/>
          <w:szCs w:val="28"/>
        </w:rPr>
        <w:t>;</w:t>
      </w:r>
      <w:r w:rsidR="00FE51E8">
        <w:rPr>
          <w:rStyle w:val="c1"/>
          <w:rFonts w:ascii="Times New Roman" w:hAnsi="Times New Roman" w:cs="Times New Roman"/>
          <w:sz w:val="28"/>
          <w:szCs w:val="28"/>
        </w:rPr>
        <w:t xml:space="preserve"> </w:t>
      </w:r>
      <w:r w:rsidRPr="00BB2BEB">
        <w:rPr>
          <w:rFonts w:ascii="Times New Roman" w:hAnsi="Times New Roman" w:cs="Times New Roman"/>
          <w:bCs/>
          <w:sz w:val="28"/>
          <w:szCs w:val="28"/>
        </w:rPr>
        <w:t>исследование связной речи;</w:t>
      </w:r>
      <w:r w:rsidR="00FE51E8">
        <w:rPr>
          <w:rFonts w:ascii="Times New Roman" w:hAnsi="Times New Roman" w:cs="Times New Roman"/>
          <w:bCs/>
          <w:sz w:val="28"/>
          <w:szCs w:val="28"/>
        </w:rPr>
        <w:t xml:space="preserve"> </w:t>
      </w:r>
      <w:r w:rsidRPr="00BB2BEB">
        <w:rPr>
          <w:rFonts w:ascii="Times New Roman" w:hAnsi="Times New Roman" w:cs="Times New Roman"/>
          <w:bCs/>
          <w:sz w:val="28"/>
          <w:szCs w:val="28"/>
        </w:rPr>
        <w:t xml:space="preserve">исследование письменной речи. </w:t>
      </w:r>
    </w:p>
    <w:p w:rsidR="00BF4EB0" w:rsidRPr="00BB2BEB" w:rsidRDefault="00BF4EB0" w:rsidP="00BF4EB0">
      <w:pPr>
        <w:pStyle w:val="aa"/>
        <w:spacing w:line="240" w:lineRule="auto"/>
        <w:rPr>
          <w:snapToGrid w:val="0"/>
          <w:szCs w:val="28"/>
        </w:rPr>
      </w:pPr>
      <w:r w:rsidRPr="00BB2BEB">
        <w:rPr>
          <w:snapToGrid w:val="0"/>
          <w:szCs w:val="28"/>
        </w:rPr>
        <w:t>При оценке результатов были получены следующие данные: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3119"/>
        <w:gridCol w:w="2410"/>
      </w:tblGrid>
      <w:tr w:rsidR="00BF4EB0" w:rsidRPr="00BB2BEB" w:rsidTr="007D0598">
        <w:tc>
          <w:tcPr>
            <w:tcW w:w="4077" w:type="dxa"/>
            <w:vMerge w:val="restart"/>
          </w:tcPr>
          <w:p w:rsidR="00BF4EB0" w:rsidRPr="00BB2BEB" w:rsidRDefault="00BF4EB0" w:rsidP="00FE51E8">
            <w:pPr>
              <w:spacing w:after="0" w:line="240" w:lineRule="auto"/>
              <w:jc w:val="center"/>
              <w:rPr>
                <w:rFonts w:ascii="Times New Roman" w:hAnsi="Times New Roman" w:cs="Times New Roman"/>
                <w:b/>
                <w:sz w:val="24"/>
                <w:szCs w:val="28"/>
              </w:rPr>
            </w:pPr>
            <w:r w:rsidRPr="00BB2BEB">
              <w:rPr>
                <w:rFonts w:ascii="Times New Roman" w:hAnsi="Times New Roman" w:cs="Times New Roman"/>
                <w:b/>
                <w:sz w:val="24"/>
                <w:szCs w:val="28"/>
              </w:rPr>
              <w:t xml:space="preserve">Вид нарушения </w:t>
            </w:r>
          </w:p>
          <w:p w:rsidR="00BF4EB0" w:rsidRPr="00BB2BEB" w:rsidRDefault="00BF4EB0" w:rsidP="00FE51E8">
            <w:pPr>
              <w:spacing w:after="0" w:line="240" w:lineRule="auto"/>
              <w:jc w:val="center"/>
              <w:rPr>
                <w:rFonts w:ascii="Times New Roman" w:hAnsi="Times New Roman" w:cs="Times New Roman"/>
                <w:b/>
                <w:sz w:val="24"/>
                <w:szCs w:val="28"/>
              </w:rPr>
            </w:pPr>
            <w:r w:rsidRPr="00BB2BEB">
              <w:rPr>
                <w:rFonts w:ascii="Times New Roman" w:hAnsi="Times New Roman" w:cs="Times New Roman"/>
                <w:b/>
                <w:sz w:val="24"/>
                <w:szCs w:val="28"/>
              </w:rPr>
              <w:t xml:space="preserve">звукопроизношения </w:t>
            </w:r>
          </w:p>
        </w:tc>
        <w:tc>
          <w:tcPr>
            <w:tcW w:w="5529" w:type="dxa"/>
            <w:gridSpan w:val="2"/>
          </w:tcPr>
          <w:p w:rsidR="00BF4EB0" w:rsidRPr="00BB2BEB" w:rsidRDefault="00BF4EB0" w:rsidP="00FE51E8">
            <w:pPr>
              <w:spacing w:after="0" w:line="240" w:lineRule="auto"/>
              <w:jc w:val="center"/>
              <w:rPr>
                <w:rFonts w:ascii="Times New Roman" w:hAnsi="Times New Roman" w:cs="Times New Roman"/>
                <w:b/>
                <w:sz w:val="24"/>
                <w:szCs w:val="28"/>
              </w:rPr>
            </w:pPr>
            <w:r w:rsidRPr="00BB2BEB">
              <w:rPr>
                <w:rFonts w:ascii="Times New Roman" w:hAnsi="Times New Roman" w:cs="Times New Roman"/>
                <w:b/>
                <w:sz w:val="24"/>
                <w:szCs w:val="28"/>
              </w:rPr>
              <w:t>март 2022</w:t>
            </w:r>
          </w:p>
        </w:tc>
      </w:tr>
      <w:tr w:rsidR="00BF4EB0" w:rsidRPr="00BB2BEB" w:rsidTr="007D0598">
        <w:tc>
          <w:tcPr>
            <w:tcW w:w="4077" w:type="dxa"/>
            <w:vMerge/>
          </w:tcPr>
          <w:p w:rsidR="00BF4EB0" w:rsidRPr="00BB2BEB" w:rsidRDefault="00BF4EB0" w:rsidP="00FE51E8">
            <w:pPr>
              <w:spacing w:after="0" w:line="240" w:lineRule="auto"/>
              <w:jc w:val="center"/>
              <w:rPr>
                <w:rFonts w:ascii="Times New Roman" w:hAnsi="Times New Roman" w:cs="Times New Roman"/>
                <w:b/>
                <w:sz w:val="24"/>
                <w:szCs w:val="28"/>
              </w:rPr>
            </w:pPr>
          </w:p>
        </w:tc>
        <w:tc>
          <w:tcPr>
            <w:tcW w:w="3119" w:type="dxa"/>
          </w:tcPr>
          <w:p w:rsidR="00BF4EB0" w:rsidRPr="00BB2BEB" w:rsidRDefault="00BF4EB0" w:rsidP="00FE51E8">
            <w:pPr>
              <w:spacing w:after="0" w:line="240" w:lineRule="auto"/>
              <w:jc w:val="center"/>
              <w:rPr>
                <w:rFonts w:ascii="Times New Roman" w:hAnsi="Times New Roman" w:cs="Times New Roman"/>
                <w:b/>
                <w:sz w:val="24"/>
                <w:szCs w:val="28"/>
              </w:rPr>
            </w:pPr>
            <w:r w:rsidRPr="00BB2BEB">
              <w:rPr>
                <w:rFonts w:ascii="Times New Roman" w:hAnsi="Times New Roman" w:cs="Times New Roman"/>
                <w:b/>
                <w:sz w:val="24"/>
                <w:szCs w:val="28"/>
              </w:rPr>
              <w:t>кол-во учащихся, чел.</w:t>
            </w:r>
          </w:p>
        </w:tc>
        <w:tc>
          <w:tcPr>
            <w:tcW w:w="2410" w:type="dxa"/>
          </w:tcPr>
          <w:p w:rsidR="00BF4EB0" w:rsidRPr="00BB2BEB" w:rsidRDefault="00BF4EB0" w:rsidP="00FE51E8">
            <w:pPr>
              <w:spacing w:after="0" w:line="240" w:lineRule="auto"/>
              <w:jc w:val="center"/>
              <w:rPr>
                <w:rFonts w:ascii="Times New Roman" w:hAnsi="Times New Roman" w:cs="Times New Roman"/>
                <w:b/>
                <w:sz w:val="24"/>
                <w:szCs w:val="28"/>
              </w:rPr>
            </w:pPr>
            <w:r w:rsidRPr="00BB2BEB">
              <w:rPr>
                <w:rFonts w:ascii="Times New Roman" w:hAnsi="Times New Roman" w:cs="Times New Roman"/>
                <w:b/>
                <w:sz w:val="24"/>
                <w:szCs w:val="28"/>
              </w:rPr>
              <w:t>кол-во учащихся, %</w:t>
            </w:r>
          </w:p>
        </w:tc>
      </w:tr>
      <w:tr w:rsidR="00BF4EB0" w:rsidRPr="00BB2BEB" w:rsidTr="007D0598">
        <w:tc>
          <w:tcPr>
            <w:tcW w:w="9606" w:type="dxa"/>
            <w:gridSpan w:val="3"/>
          </w:tcPr>
          <w:p w:rsidR="00BF4EB0" w:rsidRPr="00BB2BEB" w:rsidRDefault="00BF4EB0" w:rsidP="00FE51E8">
            <w:pPr>
              <w:spacing w:after="0" w:line="240" w:lineRule="auto"/>
              <w:jc w:val="center"/>
              <w:rPr>
                <w:rFonts w:ascii="Times New Roman" w:hAnsi="Times New Roman" w:cs="Times New Roman"/>
                <w:b/>
                <w:sz w:val="24"/>
                <w:szCs w:val="28"/>
              </w:rPr>
            </w:pPr>
            <w:r w:rsidRPr="00BB2BEB">
              <w:rPr>
                <w:rFonts w:ascii="Times New Roman" w:hAnsi="Times New Roman" w:cs="Times New Roman"/>
                <w:b/>
                <w:sz w:val="24"/>
                <w:szCs w:val="28"/>
              </w:rPr>
              <w:t>6-е классы</w:t>
            </w:r>
          </w:p>
        </w:tc>
      </w:tr>
      <w:tr w:rsidR="00BF4EB0" w:rsidRPr="00BB2BEB" w:rsidTr="007D0598">
        <w:tc>
          <w:tcPr>
            <w:tcW w:w="4077" w:type="dxa"/>
          </w:tcPr>
          <w:p w:rsidR="00BF4EB0" w:rsidRPr="00BB2BEB" w:rsidRDefault="00BF4EB0" w:rsidP="00FE51E8">
            <w:pPr>
              <w:spacing w:after="0" w:line="240" w:lineRule="auto"/>
              <w:rPr>
                <w:rFonts w:ascii="Times New Roman" w:hAnsi="Times New Roman" w:cs="Times New Roman"/>
                <w:sz w:val="24"/>
                <w:szCs w:val="28"/>
              </w:rPr>
            </w:pPr>
            <w:r w:rsidRPr="00BB2BEB">
              <w:rPr>
                <w:rFonts w:ascii="Times New Roman" w:hAnsi="Times New Roman" w:cs="Times New Roman"/>
                <w:sz w:val="24"/>
                <w:szCs w:val="28"/>
              </w:rPr>
              <w:t>Искажение, замена, отсутствие звука</w:t>
            </w:r>
          </w:p>
        </w:tc>
        <w:tc>
          <w:tcPr>
            <w:tcW w:w="3119" w:type="dxa"/>
          </w:tcPr>
          <w:p w:rsidR="00BF4EB0" w:rsidRPr="00BB2BEB" w:rsidRDefault="00BF4EB0" w:rsidP="00FE51E8">
            <w:pPr>
              <w:spacing w:after="0" w:line="240" w:lineRule="auto"/>
              <w:jc w:val="center"/>
              <w:rPr>
                <w:rFonts w:ascii="Times New Roman" w:hAnsi="Times New Roman" w:cs="Times New Roman"/>
                <w:sz w:val="24"/>
                <w:szCs w:val="28"/>
              </w:rPr>
            </w:pPr>
            <w:r w:rsidRPr="00BB2BEB">
              <w:rPr>
                <w:rFonts w:ascii="Times New Roman" w:hAnsi="Times New Roman" w:cs="Times New Roman"/>
                <w:sz w:val="24"/>
                <w:szCs w:val="28"/>
              </w:rPr>
              <w:t>5</w:t>
            </w:r>
          </w:p>
        </w:tc>
        <w:tc>
          <w:tcPr>
            <w:tcW w:w="2410" w:type="dxa"/>
          </w:tcPr>
          <w:p w:rsidR="00BF4EB0" w:rsidRPr="00BB2BEB" w:rsidRDefault="00BF4EB0" w:rsidP="00FE51E8">
            <w:pPr>
              <w:spacing w:after="0" w:line="240" w:lineRule="auto"/>
              <w:jc w:val="center"/>
              <w:rPr>
                <w:rFonts w:ascii="Times New Roman" w:hAnsi="Times New Roman" w:cs="Times New Roman"/>
                <w:sz w:val="24"/>
                <w:szCs w:val="28"/>
              </w:rPr>
            </w:pPr>
            <w:r w:rsidRPr="00BB2BEB">
              <w:rPr>
                <w:rFonts w:ascii="Times New Roman" w:hAnsi="Times New Roman" w:cs="Times New Roman"/>
                <w:sz w:val="24"/>
                <w:szCs w:val="28"/>
              </w:rPr>
              <w:t>35,7</w:t>
            </w:r>
          </w:p>
        </w:tc>
      </w:tr>
      <w:tr w:rsidR="00BF4EB0" w:rsidRPr="00BB2BEB" w:rsidTr="007D0598">
        <w:tc>
          <w:tcPr>
            <w:tcW w:w="9606" w:type="dxa"/>
            <w:gridSpan w:val="3"/>
          </w:tcPr>
          <w:p w:rsidR="00BF4EB0" w:rsidRPr="00BB2BEB" w:rsidRDefault="00BF4EB0" w:rsidP="00FE51E8">
            <w:pPr>
              <w:spacing w:after="0" w:line="240" w:lineRule="auto"/>
              <w:jc w:val="center"/>
              <w:rPr>
                <w:rFonts w:ascii="Times New Roman" w:hAnsi="Times New Roman" w:cs="Times New Roman"/>
                <w:sz w:val="24"/>
                <w:szCs w:val="28"/>
              </w:rPr>
            </w:pPr>
            <w:r w:rsidRPr="00BB2BEB">
              <w:rPr>
                <w:rFonts w:ascii="Times New Roman" w:hAnsi="Times New Roman" w:cs="Times New Roman"/>
                <w:b/>
                <w:sz w:val="24"/>
                <w:szCs w:val="28"/>
              </w:rPr>
              <w:t>7-е классы</w:t>
            </w:r>
          </w:p>
        </w:tc>
      </w:tr>
      <w:tr w:rsidR="00BF4EB0" w:rsidRPr="00BB2BEB" w:rsidTr="007D0598">
        <w:tc>
          <w:tcPr>
            <w:tcW w:w="4077" w:type="dxa"/>
          </w:tcPr>
          <w:p w:rsidR="00BF4EB0" w:rsidRPr="00BB2BEB" w:rsidRDefault="00BF4EB0" w:rsidP="00FE51E8">
            <w:pPr>
              <w:spacing w:after="0" w:line="240" w:lineRule="auto"/>
              <w:rPr>
                <w:rFonts w:ascii="Times New Roman" w:hAnsi="Times New Roman" w:cs="Times New Roman"/>
                <w:sz w:val="24"/>
                <w:szCs w:val="28"/>
              </w:rPr>
            </w:pPr>
            <w:r w:rsidRPr="00BB2BEB">
              <w:rPr>
                <w:rFonts w:ascii="Times New Roman" w:hAnsi="Times New Roman" w:cs="Times New Roman"/>
                <w:sz w:val="24"/>
                <w:szCs w:val="28"/>
              </w:rPr>
              <w:t>Искажение, замена, отсутствие звука</w:t>
            </w:r>
          </w:p>
        </w:tc>
        <w:tc>
          <w:tcPr>
            <w:tcW w:w="3119" w:type="dxa"/>
          </w:tcPr>
          <w:p w:rsidR="00BF4EB0" w:rsidRPr="00BB2BEB" w:rsidRDefault="00BF4EB0" w:rsidP="00FE51E8">
            <w:pPr>
              <w:spacing w:after="0" w:line="240" w:lineRule="auto"/>
              <w:jc w:val="center"/>
              <w:rPr>
                <w:rFonts w:ascii="Times New Roman" w:hAnsi="Times New Roman" w:cs="Times New Roman"/>
                <w:sz w:val="24"/>
                <w:szCs w:val="28"/>
              </w:rPr>
            </w:pPr>
            <w:r w:rsidRPr="00BB2BEB">
              <w:rPr>
                <w:rFonts w:ascii="Times New Roman" w:hAnsi="Times New Roman" w:cs="Times New Roman"/>
                <w:sz w:val="24"/>
                <w:szCs w:val="28"/>
              </w:rPr>
              <w:t>11</w:t>
            </w:r>
          </w:p>
        </w:tc>
        <w:tc>
          <w:tcPr>
            <w:tcW w:w="2410" w:type="dxa"/>
          </w:tcPr>
          <w:p w:rsidR="00BF4EB0" w:rsidRPr="00BB2BEB" w:rsidRDefault="00BF4EB0" w:rsidP="00FE51E8">
            <w:pPr>
              <w:spacing w:after="0" w:line="240" w:lineRule="auto"/>
              <w:jc w:val="center"/>
              <w:rPr>
                <w:rFonts w:ascii="Times New Roman" w:hAnsi="Times New Roman" w:cs="Times New Roman"/>
                <w:sz w:val="24"/>
                <w:szCs w:val="28"/>
              </w:rPr>
            </w:pPr>
            <w:r w:rsidRPr="00BB2BEB">
              <w:rPr>
                <w:rFonts w:ascii="Times New Roman" w:hAnsi="Times New Roman" w:cs="Times New Roman"/>
                <w:sz w:val="24"/>
                <w:szCs w:val="28"/>
              </w:rPr>
              <w:t>52,4</w:t>
            </w:r>
          </w:p>
        </w:tc>
      </w:tr>
      <w:tr w:rsidR="00BF4EB0" w:rsidRPr="00BB2BEB" w:rsidTr="007D0598">
        <w:tc>
          <w:tcPr>
            <w:tcW w:w="9606" w:type="dxa"/>
            <w:gridSpan w:val="3"/>
          </w:tcPr>
          <w:p w:rsidR="00BF4EB0" w:rsidRPr="00BB2BEB" w:rsidRDefault="00BF4EB0" w:rsidP="00FE51E8">
            <w:pPr>
              <w:spacing w:after="0" w:line="240" w:lineRule="auto"/>
              <w:jc w:val="center"/>
              <w:rPr>
                <w:rFonts w:ascii="Times New Roman" w:hAnsi="Times New Roman" w:cs="Times New Roman"/>
                <w:sz w:val="24"/>
                <w:szCs w:val="28"/>
              </w:rPr>
            </w:pPr>
            <w:r w:rsidRPr="00BB2BEB">
              <w:rPr>
                <w:rFonts w:ascii="Times New Roman" w:hAnsi="Times New Roman" w:cs="Times New Roman"/>
                <w:b/>
                <w:sz w:val="24"/>
                <w:szCs w:val="28"/>
              </w:rPr>
              <w:t>8-е классы</w:t>
            </w:r>
          </w:p>
        </w:tc>
      </w:tr>
      <w:tr w:rsidR="00BF4EB0" w:rsidRPr="00BB2BEB" w:rsidTr="007D0598">
        <w:tc>
          <w:tcPr>
            <w:tcW w:w="4077" w:type="dxa"/>
          </w:tcPr>
          <w:p w:rsidR="00BF4EB0" w:rsidRPr="00BB2BEB" w:rsidRDefault="00BF4EB0" w:rsidP="00FE51E8">
            <w:pPr>
              <w:spacing w:after="0" w:line="240" w:lineRule="auto"/>
              <w:rPr>
                <w:rFonts w:ascii="Times New Roman" w:hAnsi="Times New Roman" w:cs="Times New Roman"/>
                <w:sz w:val="24"/>
                <w:szCs w:val="28"/>
              </w:rPr>
            </w:pPr>
            <w:r w:rsidRPr="00BB2BEB">
              <w:rPr>
                <w:rFonts w:ascii="Times New Roman" w:hAnsi="Times New Roman" w:cs="Times New Roman"/>
                <w:sz w:val="24"/>
                <w:szCs w:val="28"/>
              </w:rPr>
              <w:t>Искажение, замена, отсутствие звука</w:t>
            </w:r>
          </w:p>
        </w:tc>
        <w:tc>
          <w:tcPr>
            <w:tcW w:w="3119" w:type="dxa"/>
          </w:tcPr>
          <w:p w:rsidR="00BF4EB0" w:rsidRPr="00BB2BEB" w:rsidRDefault="00BF4EB0" w:rsidP="00FE51E8">
            <w:pPr>
              <w:spacing w:after="0" w:line="240" w:lineRule="auto"/>
              <w:jc w:val="center"/>
              <w:rPr>
                <w:rFonts w:ascii="Times New Roman" w:hAnsi="Times New Roman" w:cs="Times New Roman"/>
                <w:sz w:val="24"/>
                <w:szCs w:val="28"/>
              </w:rPr>
            </w:pPr>
            <w:r w:rsidRPr="00BB2BEB">
              <w:rPr>
                <w:rFonts w:ascii="Times New Roman" w:hAnsi="Times New Roman" w:cs="Times New Roman"/>
                <w:sz w:val="24"/>
                <w:szCs w:val="28"/>
              </w:rPr>
              <w:t>3</w:t>
            </w:r>
          </w:p>
        </w:tc>
        <w:tc>
          <w:tcPr>
            <w:tcW w:w="2410" w:type="dxa"/>
          </w:tcPr>
          <w:p w:rsidR="00BF4EB0" w:rsidRPr="00BB2BEB" w:rsidRDefault="00BF4EB0" w:rsidP="00FE51E8">
            <w:pPr>
              <w:spacing w:after="0" w:line="240" w:lineRule="auto"/>
              <w:jc w:val="center"/>
              <w:rPr>
                <w:rFonts w:ascii="Times New Roman" w:hAnsi="Times New Roman" w:cs="Times New Roman"/>
                <w:sz w:val="24"/>
                <w:szCs w:val="28"/>
              </w:rPr>
            </w:pPr>
            <w:r w:rsidRPr="00BB2BEB">
              <w:rPr>
                <w:rFonts w:ascii="Times New Roman" w:hAnsi="Times New Roman" w:cs="Times New Roman"/>
                <w:sz w:val="24"/>
                <w:szCs w:val="28"/>
              </w:rPr>
              <w:t>12,0</w:t>
            </w:r>
          </w:p>
        </w:tc>
      </w:tr>
    </w:tbl>
    <w:p w:rsidR="00BF4EB0" w:rsidRPr="00BB2BEB" w:rsidRDefault="00BF4EB0" w:rsidP="00BF4EB0">
      <w:pPr>
        <w:spacing w:line="240" w:lineRule="auto"/>
        <w:ind w:firstLine="567"/>
        <w:jc w:val="both"/>
        <w:rPr>
          <w:rFonts w:ascii="Times New Roman" w:hAnsi="Times New Roman" w:cs="Times New Roman"/>
          <w:sz w:val="28"/>
          <w:szCs w:val="28"/>
        </w:rPr>
      </w:pPr>
      <w:r w:rsidRPr="00BB2BEB">
        <w:rPr>
          <w:rFonts w:ascii="Times New Roman" w:hAnsi="Times New Roman" w:cs="Times New Roman"/>
          <w:snapToGrid w:val="0"/>
          <w:sz w:val="28"/>
          <w:szCs w:val="28"/>
        </w:rPr>
        <w:t xml:space="preserve">При оценке результатов </w:t>
      </w:r>
      <w:r w:rsidR="007254B5" w:rsidRPr="00BB2BEB">
        <w:rPr>
          <w:rFonts w:ascii="Times New Roman" w:hAnsi="Times New Roman" w:cs="Times New Roman"/>
          <w:b/>
          <w:bCs/>
          <w:sz w:val="28"/>
          <w:szCs w:val="28"/>
        </w:rPr>
        <w:t xml:space="preserve">исследования фонематического восприятия </w:t>
      </w:r>
      <w:r w:rsidRPr="00BB2BEB">
        <w:rPr>
          <w:rFonts w:ascii="Times New Roman" w:hAnsi="Times New Roman" w:cs="Times New Roman"/>
          <w:snapToGrid w:val="0"/>
          <w:sz w:val="28"/>
          <w:szCs w:val="28"/>
        </w:rPr>
        <w:t>были получены следующие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0"/>
        <w:gridCol w:w="3190"/>
      </w:tblGrid>
      <w:tr w:rsidR="00BF4EB0" w:rsidRPr="00837BE9" w:rsidTr="007D0598">
        <w:tc>
          <w:tcPr>
            <w:tcW w:w="6380" w:type="dxa"/>
          </w:tcPr>
          <w:p w:rsidR="00BF4EB0" w:rsidRPr="00837BE9" w:rsidRDefault="00BF4EB0" w:rsidP="007D0598">
            <w:pPr>
              <w:spacing w:after="0" w:line="240" w:lineRule="auto"/>
              <w:jc w:val="center"/>
              <w:rPr>
                <w:rFonts w:ascii="Times New Roman" w:hAnsi="Times New Roman" w:cs="Times New Roman"/>
                <w:b/>
                <w:sz w:val="24"/>
                <w:szCs w:val="28"/>
              </w:rPr>
            </w:pPr>
            <w:r w:rsidRPr="00837BE9">
              <w:rPr>
                <w:rFonts w:ascii="Times New Roman" w:hAnsi="Times New Roman" w:cs="Times New Roman"/>
                <w:b/>
                <w:sz w:val="24"/>
                <w:szCs w:val="28"/>
              </w:rPr>
              <w:t>Уровень развития</w:t>
            </w:r>
          </w:p>
        </w:tc>
        <w:tc>
          <w:tcPr>
            <w:tcW w:w="3190" w:type="dxa"/>
          </w:tcPr>
          <w:p w:rsidR="00BF4EB0" w:rsidRPr="00837BE9" w:rsidRDefault="00BF4EB0" w:rsidP="007D0598">
            <w:pPr>
              <w:spacing w:after="0" w:line="240" w:lineRule="auto"/>
              <w:jc w:val="center"/>
              <w:rPr>
                <w:rFonts w:ascii="Times New Roman" w:hAnsi="Times New Roman" w:cs="Times New Roman"/>
                <w:b/>
                <w:sz w:val="24"/>
                <w:szCs w:val="28"/>
              </w:rPr>
            </w:pPr>
            <w:r w:rsidRPr="00837BE9">
              <w:rPr>
                <w:rFonts w:ascii="Times New Roman" w:hAnsi="Times New Roman" w:cs="Times New Roman"/>
                <w:b/>
                <w:sz w:val="24"/>
                <w:szCs w:val="28"/>
              </w:rPr>
              <w:t>март 2022</w:t>
            </w:r>
          </w:p>
        </w:tc>
      </w:tr>
      <w:tr w:rsidR="00BF4EB0" w:rsidRPr="00837BE9" w:rsidTr="007D0598">
        <w:tc>
          <w:tcPr>
            <w:tcW w:w="6380" w:type="dxa"/>
          </w:tcPr>
          <w:p w:rsidR="00BF4EB0" w:rsidRPr="00837BE9" w:rsidRDefault="00BF4EB0" w:rsidP="007D0598">
            <w:pPr>
              <w:spacing w:after="0" w:line="240" w:lineRule="auto"/>
              <w:jc w:val="both"/>
              <w:rPr>
                <w:rFonts w:ascii="Times New Roman" w:hAnsi="Times New Roman" w:cs="Times New Roman"/>
                <w:sz w:val="24"/>
                <w:szCs w:val="28"/>
              </w:rPr>
            </w:pPr>
            <w:r w:rsidRPr="00837BE9">
              <w:rPr>
                <w:rFonts w:ascii="Times New Roman" w:hAnsi="Times New Roman" w:cs="Times New Roman"/>
                <w:sz w:val="24"/>
                <w:szCs w:val="28"/>
              </w:rPr>
              <w:t>высокий</w:t>
            </w:r>
          </w:p>
        </w:tc>
        <w:tc>
          <w:tcPr>
            <w:tcW w:w="3190" w:type="dxa"/>
          </w:tcPr>
          <w:p w:rsidR="00BF4EB0" w:rsidRPr="00837BE9" w:rsidRDefault="00BF4EB0" w:rsidP="007D0598">
            <w:pPr>
              <w:spacing w:after="0" w:line="240" w:lineRule="auto"/>
              <w:jc w:val="center"/>
              <w:rPr>
                <w:rFonts w:ascii="Times New Roman" w:hAnsi="Times New Roman" w:cs="Times New Roman"/>
                <w:sz w:val="24"/>
                <w:szCs w:val="28"/>
              </w:rPr>
            </w:pPr>
            <w:r w:rsidRPr="00837BE9">
              <w:rPr>
                <w:rFonts w:ascii="Times New Roman" w:hAnsi="Times New Roman" w:cs="Times New Roman"/>
                <w:sz w:val="24"/>
                <w:szCs w:val="28"/>
              </w:rPr>
              <w:t>0%</w:t>
            </w:r>
          </w:p>
        </w:tc>
      </w:tr>
      <w:tr w:rsidR="00BF4EB0" w:rsidRPr="00837BE9" w:rsidTr="007D0598">
        <w:tc>
          <w:tcPr>
            <w:tcW w:w="6380" w:type="dxa"/>
          </w:tcPr>
          <w:p w:rsidR="00BF4EB0" w:rsidRPr="00837BE9" w:rsidRDefault="00BF4EB0" w:rsidP="007D0598">
            <w:pPr>
              <w:spacing w:after="0" w:line="240" w:lineRule="auto"/>
              <w:jc w:val="both"/>
              <w:rPr>
                <w:rFonts w:ascii="Times New Roman" w:hAnsi="Times New Roman" w:cs="Times New Roman"/>
                <w:sz w:val="24"/>
                <w:szCs w:val="28"/>
              </w:rPr>
            </w:pPr>
            <w:r w:rsidRPr="00837BE9">
              <w:rPr>
                <w:rFonts w:ascii="Times New Roman" w:hAnsi="Times New Roman" w:cs="Times New Roman"/>
                <w:sz w:val="24"/>
                <w:szCs w:val="28"/>
              </w:rPr>
              <w:t>средний</w:t>
            </w:r>
          </w:p>
        </w:tc>
        <w:tc>
          <w:tcPr>
            <w:tcW w:w="3190" w:type="dxa"/>
          </w:tcPr>
          <w:p w:rsidR="00BF4EB0" w:rsidRPr="00837BE9" w:rsidRDefault="00BF4EB0" w:rsidP="007D0598">
            <w:pPr>
              <w:spacing w:after="0" w:line="240" w:lineRule="auto"/>
              <w:jc w:val="center"/>
              <w:rPr>
                <w:rFonts w:ascii="Times New Roman" w:hAnsi="Times New Roman" w:cs="Times New Roman"/>
                <w:sz w:val="24"/>
                <w:szCs w:val="28"/>
              </w:rPr>
            </w:pPr>
            <w:r w:rsidRPr="00837BE9">
              <w:rPr>
                <w:rFonts w:ascii="Times New Roman" w:hAnsi="Times New Roman" w:cs="Times New Roman"/>
                <w:sz w:val="24"/>
                <w:szCs w:val="28"/>
              </w:rPr>
              <w:t>90%</w:t>
            </w:r>
          </w:p>
        </w:tc>
      </w:tr>
      <w:tr w:rsidR="00BF4EB0" w:rsidRPr="00837BE9" w:rsidTr="007D0598">
        <w:tc>
          <w:tcPr>
            <w:tcW w:w="6380" w:type="dxa"/>
          </w:tcPr>
          <w:p w:rsidR="00BF4EB0" w:rsidRPr="00837BE9" w:rsidRDefault="00BF4EB0" w:rsidP="007D0598">
            <w:pPr>
              <w:spacing w:after="0" w:line="240" w:lineRule="auto"/>
              <w:jc w:val="both"/>
              <w:rPr>
                <w:rFonts w:ascii="Times New Roman" w:hAnsi="Times New Roman" w:cs="Times New Roman"/>
                <w:sz w:val="24"/>
                <w:szCs w:val="28"/>
              </w:rPr>
            </w:pPr>
            <w:r w:rsidRPr="00837BE9">
              <w:rPr>
                <w:rFonts w:ascii="Times New Roman" w:hAnsi="Times New Roman" w:cs="Times New Roman"/>
                <w:sz w:val="24"/>
                <w:szCs w:val="28"/>
              </w:rPr>
              <w:t>низкий</w:t>
            </w:r>
          </w:p>
        </w:tc>
        <w:tc>
          <w:tcPr>
            <w:tcW w:w="3190" w:type="dxa"/>
          </w:tcPr>
          <w:p w:rsidR="00BF4EB0" w:rsidRPr="00837BE9" w:rsidRDefault="00BF4EB0" w:rsidP="007D0598">
            <w:pPr>
              <w:spacing w:after="0" w:line="240" w:lineRule="auto"/>
              <w:jc w:val="center"/>
              <w:rPr>
                <w:rFonts w:ascii="Times New Roman" w:hAnsi="Times New Roman" w:cs="Times New Roman"/>
                <w:sz w:val="24"/>
                <w:szCs w:val="28"/>
              </w:rPr>
            </w:pPr>
            <w:r w:rsidRPr="00837BE9">
              <w:rPr>
                <w:rFonts w:ascii="Times New Roman" w:hAnsi="Times New Roman" w:cs="Times New Roman"/>
                <w:sz w:val="24"/>
                <w:szCs w:val="28"/>
              </w:rPr>
              <w:t>10%</w:t>
            </w:r>
          </w:p>
        </w:tc>
      </w:tr>
    </w:tbl>
    <w:p w:rsidR="00BF4EB0" w:rsidRPr="00923C9E" w:rsidRDefault="00BF4EB0" w:rsidP="00BF4EB0">
      <w:pPr>
        <w:spacing w:line="240" w:lineRule="auto"/>
        <w:ind w:firstLine="567"/>
        <w:jc w:val="both"/>
        <w:rPr>
          <w:rFonts w:ascii="Times New Roman" w:hAnsi="Times New Roman" w:cs="Times New Roman"/>
          <w:snapToGrid w:val="0"/>
          <w:sz w:val="28"/>
          <w:szCs w:val="28"/>
        </w:rPr>
      </w:pPr>
      <w:r w:rsidRPr="00923C9E">
        <w:rPr>
          <w:rFonts w:ascii="Times New Roman" w:hAnsi="Times New Roman" w:cs="Times New Roman"/>
          <w:snapToGrid w:val="0"/>
          <w:sz w:val="28"/>
          <w:szCs w:val="28"/>
        </w:rPr>
        <w:t xml:space="preserve">При оценке результатов </w:t>
      </w:r>
      <w:r w:rsidR="00923C9E">
        <w:rPr>
          <w:rFonts w:ascii="Times New Roman" w:hAnsi="Times New Roman" w:cs="Times New Roman"/>
          <w:snapToGrid w:val="0"/>
          <w:sz w:val="28"/>
          <w:szCs w:val="28"/>
        </w:rPr>
        <w:t>и</w:t>
      </w:r>
      <w:r w:rsidR="00923C9E" w:rsidRPr="00923C9E">
        <w:rPr>
          <w:rStyle w:val="c7"/>
          <w:rFonts w:ascii="Times New Roman" w:hAnsi="Times New Roman" w:cs="Times New Roman"/>
          <w:b/>
          <w:bCs/>
          <w:iCs/>
          <w:sz w:val="28"/>
          <w:szCs w:val="28"/>
        </w:rPr>
        <w:t>сследовани</w:t>
      </w:r>
      <w:r w:rsidR="00923C9E">
        <w:rPr>
          <w:rStyle w:val="c7"/>
          <w:rFonts w:ascii="Times New Roman" w:hAnsi="Times New Roman" w:cs="Times New Roman"/>
          <w:b/>
          <w:bCs/>
          <w:iCs/>
          <w:sz w:val="28"/>
          <w:szCs w:val="28"/>
        </w:rPr>
        <w:t>я</w:t>
      </w:r>
      <w:r w:rsidR="00923C9E" w:rsidRPr="00923C9E">
        <w:rPr>
          <w:rStyle w:val="c7"/>
          <w:rFonts w:ascii="Times New Roman" w:hAnsi="Times New Roman" w:cs="Times New Roman"/>
          <w:b/>
          <w:bCs/>
          <w:iCs/>
          <w:sz w:val="28"/>
          <w:szCs w:val="28"/>
        </w:rPr>
        <w:t xml:space="preserve"> </w:t>
      </w:r>
      <w:proofErr w:type="spellStart"/>
      <w:r w:rsidR="00923C9E" w:rsidRPr="00923C9E">
        <w:rPr>
          <w:rStyle w:val="c7"/>
          <w:rFonts w:ascii="Times New Roman" w:hAnsi="Times New Roman" w:cs="Times New Roman"/>
          <w:b/>
          <w:bCs/>
          <w:iCs/>
          <w:sz w:val="28"/>
          <w:szCs w:val="28"/>
        </w:rPr>
        <w:t>сформированности</w:t>
      </w:r>
      <w:proofErr w:type="spellEnd"/>
      <w:r w:rsidR="00923C9E" w:rsidRPr="00923C9E">
        <w:rPr>
          <w:rStyle w:val="c7"/>
          <w:rFonts w:ascii="Times New Roman" w:hAnsi="Times New Roman" w:cs="Times New Roman"/>
          <w:b/>
          <w:bCs/>
          <w:iCs/>
          <w:sz w:val="28"/>
          <w:szCs w:val="28"/>
        </w:rPr>
        <w:t xml:space="preserve"> грамматического строя речи</w:t>
      </w:r>
      <w:r w:rsidR="00923C9E" w:rsidRPr="00923C9E">
        <w:rPr>
          <w:rStyle w:val="c1"/>
          <w:rFonts w:ascii="Times New Roman" w:hAnsi="Times New Roman" w:cs="Times New Roman"/>
          <w:sz w:val="28"/>
          <w:szCs w:val="28"/>
        </w:rPr>
        <w:t> </w:t>
      </w:r>
      <w:r w:rsidR="00923C9E" w:rsidRPr="00923C9E">
        <w:rPr>
          <w:rFonts w:ascii="Times New Roman" w:hAnsi="Times New Roman" w:cs="Times New Roman"/>
          <w:snapToGrid w:val="0"/>
          <w:sz w:val="28"/>
          <w:szCs w:val="28"/>
        </w:rPr>
        <w:t xml:space="preserve"> </w:t>
      </w:r>
      <w:r w:rsidRPr="00923C9E">
        <w:rPr>
          <w:rFonts w:ascii="Times New Roman" w:hAnsi="Times New Roman" w:cs="Times New Roman"/>
          <w:snapToGrid w:val="0"/>
          <w:sz w:val="28"/>
          <w:szCs w:val="28"/>
        </w:rPr>
        <w:t>были получены следующие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0"/>
        <w:gridCol w:w="3190"/>
      </w:tblGrid>
      <w:tr w:rsidR="00BF4EB0" w:rsidRPr="00F3021C" w:rsidTr="007D0598">
        <w:tc>
          <w:tcPr>
            <w:tcW w:w="6380" w:type="dxa"/>
          </w:tcPr>
          <w:p w:rsidR="00BF4EB0" w:rsidRPr="00F3021C" w:rsidRDefault="00BF4EB0" w:rsidP="007D0598">
            <w:pPr>
              <w:spacing w:after="0" w:line="240" w:lineRule="auto"/>
              <w:jc w:val="center"/>
              <w:rPr>
                <w:rFonts w:ascii="Times New Roman" w:hAnsi="Times New Roman" w:cs="Times New Roman"/>
                <w:b/>
                <w:sz w:val="24"/>
                <w:szCs w:val="28"/>
              </w:rPr>
            </w:pPr>
            <w:r w:rsidRPr="00F3021C">
              <w:rPr>
                <w:rFonts w:ascii="Times New Roman" w:hAnsi="Times New Roman" w:cs="Times New Roman"/>
                <w:b/>
                <w:sz w:val="24"/>
                <w:szCs w:val="28"/>
              </w:rPr>
              <w:t>Уровень развития</w:t>
            </w:r>
          </w:p>
        </w:tc>
        <w:tc>
          <w:tcPr>
            <w:tcW w:w="3190" w:type="dxa"/>
          </w:tcPr>
          <w:p w:rsidR="00BF4EB0" w:rsidRPr="00F3021C" w:rsidRDefault="00BF4EB0" w:rsidP="007D0598">
            <w:pPr>
              <w:spacing w:after="0" w:line="240" w:lineRule="auto"/>
              <w:jc w:val="center"/>
              <w:rPr>
                <w:rFonts w:ascii="Times New Roman" w:hAnsi="Times New Roman" w:cs="Times New Roman"/>
                <w:b/>
                <w:sz w:val="24"/>
                <w:szCs w:val="28"/>
              </w:rPr>
            </w:pPr>
            <w:r w:rsidRPr="00F3021C">
              <w:rPr>
                <w:rFonts w:ascii="Times New Roman" w:hAnsi="Times New Roman" w:cs="Times New Roman"/>
                <w:b/>
                <w:sz w:val="24"/>
                <w:szCs w:val="28"/>
              </w:rPr>
              <w:t>март 2022</w:t>
            </w:r>
          </w:p>
        </w:tc>
      </w:tr>
      <w:tr w:rsidR="00BF4EB0" w:rsidRPr="00F3021C" w:rsidTr="007D0598">
        <w:tc>
          <w:tcPr>
            <w:tcW w:w="6380" w:type="dxa"/>
          </w:tcPr>
          <w:p w:rsidR="00BF4EB0" w:rsidRPr="00F3021C" w:rsidRDefault="00BF4EB0" w:rsidP="007D0598">
            <w:pPr>
              <w:spacing w:after="0" w:line="240" w:lineRule="auto"/>
              <w:jc w:val="both"/>
              <w:rPr>
                <w:rFonts w:ascii="Times New Roman" w:hAnsi="Times New Roman" w:cs="Times New Roman"/>
                <w:sz w:val="24"/>
                <w:szCs w:val="28"/>
              </w:rPr>
            </w:pPr>
            <w:r w:rsidRPr="00F3021C">
              <w:rPr>
                <w:rFonts w:ascii="Times New Roman" w:hAnsi="Times New Roman" w:cs="Times New Roman"/>
                <w:sz w:val="24"/>
                <w:szCs w:val="28"/>
              </w:rPr>
              <w:t>высокий</w:t>
            </w:r>
          </w:p>
        </w:tc>
        <w:tc>
          <w:tcPr>
            <w:tcW w:w="3190" w:type="dxa"/>
          </w:tcPr>
          <w:p w:rsidR="00BF4EB0" w:rsidRPr="00F3021C" w:rsidRDefault="00BF4EB0" w:rsidP="007D0598">
            <w:pPr>
              <w:spacing w:after="0" w:line="240" w:lineRule="auto"/>
              <w:jc w:val="center"/>
              <w:rPr>
                <w:rFonts w:ascii="Times New Roman" w:hAnsi="Times New Roman" w:cs="Times New Roman"/>
                <w:sz w:val="24"/>
                <w:szCs w:val="28"/>
              </w:rPr>
            </w:pPr>
            <w:r w:rsidRPr="00F3021C">
              <w:rPr>
                <w:rFonts w:ascii="Times New Roman" w:hAnsi="Times New Roman" w:cs="Times New Roman"/>
                <w:sz w:val="24"/>
                <w:szCs w:val="28"/>
              </w:rPr>
              <w:t>0%</w:t>
            </w:r>
          </w:p>
        </w:tc>
      </w:tr>
      <w:tr w:rsidR="00BF4EB0" w:rsidRPr="00F3021C" w:rsidTr="007D0598">
        <w:tc>
          <w:tcPr>
            <w:tcW w:w="6380" w:type="dxa"/>
          </w:tcPr>
          <w:p w:rsidR="00BF4EB0" w:rsidRPr="00F3021C" w:rsidRDefault="00BF4EB0" w:rsidP="007D0598">
            <w:pPr>
              <w:spacing w:after="0" w:line="240" w:lineRule="auto"/>
              <w:jc w:val="both"/>
              <w:rPr>
                <w:rFonts w:ascii="Times New Roman" w:hAnsi="Times New Roman" w:cs="Times New Roman"/>
                <w:sz w:val="24"/>
                <w:szCs w:val="28"/>
              </w:rPr>
            </w:pPr>
            <w:r w:rsidRPr="00F3021C">
              <w:rPr>
                <w:rFonts w:ascii="Times New Roman" w:hAnsi="Times New Roman" w:cs="Times New Roman"/>
                <w:sz w:val="24"/>
                <w:szCs w:val="28"/>
              </w:rPr>
              <w:t>средний</w:t>
            </w:r>
          </w:p>
        </w:tc>
        <w:tc>
          <w:tcPr>
            <w:tcW w:w="3190" w:type="dxa"/>
          </w:tcPr>
          <w:p w:rsidR="00BF4EB0" w:rsidRPr="00F3021C" w:rsidRDefault="00BF4EB0" w:rsidP="007D0598">
            <w:pPr>
              <w:spacing w:after="0" w:line="240" w:lineRule="auto"/>
              <w:jc w:val="center"/>
              <w:rPr>
                <w:rFonts w:ascii="Times New Roman" w:hAnsi="Times New Roman" w:cs="Times New Roman"/>
                <w:sz w:val="24"/>
                <w:szCs w:val="28"/>
              </w:rPr>
            </w:pPr>
            <w:r w:rsidRPr="00F3021C">
              <w:rPr>
                <w:rFonts w:ascii="Times New Roman" w:hAnsi="Times New Roman" w:cs="Times New Roman"/>
                <w:sz w:val="24"/>
                <w:szCs w:val="28"/>
              </w:rPr>
              <w:t>40%</w:t>
            </w:r>
          </w:p>
        </w:tc>
      </w:tr>
      <w:tr w:rsidR="00BF4EB0" w:rsidRPr="00F3021C" w:rsidTr="007D0598">
        <w:tc>
          <w:tcPr>
            <w:tcW w:w="6380" w:type="dxa"/>
          </w:tcPr>
          <w:p w:rsidR="00BF4EB0" w:rsidRPr="00F3021C" w:rsidRDefault="00BF4EB0" w:rsidP="007D0598">
            <w:pPr>
              <w:spacing w:after="0" w:line="240" w:lineRule="auto"/>
              <w:jc w:val="both"/>
              <w:rPr>
                <w:rFonts w:ascii="Times New Roman" w:hAnsi="Times New Roman" w:cs="Times New Roman"/>
                <w:sz w:val="24"/>
                <w:szCs w:val="28"/>
              </w:rPr>
            </w:pPr>
            <w:r w:rsidRPr="00F3021C">
              <w:rPr>
                <w:rFonts w:ascii="Times New Roman" w:hAnsi="Times New Roman" w:cs="Times New Roman"/>
                <w:sz w:val="24"/>
                <w:szCs w:val="28"/>
              </w:rPr>
              <w:t>низкий</w:t>
            </w:r>
          </w:p>
        </w:tc>
        <w:tc>
          <w:tcPr>
            <w:tcW w:w="3190" w:type="dxa"/>
          </w:tcPr>
          <w:p w:rsidR="00BF4EB0" w:rsidRPr="00F3021C" w:rsidRDefault="00BF4EB0" w:rsidP="007D0598">
            <w:pPr>
              <w:spacing w:after="0" w:line="240" w:lineRule="auto"/>
              <w:jc w:val="center"/>
              <w:rPr>
                <w:rFonts w:ascii="Times New Roman" w:hAnsi="Times New Roman" w:cs="Times New Roman"/>
                <w:sz w:val="24"/>
                <w:szCs w:val="28"/>
              </w:rPr>
            </w:pPr>
            <w:r w:rsidRPr="00F3021C">
              <w:rPr>
                <w:rFonts w:ascii="Times New Roman" w:hAnsi="Times New Roman" w:cs="Times New Roman"/>
                <w:sz w:val="24"/>
                <w:szCs w:val="28"/>
              </w:rPr>
              <w:t>60%</w:t>
            </w:r>
          </w:p>
        </w:tc>
      </w:tr>
    </w:tbl>
    <w:p w:rsidR="00BF4EB0" w:rsidRPr="00D91A61" w:rsidRDefault="00BF4EB0" w:rsidP="00BF4EB0">
      <w:pPr>
        <w:pStyle w:val="c0"/>
        <w:shd w:val="clear" w:color="auto" w:fill="FFFFFF"/>
        <w:spacing w:before="0" w:beforeAutospacing="0" w:after="0" w:afterAutospacing="0"/>
        <w:ind w:firstLine="540"/>
        <w:jc w:val="both"/>
        <w:rPr>
          <w:sz w:val="28"/>
          <w:szCs w:val="28"/>
        </w:rPr>
      </w:pPr>
      <w:r w:rsidRPr="00BB2BEB">
        <w:rPr>
          <w:snapToGrid w:val="0"/>
          <w:sz w:val="28"/>
          <w:szCs w:val="28"/>
        </w:rPr>
        <w:t xml:space="preserve">При оценке результатов </w:t>
      </w:r>
      <w:r w:rsidR="00923C9E">
        <w:rPr>
          <w:snapToGrid w:val="0"/>
          <w:sz w:val="28"/>
          <w:szCs w:val="28"/>
        </w:rPr>
        <w:t>и</w:t>
      </w:r>
      <w:r w:rsidR="00923C9E" w:rsidRPr="00BB2BEB">
        <w:rPr>
          <w:rStyle w:val="c7"/>
          <w:b/>
          <w:bCs/>
          <w:sz w:val="28"/>
          <w:szCs w:val="28"/>
        </w:rPr>
        <w:t>сследовани</w:t>
      </w:r>
      <w:r w:rsidR="00923C9E">
        <w:rPr>
          <w:rStyle w:val="c7"/>
          <w:b/>
          <w:bCs/>
          <w:sz w:val="28"/>
          <w:szCs w:val="28"/>
        </w:rPr>
        <w:t>я</w:t>
      </w:r>
      <w:r w:rsidR="00923C9E" w:rsidRPr="00BB2BEB">
        <w:rPr>
          <w:rStyle w:val="c7"/>
          <w:b/>
          <w:bCs/>
          <w:sz w:val="28"/>
          <w:szCs w:val="28"/>
        </w:rPr>
        <w:t xml:space="preserve"> </w:t>
      </w:r>
      <w:proofErr w:type="spellStart"/>
      <w:r w:rsidR="00923C9E" w:rsidRPr="00BB2BEB">
        <w:rPr>
          <w:rStyle w:val="c7"/>
          <w:b/>
          <w:bCs/>
          <w:sz w:val="28"/>
          <w:szCs w:val="28"/>
        </w:rPr>
        <w:t>сформированности</w:t>
      </w:r>
      <w:proofErr w:type="spellEnd"/>
      <w:r w:rsidR="00923C9E" w:rsidRPr="00BB2BEB">
        <w:rPr>
          <w:rStyle w:val="c7"/>
          <w:b/>
          <w:bCs/>
          <w:sz w:val="28"/>
          <w:szCs w:val="28"/>
        </w:rPr>
        <w:t xml:space="preserve"> связной речи </w:t>
      </w:r>
      <w:r w:rsidRPr="00BB2BEB">
        <w:rPr>
          <w:snapToGrid w:val="0"/>
          <w:sz w:val="28"/>
          <w:szCs w:val="28"/>
        </w:rPr>
        <w:t>были получены следующие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gridCol w:w="3976"/>
      </w:tblGrid>
      <w:tr w:rsidR="00BF4EB0" w:rsidRPr="00F3021C" w:rsidTr="007D0598">
        <w:tc>
          <w:tcPr>
            <w:tcW w:w="5778" w:type="dxa"/>
          </w:tcPr>
          <w:p w:rsidR="00BF4EB0" w:rsidRPr="00F3021C" w:rsidRDefault="00BF4EB0" w:rsidP="007D0598">
            <w:pPr>
              <w:spacing w:after="0" w:line="240" w:lineRule="auto"/>
              <w:jc w:val="center"/>
              <w:rPr>
                <w:rFonts w:ascii="Times New Roman" w:hAnsi="Times New Roman" w:cs="Times New Roman"/>
                <w:b/>
                <w:sz w:val="24"/>
                <w:szCs w:val="28"/>
              </w:rPr>
            </w:pPr>
            <w:r w:rsidRPr="00F3021C">
              <w:rPr>
                <w:rFonts w:ascii="Times New Roman" w:hAnsi="Times New Roman" w:cs="Times New Roman"/>
                <w:b/>
                <w:sz w:val="24"/>
                <w:szCs w:val="28"/>
              </w:rPr>
              <w:t>Уровень развития</w:t>
            </w:r>
          </w:p>
        </w:tc>
        <w:tc>
          <w:tcPr>
            <w:tcW w:w="4111" w:type="dxa"/>
          </w:tcPr>
          <w:p w:rsidR="00BF4EB0" w:rsidRPr="00F3021C" w:rsidRDefault="00BF4EB0" w:rsidP="007D0598">
            <w:pPr>
              <w:spacing w:after="0" w:line="240" w:lineRule="auto"/>
              <w:jc w:val="center"/>
              <w:rPr>
                <w:rFonts w:ascii="Times New Roman" w:hAnsi="Times New Roman" w:cs="Times New Roman"/>
                <w:b/>
                <w:sz w:val="24"/>
                <w:szCs w:val="28"/>
              </w:rPr>
            </w:pPr>
            <w:r w:rsidRPr="00F3021C">
              <w:rPr>
                <w:rFonts w:ascii="Times New Roman" w:hAnsi="Times New Roman" w:cs="Times New Roman"/>
                <w:b/>
                <w:sz w:val="24"/>
                <w:szCs w:val="28"/>
              </w:rPr>
              <w:t>март 2022</w:t>
            </w:r>
          </w:p>
        </w:tc>
      </w:tr>
      <w:tr w:rsidR="00BF4EB0" w:rsidRPr="00F3021C" w:rsidTr="007D0598">
        <w:tc>
          <w:tcPr>
            <w:tcW w:w="5778" w:type="dxa"/>
          </w:tcPr>
          <w:p w:rsidR="00BF4EB0" w:rsidRPr="00F3021C" w:rsidRDefault="00BF4EB0" w:rsidP="007D0598">
            <w:pPr>
              <w:spacing w:after="0" w:line="240" w:lineRule="auto"/>
              <w:jc w:val="both"/>
              <w:rPr>
                <w:rFonts w:ascii="Times New Roman" w:hAnsi="Times New Roman" w:cs="Times New Roman"/>
                <w:sz w:val="24"/>
                <w:szCs w:val="28"/>
              </w:rPr>
            </w:pPr>
            <w:r w:rsidRPr="00F3021C">
              <w:rPr>
                <w:rFonts w:ascii="Times New Roman" w:hAnsi="Times New Roman" w:cs="Times New Roman"/>
                <w:sz w:val="24"/>
                <w:szCs w:val="28"/>
              </w:rPr>
              <w:t>высокий</w:t>
            </w:r>
          </w:p>
        </w:tc>
        <w:tc>
          <w:tcPr>
            <w:tcW w:w="4111" w:type="dxa"/>
          </w:tcPr>
          <w:p w:rsidR="00BF4EB0" w:rsidRPr="00F3021C" w:rsidRDefault="00BF4EB0" w:rsidP="007D0598">
            <w:pPr>
              <w:spacing w:after="0" w:line="240" w:lineRule="auto"/>
              <w:jc w:val="center"/>
              <w:rPr>
                <w:rFonts w:ascii="Times New Roman" w:hAnsi="Times New Roman" w:cs="Times New Roman"/>
                <w:sz w:val="24"/>
                <w:szCs w:val="28"/>
              </w:rPr>
            </w:pPr>
            <w:r w:rsidRPr="00F3021C">
              <w:rPr>
                <w:rFonts w:ascii="Times New Roman" w:hAnsi="Times New Roman" w:cs="Times New Roman"/>
                <w:sz w:val="24"/>
                <w:szCs w:val="28"/>
              </w:rPr>
              <w:t>0%</w:t>
            </w:r>
          </w:p>
        </w:tc>
      </w:tr>
      <w:tr w:rsidR="00BF4EB0" w:rsidRPr="00F3021C" w:rsidTr="007D0598">
        <w:tc>
          <w:tcPr>
            <w:tcW w:w="5778" w:type="dxa"/>
          </w:tcPr>
          <w:p w:rsidR="00BF4EB0" w:rsidRPr="00F3021C" w:rsidRDefault="00BF4EB0" w:rsidP="007D0598">
            <w:pPr>
              <w:spacing w:after="0" w:line="240" w:lineRule="auto"/>
              <w:jc w:val="both"/>
              <w:rPr>
                <w:rFonts w:ascii="Times New Roman" w:hAnsi="Times New Roman" w:cs="Times New Roman"/>
                <w:sz w:val="24"/>
                <w:szCs w:val="28"/>
              </w:rPr>
            </w:pPr>
            <w:r w:rsidRPr="00F3021C">
              <w:rPr>
                <w:rFonts w:ascii="Times New Roman" w:hAnsi="Times New Roman" w:cs="Times New Roman"/>
                <w:sz w:val="24"/>
                <w:szCs w:val="28"/>
              </w:rPr>
              <w:t>средний</w:t>
            </w:r>
          </w:p>
        </w:tc>
        <w:tc>
          <w:tcPr>
            <w:tcW w:w="4111" w:type="dxa"/>
          </w:tcPr>
          <w:p w:rsidR="00BF4EB0" w:rsidRPr="00F3021C" w:rsidRDefault="00BF4EB0" w:rsidP="007D0598">
            <w:pPr>
              <w:spacing w:after="0" w:line="240" w:lineRule="auto"/>
              <w:jc w:val="center"/>
              <w:rPr>
                <w:rFonts w:ascii="Times New Roman" w:hAnsi="Times New Roman" w:cs="Times New Roman"/>
                <w:sz w:val="24"/>
                <w:szCs w:val="28"/>
              </w:rPr>
            </w:pPr>
            <w:r w:rsidRPr="00F3021C">
              <w:rPr>
                <w:rFonts w:ascii="Times New Roman" w:hAnsi="Times New Roman" w:cs="Times New Roman"/>
                <w:sz w:val="24"/>
                <w:szCs w:val="28"/>
              </w:rPr>
              <w:t>40%</w:t>
            </w:r>
          </w:p>
        </w:tc>
      </w:tr>
      <w:tr w:rsidR="00BF4EB0" w:rsidRPr="00F3021C" w:rsidTr="007D0598">
        <w:tc>
          <w:tcPr>
            <w:tcW w:w="5778" w:type="dxa"/>
          </w:tcPr>
          <w:p w:rsidR="00BF4EB0" w:rsidRPr="00F3021C" w:rsidRDefault="00BF4EB0" w:rsidP="007D0598">
            <w:pPr>
              <w:spacing w:after="0" w:line="240" w:lineRule="auto"/>
              <w:jc w:val="both"/>
              <w:rPr>
                <w:rFonts w:ascii="Times New Roman" w:hAnsi="Times New Roman" w:cs="Times New Roman"/>
                <w:sz w:val="24"/>
                <w:szCs w:val="28"/>
              </w:rPr>
            </w:pPr>
            <w:r w:rsidRPr="00F3021C">
              <w:rPr>
                <w:rFonts w:ascii="Times New Roman" w:hAnsi="Times New Roman" w:cs="Times New Roman"/>
                <w:sz w:val="24"/>
                <w:szCs w:val="28"/>
              </w:rPr>
              <w:t>низкий</w:t>
            </w:r>
          </w:p>
        </w:tc>
        <w:tc>
          <w:tcPr>
            <w:tcW w:w="4111" w:type="dxa"/>
          </w:tcPr>
          <w:p w:rsidR="00BF4EB0" w:rsidRPr="00F3021C" w:rsidRDefault="00BF4EB0" w:rsidP="007D0598">
            <w:pPr>
              <w:spacing w:after="0" w:line="240" w:lineRule="auto"/>
              <w:jc w:val="center"/>
              <w:rPr>
                <w:rFonts w:ascii="Times New Roman" w:hAnsi="Times New Roman" w:cs="Times New Roman"/>
                <w:sz w:val="24"/>
                <w:szCs w:val="28"/>
              </w:rPr>
            </w:pPr>
            <w:r w:rsidRPr="00F3021C">
              <w:rPr>
                <w:rFonts w:ascii="Times New Roman" w:hAnsi="Times New Roman" w:cs="Times New Roman"/>
                <w:sz w:val="24"/>
                <w:szCs w:val="28"/>
              </w:rPr>
              <w:t>60%</w:t>
            </w:r>
          </w:p>
        </w:tc>
      </w:tr>
    </w:tbl>
    <w:p w:rsidR="00BF4EB0" w:rsidRPr="00BB2BEB" w:rsidRDefault="00BF4EB0" w:rsidP="00BF4EB0">
      <w:pPr>
        <w:shd w:val="clear" w:color="auto" w:fill="FFFFFF"/>
        <w:spacing w:before="5" w:after="0" w:line="240" w:lineRule="auto"/>
        <w:ind w:left="720"/>
        <w:jc w:val="both"/>
        <w:rPr>
          <w:rFonts w:ascii="Times New Roman" w:hAnsi="Times New Roman" w:cs="Times New Roman"/>
          <w:b/>
          <w:bCs/>
          <w:spacing w:val="-1"/>
          <w:sz w:val="10"/>
          <w:szCs w:val="10"/>
        </w:rPr>
      </w:pPr>
    </w:p>
    <w:p w:rsidR="00BF4EB0" w:rsidRPr="00BB2BEB" w:rsidRDefault="00BF4EB0" w:rsidP="00923C9E">
      <w:pPr>
        <w:spacing w:after="0" w:line="240" w:lineRule="auto"/>
        <w:ind w:firstLine="708"/>
        <w:jc w:val="both"/>
        <w:rPr>
          <w:rFonts w:ascii="Times New Roman" w:hAnsi="Times New Roman" w:cs="Times New Roman"/>
          <w:snapToGrid w:val="0"/>
          <w:sz w:val="28"/>
          <w:szCs w:val="28"/>
        </w:rPr>
      </w:pPr>
      <w:r w:rsidRPr="00BB2BEB">
        <w:rPr>
          <w:rFonts w:ascii="Times New Roman" w:hAnsi="Times New Roman" w:cs="Times New Roman"/>
          <w:snapToGrid w:val="0"/>
          <w:sz w:val="28"/>
          <w:szCs w:val="28"/>
        </w:rPr>
        <w:t xml:space="preserve">При оценке результатов </w:t>
      </w:r>
      <w:r w:rsidR="00923C9E" w:rsidRPr="00BB2BEB">
        <w:rPr>
          <w:rFonts w:ascii="Times New Roman" w:hAnsi="Times New Roman" w:cs="Times New Roman"/>
          <w:b/>
          <w:bCs/>
          <w:sz w:val="28"/>
          <w:szCs w:val="28"/>
        </w:rPr>
        <w:t>исследовани</w:t>
      </w:r>
      <w:r w:rsidR="00923C9E">
        <w:rPr>
          <w:rFonts w:ascii="Times New Roman" w:hAnsi="Times New Roman" w:cs="Times New Roman"/>
          <w:b/>
          <w:bCs/>
          <w:sz w:val="28"/>
          <w:szCs w:val="28"/>
        </w:rPr>
        <w:t>я</w:t>
      </w:r>
      <w:r w:rsidR="00923C9E" w:rsidRPr="00BB2BEB">
        <w:rPr>
          <w:rFonts w:ascii="Times New Roman" w:hAnsi="Times New Roman" w:cs="Times New Roman"/>
          <w:b/>
          <w:bCs/>
          <w:sz w:val="28"/>
          <w:szCs w:val="28"/>
        </w:rPr>
        <w:t xml:space="preserve"> письменной речи </w:t>
      </w:r>
      <w:r w:rsidRPr="00BB2BEB">
        <w:rPr>
          <w:rFonts w:ascii="Times New Roman" w:hAnsi="Times New Roman" w:cs="Times New Roman"/>
          <w:snapToGrid w:val="0"/>
          <w:sz w:val="28"/>
          <w:szCs w:val="28"/>
        </w:rPr>
        <w:t>были получены следующие данные: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7"/>
        <w:gridCol w:w="1701"/>
        <w:gridCol w:w="1560"/>
      </w:tblGrid>
      <w:tr w:rsidR="00BF4EB0" w:rsidRPr="00D91A61" w:rsidTr="007D0598">
        <w:tc>
          <w:tcPr>
            <w:tcW w:w="6237" w:type="dxa"/>
            <w:vMerge w:val="restart"/>
          </w:tcPr>
          <w:p w:rsidR="00BF4EB0" w:rsidRPr="00D91A61" w:rsidRDefault="00BF4EB0" w:rsidP="00FE51E8">
            <w:pPr>
              <w:spacing w:after="0" w:line="240" w:lineRule="auto"/>
              <w:jc w:val="center"/>
              <w:rPr>
                <w:rFonts w:ascii="Times New Roman" w:hAnsi="Times New Roman" w:cs="Times New Roman"/>
                <w:b/>
                <w:bCs/>
                <w:spacing w:val="-1"/>
                <w:sz w:val="24"/>
                <w:szCs w:val="24"/>
              </w:rPr>
            </w:pPr>
            <w:r w:rsidRPr="00D91A61">
              <w:rPr>
                <w:rFonts w:ascii="Times New Roman" w:hAnsi="Times New Roman" w:cs="Times New Roman"/>
                <w:b/>
                <w:bCs/>
                <w:spacing w:val="-1"/>
                <w:sz w:val="24"/>
                <w:szCs w:val="24"/>
              </w:rPr>
              <w:t>Виды ошибок</w:t>
            </w:r>
          </w:p>
          <w:p w:rsidR="00BF4EB0" w:rsidRPr="00D91A61" w:rsidRDefault="00BF4EB0" w:rsidP="00FE51E8">
            <w:pPr>
              <w:spacing w:after="0" w:line="240" w:lineRule="auto"/>
              <w:jc w:val="center"/>
              <w:rPr>
                <w:rFonts w:ascii="Times New Roman" w:hAnsi="Times New Roman" w:cs="Times New Roman"/>
                <w:b/>
                <w:bCs/>
                <w:spacing w:val="-1"/>
                <w:sz w:val="24"/>
                <w:szCs w:val="24"/>
              </w:rPr>
            </w:pPr>
            <w:r w:rsidRPr="00D91A61">
              <w:rPr>
                <w:rFonts w:ascii="Times New Roman" w:hAnsi="Times New Roman" w:cs="Times New Roman"/>
                <w:b/>
                <w:bCs/>
                <w:spacing w:val="-1"/>
                <w:sz w:val="24"/>
                <w:szCs w:val="24"/>
              </w:rPr>
              <w:t xml:space="preserve"> (вид </w:t>
            </w:r>
            <w:proofErr w:type="spellStart"/>
            <w:r w:rsidRPr="00D91A61">
              <w:rPr>
                <w:rFonts w:ascii="Times New Roman" w:hAnsi="Times New Roman" w:cs="Times New Roman"/>
                <w:b/>
                <w:bCs/>
                <w:spacing w:val="-1"/>
                <w:sz w:val="24"/>
                <w:szCs w:val="24"/>
              </w:rPr>
              <w:t>дисграфии</w:t>
            </w:r>
            <w:proofErr w:type="spellEnd"/>
            <w:r w:rsidRPr="00D91A61">
              <w:rPr>
                <w:rFonts w:ascii="Times New Roman" w:hAnsi="Times New Roman" w:cs="Times New Roman"/>
                <w:b/>
                <w:bCs/>
                <w:spacing w:val="-1"/>
                <w:sz w:val="24"/>
                <w:szCs w:val="24"/>
              </w:rPr>
              <w:t>)</w:t>
            </w:r>
          </w:p>
        </w:tc>
        <w:tc>
          <w:tcPr>
            <w:tcW w:w="3261" w:type="dxa"/>
            <w:gridSpan w:val="2"/>
          </w:tcPr>
          <w:p w:rsidR="00BF4EB0" w:rsidRPr="00D91A61" w:rsidRDefault="00BF4EB0" w:rsidP="00FE51E8">
            <w:pPr>
              <w:spacing w:after="0" w:line="240" w:lineRule="auto"/>
              <w:jc w:val="center"/>
              <w:rPr>
                <w:rFonts w:ascii="Times New Roman" w:hAnsi="Times New Roman" w:cs="Times New Roman"/>
                <w:b/>
                <w:sz w:val="24"/>
                <w:szCs w:val="24"/>
              </w:rPr>
            </w:pPr>
            <w:r w:rsidRPr="00D91A61">
              <w:rPr>
                <w:rFonts w:ascii="Times New Roman" w:hAnsi="Times New Roman" w:cs="Times New Roman"/>
                <w:b/>
                <w:sz w:val="24"/>
                <w:szCs w:val="24"/>
              </w:rPr>
              <w:t>март 2022</w:t>
            </w:r>
          </w:p>
        </w:tc>
      </w:tr>
      <w:tr w:rsidR="00BF4EB0" w:rsidRPr="00D91A61" w:rsidTr="007D0598">
        <w:tc>
          <w:tcPr>
            <w:tcW w:w="6237" w:type="dxa"/>
            <w:vMerge/>
          </w:tcPr>
          <w:p w:rsidR="00BF4EB0" w:rsidRPr="00D91A61" w:rsidRDefault="00BF4EB0" w:rsidP="00FE51E8">
            <w:pPr>
              <w:spacing w:after="0" w:line="240" w:lineRule="auto"/>
              <w:jc w:val="both"/>
              <w:rPr>
                <w:rFonts w:ascii="Times New Roman" w:hAnsi="Times New Roman" w:cs="Times New Roman"/>
                <w:b/>
                <w:bCs/>
                <w:spacing w:val="-1"/>
                <w:sz w:val="24"/>
                <w:szCs w:val="24"/>
              </w:rPr>
            </w:pPr>
          </w:p>
        </w:tc>
        <w:tc>
          <w:tcPr>
            <w:tcW w:w="1701" w:type="dxa"/>
          </w:tcPr>
          <w:p w:rsidR="00BF4EB0" w:rsidRPr="00D91A61" w:rsidRDefault="00BF4EB0" w:rsidP="00FE51E8">
            <w:pPr>
              <w:spacing w:after="0" w:line="240" w:lineRule="auto"/>
              <w:jc w:val="center"/>
              <w:rPr>
                <w:rFonts w:ascii="Times New Roman" w:hAnsi="Times New Roman" w:cs="Times New Roman"/>
                <w:b/>
                <w:sz w:val="24"/>
                <w:szCs w:val="24"/>
              </w:rPr>
            </w:pPr>
            <w:r w:rsidRPr="00D91A61">
              <w:rPr>
                <w:rFonts w:ascii="Times New Roman" w:hAnsi="Times New Roman" w:cs="Times New Roman"/>
                <w:b/>
                <w:sz w:val="24"/>
                <w:szCs w:val="24"/>
              </w:rPr>
              <w:t xml:space="preserve">кол-во </w:t>
            </w:r>
          </w:p>
          <w:p w:rsidR="00BF4EB0" w:rsidRPr="00D91A61" w:rsidRDefault="00BF4EB0" w:rsidP="00FE51E8">
            <w:pPr>
              <w:spacing w:after="0" w:line="240" w:lineRule="auto"/>
              <w:jc w:val="center"/>
              <w:rPr>
                <w:rFonts w:ascii="Times New Roman" w:hAnsi="Times New Roman" w:cs="Times New Roman"/>
                <w:b/>
                <w:sz w:val="24"/>
                <w:szCs w:val="24"/>
              </w:rPr>
            </w:pPr>
            <w:r w:rsidRPr="00D91A61">
              <w:rPr>
                <w:rFonts w:ascii="Times New Roman" w:hAnsi="Times New Roman" w:cs="Times New Roman"/>
                <w:b/>
                <w:sz w:val="24"/>
                <w:szCs w:val="24"/>
              </w:rPr>
              <w:t>учащихся, чел.</w:t>
            </w:r>
          </w:p>
        </w:tc>
        <w:tc>
          <w:tcPr>
            <w:tcW w:w="1560" w:type="dxa"/>
          </w:tcPr>
          <w:p w:rsidR="00BF4EB0" w:rsidRPr="00D91A61" w:rsidRDefault="00BF4EB0" w:rsidP="00FE51E8">
            <w:pPr>
              <w:spacing w:after="0" w:line="240" w:lineRule="auto"/>
              <w:jc w:val="center"/>
              <w:rPr>
                <w:rFonts w:ascii="Times New Roman" w:hAnsi="Times New Roman" w:cs="Times New Roman"/>
                <w:b/>
                <w:sz w:val="24"/>
                <w:szCs w:val="24"/>
              </w:rPr>
            </w:pPr>
            <w:r w:rsidRPr="00D91A61">
              <w:rPr>
                <w:rFonts w:ascii="Times New Roman" w:hAnsi="Times New Roman" w:cs="Times New Roman"/>
                <w:b/>
                <w:sz w:val="24"/>
                <w:szCs w:val="24"/>
              </w:rPr>
              <w:t>кол-во учащихся, %</w:t>
            </w:r>
          </w:p>
        </w:tc>
      </w:tr>
      <w:tr w:rsidR="00BF4EB0" w:rsidRPr="00D91A61" w:rsidTr="007D0598">
        <w:tc>
          <w:tcPr>
            <w:tcW w:w="9498" w:type="dxa"/>
            <w:gridSpan w:val="3"/>
          </w:tcPr>
          <w:p w:rsidR="00BF4EB0" w:rsidRPr="00D91A61" w:rsidRDefault="00BF4EB0" w:rsidP="00FE51E8">
            <w:pPr>
              <w:spacing w:after="0" w:line="240" w:lineRule="auto"/>
              <w:jc w:val="center"/>
              <w:rPr>
                <w:rFonts w:ascii="Times New Roman" w:hAnsi="Times New Roman" w:cs="Times New Roman"/>
                <w:b/>
                <w:sz w:val="24"/>
                <w:szCs w:val="24"/>
              </w:rPr>
            </w:pPr>
            <w:r w:rsidRPr="00D91A61">
              <w:rPr>
                <w:rFonts w:ascii="Times New Roman" w:hAnsi="Times New Roman" w:cs="Times New Roman"/>
                <w:b/>
                <w:sz w:val="24"/>
                <w:szCs w:val="24"/>
              </w:rPr>
              <w:t>6-е классы</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Замена и пропуски букв по принципу сходства соответствующих им звуков (артикуляционно-акустическая)</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1</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7,14</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Замена букв по принципу оптического сходства и искаженное их написание (оптическая)</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5</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35,7</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Нарушение связи моторных образов слов (букв) с их звуковыми и зрительными образами (</w:t>
            </w:r>
            <w:proofErr w:type="gramStart"/>
            <w:r w:rsidRPr="00D91A61">
              <w:rPr>
                <w:rFonts w:ascii="Times New Roman" w:hAnsi="Times New Roman" w:cs="Times New Roman"/>
                <w:bCs/>
                <w:spacing w:val="-1"/>
                <w:sz w:val="24"/>
                <w:szCs w:val="24"/>
              </w:rPr>
              <w:t>моторная</w:t>
            </w:r>
            <w:proofErr w:type="gram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7</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50</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 xml:space="preserve">Искажение </w:t>
            </w:r>
            <w:proofErr w:type="spellStart"/>
            <w:r w:rsidRPr="00D91A61">
              <w:rPr>
                <w:rFonts w:ascii="Times New Roman" w:hAnsi="Times New Roman" w:cs="Times New Roman"/>
                <w:bCs/>
                <w:spacing w:val="-1"/>
                <w:sz w:val="24"/>
                <w:szCs w:val="24"/>
              </w:rPr>
              <w:t>звуко</w:t>
            </w:r>
            <w:proofErr w:type="spellEnd"/>
            <w:r w:rsidRPr="00D91A61">
              <w:rPr>
                <w:rFonts w:ascii="Times New Roman" w:hAnsi="Times New Roman" w:cs="Times New Roman"/>
                <w:bCs/>
                <w:spacing w:val="-1"/>
                <w:sz w:val="24"/>
                <w:szCs w:val="24"/>
              </w:rPr>
              <w:t xml:space="preserve">-слоговой структуры слов и нарушение границ между словами (предложениями) (на почве </w:t>
            </w:r>
            <w:r w:rsidRPr="00D91A61">
              <w:rPr>
                <w:rFonts w:ascii="Times New Roman" w:hAnsi="Times New Roman" w:cs="Times New Roman"/>
                <w:bCs/>
                <w:spacing w:val="-1"/>
                <w:sz w:val="24"/>
                <w:szCs w:val="24"/>
              </w:rPr>
              <w:lastRenderedPageBreak/>
              <w:t>языкового анализа и синтеза)</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lastRenderedPageBreak/>
              <w:t>5</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35,7</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proofErr w:type="spellStart"/>
            <w:r w:rsidRPr="00D91A61">
              <w:rPr>
                <w:rFonts w:ascii="Times New Roman" w:hAnsi="Times New Roman" w:cs="Times New Roman"/>
                <w:bCs/>
                <w:spacing w:val="-1"/>
                <w:sz w:val="24"/>
                <w:szCs w:val="24"/>
              </w:rPr>
              <w:lastRenderedPageBreak/>
              <w:t>Аграмматизмы</w:t>
            </w:r>
            <w:proofErr w:type="spellEnd"/>
            <w:r w:rsidRPr="00D91A61">
              <w:rPr>
                <w:rFonts w:ascii="Times New Roman" w:hAnsi="Times New Roman" w:cs="Times New Roman"/>
                <w:bCs/>
                <w:spacing w:val="-1"/>
                <w:sz w:val="24"/>
                <w:szCs w:val="24"/>
              </w:rPr>
              <w:t xml:space="preserve"> на письме (</w:t>
            </w:r>
            <w:proofErr w:type="spellStart"/>
            <w:r w:rsidRPr="00D91A61">
              <w:rPr>
                <w:rFonts w:ascii="Times New Roman" w:hAnsi="Times New Roman" w:cs="Times New Roman"/>
                <w:bCs/>
                <w:spacing w:val="-1"/>
                <w:sz w:val="24"/>
                <w:szCs w:val="24"/>
              </w:rPr>
              <w:t>аграмматическая</w:t>
            </w:r>
            <w:proofErr w:type="spell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3</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21,43</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Орфографические ошибки (</w:t>
            </w:r>
            <w:proofErr w:type="spellStart"/>
            <w:r w:rsidRPr="00D91A61">
              <w:rPr>
                <w:rFonts w:ascii="Times New Roman" w:hAnsi="Times New Roman" w:cs="Times New Roman"/>
                <w:bCs/>
                <w:spacing w:val="-1"/>
                <w:sz w:val="24"/>
                <w:szCs w:val="24"/>
              </w:rPr>
              <w:t>дисорфография</w:t>
            </w:r>
            <w:proofErr w:type="spell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14</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100</w:t>
            </w:r>
          </w:p>
        </w:tc>
      </w:tr>
      <w:tr w:rsidR="00BF4EB0" w:rsidRPr="00D91A61" w:rsidTr="007D0598">
        <w:tc>
          <w:tcPr>
            <w:tcW w:w="9498" w:type="dxa"/>
            <w:gridSpan w:val="3"/>
          </w:tcPr>
          <w:p w:rsidR="00BF4EB0" w:rsidRPr="00D91A61" w:rsidRDefault="00BF4EB0" w:rsidP="00FE51E8">
            <w:pPr>
              <w:spacing w:after="0" w:line="240" w:lineRule="auto"/>
              <w:jc w:val="center"/>
              <w:rPr>
                <w:rFonts w:ascii="Times New Roman" w:hAnsi="Times New Roman" w:cs="Times New Roman"/>
                <w:b/>
                <w:bCs/>
                <w:spacing w:val="-1"/>
                <w:sz w:val="24"/>
                <w:szCs w:val="24"/>
              </w:rPr>
            </w:pPr>
            <w:r w:rsidRPr="00D91A61">
              <w:rPr>
                <w:rFonts w:ascii="Times New Roman" w:hAnsi="Times New Roman" w:cs="Times New Roman"/>
                <w:b/>
                <w:bCs/>
                <w:spacing w:val="-1"/>
                <w:sz w:val="24"/>
                <w:szCs w:val="24"/>
              </w:rPr>
              <w:t>7-е классы</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Замена и пропуски букв по принципу сходства соответствующих им звуков (артикуляционно-акустическая)</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5</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23,81</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Замена букв по принципу оптического сходства и искаженное их написание (оптическая)</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9</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42,86</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Нарушение связи моторных образов слов (букв) с их звуковыми и зрительными образами (</w:t>
            </w:r>
            <w:proofErr w:type="gramStart"/>
            <w:r w:rsidRPr="00D91A61">
              <w:rPr>
                <w:rFonts w:ascii="Times New Roman" w:hAnsi="Times New Roman" w:cs="Times New Roman"/>
                <w:bCs/>
                <w:spacing w:val="-1"/>
                <w:sz w:val="24"/>
                <w:szCs w:val="24"/>
              </w:rPr>
              <w:t>моторная</w:t>
            </w:r>
            <w:proofErr w:type="gram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17</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80,91</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 xml:space="preserve">Искажение </w:t>
            </w:r>
            <w:proofErr w:type="spellStart"/>
            <w:r w:rsidRPr="00D91A61">
              <w:rPr>
                <w:rFonts w:ascii="Times New Roman" w:hAnsi="Times New Roman" w:cs="Times New Roman"/>
                <w:bCs/>
                <w:spacing w:val="-1"/>
                <w:sz w:val="24"/>
                <w:szCs w:val="24"/>
              </w:rPr>
              <w:t>звуко</w:t>
            </w:r>
            <w:proofErr w:type="spellEnd"/>
            <w:r w:rsidRPr="00D91A61">
              <w:rPr>
                <w:rFonts w:ascii="Times New Roman" w:hAnsi="Times New Roman" w:cs="Times New Roman"/>
                <w:bCs/>
                <w:spacing w:val="-1"/>
                <w:sz w:val="24"/>
                <w:szCs w:val="24"/>
              </w:rPr>
              <w:t>-слоговой структуры слов и нарушение границ между словами (предложениями) (на почве языкового анализа и синтеза)</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6</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28,57</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proofErr w:type="spellStart"/>
            <w:r w:rsidRPr="00D91A61">
              <w:rPr>
                <w:rFonts w:ascii="Times New Roman" w:hAnsi="Times New Roman" w:cs="Times New Roman"/>
                <w:bCs/>
                <w:spacing w:val="-1"/>
                <w:sz w:val="24"/>
                <w:szCs w:val="24"/>
              </w:rPr>
              <w:t>Аграмматизмы</w:t>
            </w:r>
            <w:proofErr w:type="spellEnd"/>
            <w:r w:rsidRPr="00D91A61">
              <w:rPr>
                <w:rFonts w:ascii="Times New Roman" w:hAnsi="Times New Roman" w:cs="Times New Roman"/>
                <w:bCs/>
                <w:spacing w:val="-1"/>
                <w:sz w:val="24"/>
                <w:szCs w:val="24"/>
              </w:rPr>
              <w:t xml:space="preserve"> на письме (</w:t>
            </w:r>
            <w:proofErr w:type="spellStart"/>
            <w:r w:rsidRPr="00D91A61">
              <w:rPr>
                <w:rFonts w:ascii="Times New Roman" w:hAnsi="Times New Roman" w:cs="Times New Roman"/>
                <w:bCs/>
                <w:spacing w:val="-1"/>
                <w:sz w:val="24"/>
                <w:szCs w:val="24"/>
              </w:rPr>
              <w:t>аграмматическая</w:t>
            </w:r>
            <w:proofErr w:type="spell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9,52</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Орфографические ошибки (</w:t>
            </w:r>
            <w:proofErr w:type="spellStart"/>
            <w:r w:rsidRPr="00D91A61">
              <w:rPr>
                <w:rFonts w:ascii="Times New Roman" w:hAnsi="Times New Roman" w:cs="Times New Roman"/>
                <w:bCs/>
                <w:spacing w:val="-1"/>
                <w:sz w:val="24"/>
                <w:szCs w:val="24"/>
              </w:rPr>
              <w:t>дисорфография</w:t>
            </w:r>
            <w:proofErr w:type="spell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21</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100</w:t>
            </w:r>
          </w:p>
        </w:tc>
      </w:tr>
      <w:tr w:rsidR="00BF4EB0" w:rsidRPr="00D91A61" w:rsidTr="007D0598">
        <w:tc>
          <w:tcPr>
            <w:tcW w:w="9498" w:type="dxa"/>
            <w:gridSpan w:val="3"/>
          </w:tcPr>
          <w:p w:rsidR="00BF4EB0" w:rsidRPr="00D91A61" w:rsidRDefault="00BF4EB0" w:rsidP="00FE51E8">
            <w:pPr>
              <w:spacing w:after="0" w:line="240" w:lineRule="auto"/>
              <w:jc w:val="center"/>
              <w:rPr>
                <w:rFonts w:ascii="Times New Roman" w:hAnsi="Times New Roman" w:cs="Times New Roman"/>
                <w:b/>
                <w:bCs/>
                <w:spacing w:val="-1"/>
                <w:sz w:val="24"/>
                <w:szCs w:val="24"/>
              </w:rPr>
            </w:pPr>
            <w:r w:rsidRPr="00D91A61">
              <w:rPr>
                <w:rFonts w:ascii="Times New Roman" w:hAnsi="Times New Roman" w:cs="Times New Roman"/>
                <w:b/>
                <w:bCs/>
                <w:spacing w:val="-1"/>
                <w:sz w:val="24"/>
                <w:szCs w:val="24"/>
              </w:rPr>
              <w:t>8-е классы</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Замена и пропуски букв по принципу сходства соответствующих им звуков (артикуляционно-акустическая)</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8</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32</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Замена букв по принципу оптического сходства и искаженное их написание (оптическая)</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6</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24</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Нарушение связи моторных образов слов (букв) с их звуковыми и зрительными образами (</w:t>
            </w:r>
            <w:proofErr w:type="gramStart"/>
            <w:r w:rsidRPr="00D91A61">
              <w:rPr>
                <w:rFonts w:ascii="Times New Roman" w:hAnsi="Times New Roman" w:cs="Times New Roman"/>
                <w:bCs/>
                <w:spacing w:val="-1"/>
                <w:sz w:val="24"/>
                <w:szCs w:val="24"/>
              </w:rPr>
              <w:t>моторная</w:t>
            </w:r>
            <w:proofErr w:type="gram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6</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24</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 xml:space="preserve">Искажение </w:t>
            </w:r>
            <w:proofErr w:type="spellStart"/>
            <w:r w:rsidRPr="00D91A61">
              <w:rPr>
                <w:rFonts w:ascii="Times New Roman" w:hAnsi="Times New Roman" w:cs="Times New Roman"/>
                <w:bCs/>
                <w:spacing w:val="-1"/>
                <w:sz w:val="24"/>
                <w:szCs w:val="24"/>
              </w:rPr>
              <w:t>звуко</w:t>
            </w:r>
            <w:proofErr w:type="spellEnd"/>
            <w:r w:rsidRPr="00D91A61">
              <w:rPr>
                <w:rFonts w:ascii="Times New Roman" w:hAnsi="Times New Roman" w:cs="Times New Roman"/>
                <w:bCs/>
                <w:spacing w:val="-1"/>
                <w:sz w:val="24"/>
                <w:szCs w:val="24"/>
              </w:rPr>
              <w:t>-слоговой структуры слов и нарушение границ между словами (предложениями) (на почве языкового анализа и синтеза)</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8</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32</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proofErr w:type="spellStart"/>
            <w:r w:rsidRPr="00D91A61">
              <w:rPr>
                <w:rFonts w:ascii="Times New Roman" w:hAnsi="Times New Roman" w:cs="Times New Roman"/>
                <w:bCs/>
                <w:spacing w:val="-1"/>
                <w:sz w:val="24"/>
                <w:szCs w:val="24"/>
              </w:rPr>
              <w:t>Аграмматизмы</w:t>
            </w:r>
            <w:proofErr w:type="spellEnd"/>
            <w:r w:rsidRPr="00D91A61">
              <w:rPr>
                <w:rFonts w:ascii="Times New Roman" w:hAnsi="Times New Roman" w:cs="Times New Roman"/>
                <w:bCs/>
                <w:spacing w:val="-1"/>
                <w:sz w:val="24"/>
                <w:szCs w:val="24"/>
              </w:rPr>
              <w:t xml:space="preserve"> на письме (</w:t>
            </w:r>
            <w:proofErr w:type="spellStart"/>
            <w:r w:rsidRPr="00D91A61">
              <w:rPr>
                <w:rFonts w:ascii="Times New Roman" w:hAnsi="Times New Roman" w:cs="Times New Roman"/>
                <w:bCs/>
                <w:spacing w:val="-1"/>
                <w:sz w:val="24"/>
                <w:szCs w:val="24"/>
              </w:rPr>
              <w:t>аграмматическая</w:t>
            </w:r>
            <w:proofErr w:type="spell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5</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20</w:t>
            </w:r>
          </w:p>
        </w:tc>
      </w:tr>
      <w:tr w:rsidR="00BF4EB0" w:rsidRPr="00D91A61" w:rsidTr="007D0598">
        <w:tc>
          <w:tcPr>
            <w:tcW w:w="6237" w:type="dxa"/>
          </w:tcPr>
          <w:p w:rsidR="00BF4EB0" w:rsidRPr="00D91A61" w:rsidRDefault="00BF4EB0" w:rsidP="00FE51E8">
            <w:pPr>
              <w:spacing w:after="0" w:line="240" w:lineRule="auto"/>
              <w:jc w:val="both"/>
              <w:rPr>
                <w:rFonts w:ascii="Times New Roman" w:hAnsi="Times New Roman" w:cs="Times New Roman"/>
                <w:bCs/>
                <w:spacing w:val="-1"/>
                <w:sz w:val="24"/>
                <w:szCs w:val="24"/>
              </w:rPr>
            </w:pPr>
            <w:r w:rsidRPr="00D91A61">
              <w:rPr>
                <w:rFonts w:ascii="Times New Roman" w:hAnsi="Times New Roman" w:cs="Times New Roman"/>
                <w:bCs/>
                <w:spacing w:val="-1"/>
                <w:sz w:val="24"/>
                <w:szCs w:val="24"/>
              </w:rPr>
              <w:t>Орфографические ошибки (</w:t>
            </w:r>
            <w:proofErr w:type="spellStart"/>
            <w:r w:rsidRPr="00D91A61">
              <w:rPr>
                <w:rFonts w:ascii="Times New Roman" w:hAnsi="Times New Roman" w:cs="Times New Roman"/>
                <w:bCs/>
                <w:spacing w:val="-1"/>
                <w:sz w:val="24"/>
                <w:szCs w:val="24"/>
              </w:rPr>
              <w:t>дисорфография</w:t>
            </w:r>
            <w:proofErr w:type="spellEnd"/>
            <w:r w:rsidRPr="00D91A61">
              <w:rPr>
                <w:rFonts w:ascii="Times New Roman" w:hAnsi="Times New Roman" w:cs="Times New Roman"/>
                <w:bCs/>
                <w:spacing w:val="-1"/>
                <w:sz w:val="24"/>
                <w:szCs w:val="24"/>
              </w:rPr>
              <w:t>)</w:t>
            </w:r>
          </w:p>
        </w:tc>
        <w:tc>
          <w:tcPr>
            <w:tcW w:w="1701"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24</w:t>
            </w:r>
          </w:p>
        </w:tc>
        <w:tc>
          <w:tcPr>
            <w:tcW w:w="1560" w:type="dxa"/>
          </w:tcPr>
          <w:p w:rsidR="00BF4EB0" w:rsidRPr="00D91A61" w:rsidRDefault="00BF4EB0" w:rsidP="00FE51E8">
            <w:pPr>
              <w:spacing w:after="0" w:line="240" w:lineRule="auto"/>
              <w:jc w:val="center"/>
              <w:rPr>
                <w:rFonts w:ascii="Times New Roman" w:hAnsi="Times New Roman" w:cs="Times New Roman"/>
                <w:bCs/>
                <w:spacing w:val="-1"/>
                <w:sz w:val="24"/>
                <w:szCs w:val="24"/>
              </w:rPr>
            </w:pPr>
            <w:r w:rsidRPr="00D91A61">
              <w:rPr>
                <w:rFonts w:ascii="Times New Roman" w:hAnsi="Times New Roman" w:cs="Times New Roman"/>
                <w:bCs/>
                <w:spacing w:val="-1"/>
                <w:sz w:val="24"/>
                <w:szCs w:val="24"/>
              </w:rPr>
              <w:t>100</w:t>
            </w:r>
          </w:p>
        </w:tc>
      </w:tr>
    </w:tbl>
    <w:p w:rsidR="00BF4EB0" w:rsidRPr="00417501" w:rsidRDefault="00BF4EB0" w:rsidP="00FE51E8">
      <w:pPr>
        <w:spacing w:after="0" w:line="240" w:lineRule="auto"/>
        <w:ind w:firstLine="567"/>
        <w:jc w:val="both"/>
        <w:rPr>
          <w:rFonts w:ascii="Times New Roman" w:hAnsi="Times New Roman" w:cs="Times New Roman"/>
          <w:b/>
          <w:bCs/>
          <w:sz w:val="28"/>
          <w:szCs w:val="28"/>
          <w:shd w:val="clear" w:color="auto" w:fill="FFFFFF"/>
        </w:rPr>
      </w:pPr>
      <w:r w:rsidRPr="00BB2BEB">
        <w:rPr>
          <w:rFonts w:ascii="Times New Roman" w:hAnsi="Times New Roman" w:cs="Times New Roman"/>
          <w:b/>
          <w:bCs/>
          <w:sz w:val="28"/>
          <w:szCs w:val="28"/>
          <w:shd w:val="clear" w:color="auto" w:fill="FFFFFF"/>
        </w:rPr>
        <w:t>Результаты коррекционно-ра</w:t>
      </w:r>
      <w:r w:rsidR="00923C9E">
        <w:rPr>
          <w:rFonts w:ascii="Times New Roman" w:hAnsi="Times New Roman" w:cs="Times New Roman"/>
          <w:b/>
          <w:bCs/>
          <w:sz w:val="28"/>
          <w:szCs w:val="28"/>
          <w:shd w:val="clear" w:color="auto" w:fill="FFFFFF"/>
        </w:rPr>
        <w:t>звивающей логопедической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gridCol w:w="3190"/>
        <w:gridCol w:w="3158"/>
      </w:tblGrid>
      <w:tr w:rsidR="00BF4EB0" w:rsidRPr="00417501" w:rsidTr="007D0598">
        <w:tc>
          <w:tcPr>
            <w:tcW w:w="3223" w:type="dxa"/>
            <w:shd w:val="clear" w:color="auto" w:fill="auto"/>
          </w:tcPr>
          <w:p w:rsidR="00BF4EB0" w:rsidRPr="00417501" w:rsidRDefault="00BF4EB0" w:rsidP="00FE51E8">
            <w:pPr>
              <w:spacing w:after="0" w:line="240" w:lineRule="auto"/>
              <w:jc w:val="center"/>
              <w:rPr>
                <w:rFonts w:ascii="Times New Roman" w:hAnsi="Times New Roman" w:cs="Times New Roman"/>
                <w:b/>
                <w:sz w:val="24"/>
                <w:szCs w:val="28"/>
                <w:shd w:val="clear" w:color="auto" w:fill="FFFFFF"/>
              </w:rPr>
            </w:pPr>
            <w:r w:rsidRPr="00417501">
              <w:rPr>
                <w:rFonts w:ascii="Times New Roman" w:hAnsi="Times New Roman" w:cs="Times New Roman"/>
                <w:b/>
                <w:sz w:val="24"/>
                <w:szCs w:val="28"/>
                <w:shd w:val="clear" w:color="auto" w:fill="FFFFFF"/>
              </w:rPr>
              <w:t xml:space="preserve">Коррекционная </w:t>
            </w:r>
          </w:p>
          <w:p w:rsidR="00BF4EB0" w:rsidRPr="00417501" w:rsidRDefault="00BF4EB0" w:rsidP="00FE51E8">
            <w:pPr>
              <w:spacing w:after="0" w:line="240" w:lineRule="auto"/>
              <w:jc w:val="center"/>
              <w:rPr>
                <w:rFonts w:ascii="Times New Roman" w:hAnsi="Times New Roman" w:cs="Times New Roman"/>
                <w:b/>
                <w:sz w:val="24"/>
                <w:szCs w:val="28"/>
                <w:shd w:val="clear" w:color="auto" w:fill="FFFFFF"/>
              </w:rPr>
            </w:pPr>
            <w:r w:rsidRPr="00417501">
              <w:rPr>
                <w:rFonts w:ascii="Times New Roman" w:hAnsi="Times New Roman" w:cs="Times New Roman"/>
                <w:b/>
                <w:sz w:val="24"/>
                <w:szCs w:val="28"/>
                <w:shd w:val="clear" w:color="auto" w:fill="FFFFFF"/>
              </w:rPr>
              <w:t>работа</w:t>
            </w:r>
          </w:p>
        </w:tc>
        <w:tc>
          <w:tcPr>
            <w:tcW w:w="3190" w:type="dxa"/>
            <w:shd w:val="clear" w:color="auto" w:fill="auto"/>
          </w:tcPr>
          <w:p w:rsidR="00BF4EB0" w:rsidRPr="00417501" w:rsidRDefault="00BF4EB0" w:rsidP="00FE51E8">
            <w:pPr>
              <w:spacing w:after="0" w:line="240" w:lineRule="auto"/>
              <w:jc w:val="center"/>
              <w:rPr>
                <w:rFonts w:ascii="Times New Roman" w:hAnsi="Times New Roman" w:cs="Times New Roman"/>
                <w:b/>
                <w:sz w:val="24"/>
                <w:szCs w:val="28"/>
              </w:rPr>
            </w:pPr>
            <w:r w:rsidRPr="00417501">
              <w:rPr>
                <w:rFonts w:ascii="Times New Roman" w:hAnsi="Times New Roman" w:cs="Times New Roman"/>
                <w:b/>
                <w:sz w:val="24"/>
                <w:szCs w:val="28"/>
              </w:rPr>
              <w:t xml:space="preserve">кол-во учащихся, </w:t>
            </w:r>
          </w:p>
          <w:p w:rsidR="00BF4EB0" w:rsidRPr="00417501" w:rsidRDefault="00BF4EB0" w:rsidP="00FE51E8">
            <w:pPr>
              <w:spacing w:after="0" w:line="240" w:lineRule="auto"/>
              <w:jc w:val="center"/>
              <w:rPr>
                <w:rFonts w:ascii="Times New Roman" w:hAnsi="Times New Roman" w:cs="Times New Roman"/>
                <w:b/>
                <w:sz w:val="24"/>
                <w:szCs w:val="28"/>
              </w:rPr>
            </w:pPr>
            <w:r w:rsidRPr="00417501">
              <w:rPr>
                <w:rFonts w:ascii="Times New Roman" w:hAnsi="Times New Roman" w:cs="Times New Roman"/>
                <w:b/>
                <w:sz w:val="24"/>
                <w:szCs w:val="28"/>
              </w:rPr>
              <w:t>чел.</w:t>
            </w:r>
          </w:p>
        </w:tc>
        <w:tc>
          <w:tcPr>
            <w:tcW w:w="3158" w:type="dxa"/>
            <w:shd w:val="clear" w:color="auto" w:fill="auto"/>
          </w:tcPr>
          <w:p w:rsidR="00BF4EB0" w:rsidRPr="00417501" w:rsidRDefault="00BF4EB0" w:rsidP="00FE51E8">
            <w:pPr>
              <w:spacing w:after="0" w:line="240" w:lineRule="auto"/>
              <w:jc w:val="center"/>
              <w:rPr>
                <w:rFonts w:ascii="Times New Roman" w:hAnsi="Times New Roman" w:cs="Times New Roman"/>
                <w:b/>
                <w:sz w:val="24"/>
                <w:szCs w:val="28"/>
              </w:rPr>
            </w:pPr>
            <w:r w:rsidRPr="00417501">
              <w:rPr>
                <w:rFonts w:ascii="Times New Roman" w:hAnsi="Times New Roman" w:cs="Times New Roman"/>
                <w:b/>
                <w:sz w:val="24"/>
                <w:szCs w:val="28"/>
              </w:rPr>
              <w:t xml:space="preserve">кол-во учащихся, </w:t>
            </w:r>
          </w:p>
          <w:p w:rsidR="00BF4EB0" w:rsidRPr="00417501" w:rsidRDefault="00BF4EB0" w:rsidP="00FE51E8">
            <w:pPr>
              <w:spacing w:after="0" w:line="240" w:lineRule="auto"/>
              <w:jc w:val="center"/>
              <w:rPr>
                <w:rFonts w:ascii="Times New Roman" w:hAnsi="Times New Roman" w:cs="Times New Roman"/>
                <w:b/>
                <w:sz w:val="24"/>
                <w:szCs w:val="28"/>
              </w:rPr>
            </w:pPr>
            <w:r w:rsidRPr="00417501">
              <w:rPr>
                <w:rFonts w:ascii="Times New Roman" w:hAnsi="Times New Roman" w:cs="Times New Roman"/>
                <w:b/>
                <w:sz w:val="24"/>
                <w:szCs w:val="28"/>
              </w:rPr>
              <w:t>%</w:t>
            </w:r>
          </w:p>
        </w:tc>
      </w:tr>
      <w:tr w:rsidR="00BF4EB0" w:rsidRPr="00417501" w:rsidTr="007D0598">
        <w:tc>
          <w:tcPr>
            <w:tcW w:w="9571" w:type="dxa"/>
            <w:gridSpan w:val="3"/>
            <w:shd w:val="clear" w:color="auto" w:fill="auto"/>
          </w:tcPr>
          <w:p w:rsidR="00BF4EB0" w:rsidRPr="00417501" w:rsidRDefault="00BF4EB0" w:rsidP="00FE51E8">
            <w:pPr>
              <w:spacing w:after="0" w:line="240" w:lineRule="auto"/>
              <w:jc w:val="center"/>
              <w:rPr>
                <w:rFonts w:ascii="Times New Roman" w:hAnsi="Times New Roman" w:cs="Times New Roman"/>
                <w:b/>
                <w:sz w:val="24"/>
                <w:szCs w:val="28"/>
                <w:shd w:val="clear" w:color="auto" w:fill="FFFFFF"/>
              </w:rPr>
            </w:pPr>
            <w:r w:rsidRPr="00417501">
              <w:rPr>
                <w:rFonts w:ascii="Times New Roman" w:hAnsi="Times New Roman" w:cs="Times New Roman"/>
                <w:b/>
                <w:sz w:val="24"/>
                <w:szCs w:val="28"/>
                <w:shd w:val="clear" w:color="auto" w:fill="FFFFFF"/>
              </w:rPr>
              <w:t>6-е классы</w:t>
            </w:r>
          </w:p>
        </w:tc>
      </w:tr>
      <w:tr w:rsidR="00BF4EB0" w:rsidRPr="00417501" w:rsidTr="007D0598">
        <w:tc>
          <w:tcPr>
            <w:tcW w:w="3223" w:type="dxa"/>
            <w:shd w:val="clear" w:color="auto" w:fill="auto"/>
          </w:tcPr>
          <w:p w:rsidR="00BF4EB0" w:rsidRPr="00417501" w:rsidRDefault="00BF4EB0" w:rsidP="00FE51E8">
            <w:pPr>
              <w:spacing w:after="0" w:line="240" w:lineRule="auto"/>
              <w:jc w:val="both"/>
              <w:rPr>
                <w:rFonts w:ascii="Times New Roman" w:hAnsi="Times New Roman" w:cs="Times New Roman"/>
                <w:sz w:val="24"/>
                <w:szCs w:val="28"/>
              </w:rPr>
            </w:pPr>
            <w:r w:rsidRPr="00417501">
              <w:rPr>
                <w:rFonts w:ascii="Times New Roman" w:hAnsi="Times New Roman" w:cs="Times New Roman"/>
                <w:sz w:val="24"/>
                <w:szCs w:val="28"/>
              </w:rPr>
              <w:t>Постановка звука</w:t>
            </w:r>
          </w:p>
        </w:tc>
        <w:tc>
          <w:tcPr>
            <w:tcW w:w="3190"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2</w:t>
            </w:r>
          </w:p>
        </w:tc>
        <w:tc>
          <w:tcPr>
            <w:tcW w:w="3158"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40,0</w:t>
            </w:r>
          </w:p>
        </w:tc>
      </w:tr>
      <w:tr w:rsidR="00BF4EB0" w:rsidRPr="00417501" w:rsidTr="007D0598">
        <w:tc>
          <w:tcPr>
            <w:tcW w:w="3223" w:type="dxa"/>
            <w:shd w:val="clear" w:color="auto" w:fill="auto"/>
          </w:tcPr>
          <w:p w:rsidR="00BF4EB0" w:rsidRPr="00417501" w:rsidRDefault="00BF4EB0" w:rsidP="00FE51E8">
            <w:pPr>
              <w:spacing w:after="0" w:line="240" w:lineRule="auto"/>
              <w:jc w:val="both"/>
              <w:rPr>
                <w:rFonts w:ascii="Times New Roman" w:hAnsi="Times New Roman" w:cs="Times New Roman"/>
                <w:sz w:val="24"/>
                <w:szCs w:val="28"/>
              </w:rPr>
            </w:pPr>
            <w:r w:rsidRPr="00417501">
              <w:rPr>
                <w:rFonts w:ascii="Times New Roman" w:hAnsi="Times New Roman" w:cs="Times New Roman"/>
                <w:sz w:val="24"/>
                <w:szCs w:val="28"/>
              </w:rPr>
              <w:t>Автоматизация звука</w:t>
            </w:r>
          </w:p>
        </w:tc>
        <w:tc>
          <w:tcPr>
            <w:tcW w:w="3190"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3</w:t>
            </w:r>
          </w:p>
        </w:tc>
        <w:tc>
          <w:tcPr>
            <w:tcW w:w="3158"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60,0</w:t>
            </w:r>
          </w:p>
        </w:tc>
      </w:tr>
      <w:tr w:rsidR="00BF4EB0" w:rsidRPr="00417501" w:rsidTr="007D0598">
        <w:tc>
          <w:tcPr>
            <w:tcW w:w="9571" w:type="dxa"/>
            <w:gridSpan w:val="3"/>
            <w:shd w:val="clear" w:color="auto" w:fill="auto"/>
          </w:tcPr>
          <w:p w:rsidR="00BF4EB0" w:rsidRPr="00417501" w:rsidRDefault="00BF4EB0" w:rsidP="00FE51E8">
            <w:pPr>
              <w:spacing w:after="0" w:line="240" w:lineRule="auto"/>
              <w:jc w:val="center"/>
              <w:rPr>
                <w:rFonts w:ascii="Times New Roman" w:hAnsi="Times New Roman" w:cs="Times New Roman"/>
                <w:b/>
                <w:sz w:val="24"/>
                <w:szCs w:val="28"/>
                <w:shd w:val="clear" w:color="auto" w:fill="FFFFFF"/>
              </w:rPr>
            </w:pPr>
            <w:r w:rsidRPr="00417501">
              <w:rPr>
                <w:rFonts w:ascii="Times New Roman" w:hAnsi="Times New Roman" w:cs="Times New Roman"/>
                <w:b/>
                <w:sz w:val="24"/>
                <w:szCs w:val="28"/>
                <w:shd w:val="clear" w:color="auto" w:fill="FFFFFF"/>
              </w:rPr>
              <w:t>7-е классы</w:t>
            </w:r>
          </w:p>
        </w:tc>
      </w:tr>
      <w:tr w:rsidR="00BF4EB0" w:rsidRPr="00417501" w:rsidTr="007D0598">
        <w:tc>
          <w:tcPr>
            <w:tcW w:w="3223" w:type="dxa"/>
            <w:shd w:val="clear" w:color="auto" w:fill="auto"/>
          </w:tcPr>
          <w:p w:rsidR="00BF4EB0" w:rsidRPr="00417501" w:rsidRDefault="00BF4EB0" w:rsidP="00FE51E8">
            <w:pPr>
              <w:spacing w:after="0" w:line="240" w:lineRule="auto"/>
              <w:jc w:val="both"/>
              <w:rPr>
                <w:rFonts w:ascii="Times New Roman" w:hAnsi="Times New Roman" w:cs="Times New Roman"/>
                <w:sz w:val="24"/>
                <w:szCs w:val="28"/>
              </w:rPr>
            </w:pPr>
            <w:r w:rsidRPr="00417501">
              <w:rPr>
                <w:rFonts w:ascii="Times New Roman" w:hAnsi="Times New Roman" w:cs="Times New Roman"/>
                <w:sz w:val="24"/>
                <w:szCs w:val="28"/>
              </w:rPr>
              <w:t>Постановка звука</w:t>
            </w:r>
          </w:p>
        </w:tc>
        <w:tc>
          <w:tcPr>
            <w:tcW w:w="3190"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3</w:t>
            </w:r>
          </w:p>
        </w:tc>
        <w:tc>
          <w:tcPr>
            <w:tcW w:w="3158"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27,3</w:t>
            </w:r>
          </w:p>
        </w:tc>
      </w:tr>
      <w:tr w:rsidR="00BF4EB0" w:rsidRPr="00417501" w:rsidTr="007D0598">
        <w:tc>
          <w:tcPr>
            <w:tcW w:w="3223" w:type="dxa"/>
            <w:shd w:val="clear" w:color="auto" w:fill="auto"/>
          </w:tcPr>
          <w:p w:rsidR="00BF4EB0" w:rsidRPr="00417501" w:rsidRDefault="00BF4EB0" w:rsidP="00FE51E8">
            <w:pPr>
              <w:spacing w:after="0" w:line="240" w:lineRule="auto"/>
              <w:jc w:val="both"/>
              <w:rPr>
                <w:rFonts w:ascii="Times New Roman" w:hAnsi="Times New Roman" w:cs="Times New Roman"/>
                <w:sz w:val="24"/>
                <w:szCs w:val="28"/>
              </w:rPr>
            </w:pPr>
            <w:r w:rsidRPr="00417501">
              <w:rPr>
                <w:rFonts w:ascii="Times New Roman" w:hAnsi="Times New Roman" w:cs="Times New Roman"/>
                <w:sz w:val="24"/>
                <w:szCs w:val="28"/>
              </w:rPr>
              <w:t>Автоматизация звука</w:t>
            </w:r>
          </w:p>
        </w:tc>
        <w:tc>
          <w:tcPr>
            <w:tcW w:w="3190"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3</w:t>
            </w:r>
          </w:p>
        </w:tc>
        <w:tc>
          <w:tcPr>
            <w:tcW w:w="3158"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27,3</w:t>
            </w:r>
          </w:p>
        </w:tc>
      </w:tr>
      <w:tr w:rsidR="00BF4EB0" w:rsidRPr="00417501" w:rsidTr="007D0598">
        <w:tc>
          <w:tcPr>
            <w:tcW w:w="9571" w:type="dxa"/>
            <w:gridSpan w:val="3"/>
            <w:shd w:val="clear" w:color="auto" w:fill="auto"/>
          </w:tcPr>
          <w:p w:rsidR="00BF4EB0" w:rsidRPr="00417501" w:rsidRDefault="00BF4EB0" w:rsidP="00FE51E8">
            <w:pPr>
              <w:spacing w:after="0" w:line="240" w:lineRule="auto"/>
              <w:jc w:val="center"/>
              <w:rPr>
                <w:rFonts w:ascii="Times New Roman" w:hAnsi="Times New Roman" w:cs="Times New Roman"/>
                <w:b/>
                <w:sz w:val="24"/>
                <w:szCs w:val="28"/>
                <w:shd w:val="clear" w:color="auto" w:fill="FFFFFF"/>
              </w:rPr>
            </w:pPr>
            <w:r w:rsidRPr="00417501">
              <w:rPr>
                <w:rFonts w:ascii="Times New Roman" w:hAnsi="Times New Roman" w:cs="Times New Roman"/>
                <w:b/>
                <w:sz w:val="24"/>
                <w:szCs w:val="28"/>
                <w:shd w:val="clear" w:color="auto" w:fill="FFFFFF"/>
              </w:rPr>
              <w:t>8-е классы</w:t>
            </w:r>
          </w:p>
        </w:tc>
      </w:tr>
      <w:tr w:rsidR="00BF4EB0" w:rsidRPr="00417501" w:rsidTr="007D0598">
        <w:tc>
          <w:tcPr>
            <w:tcW w:w="3223" w:type="dxa"/>
            <w:shd w:val="clear" w:color="auto" w:fill="auto"/>
          </w:tcPr>
          <w:p w:rsidR="00BF4EB0" w:rsidRPr="00417501" w:rsidRDefault="00BF4EB0" w:rsidP="00FE51E8">
            <w:pPr>
              <w:spacing w:after="0" w:line="240" w:lineRule="auto"/>
              <w:jc w:val="both"/>
              <w:rPr>
                <w:rFonts w:ascii="Times New Roman" w:hAnsi="Times New Roman" w:cs="Times New Roman"/>
                <w:sz w:val="24"/>
                <w:szCs w:val="28"/>
              </w:rPr>
            </w:pPr>
            <w:r w:rsidRPr="00417501">
              <w:rPr>
                <w:rFonts w:ascii="Times New Roman" w:hAnsi="Times New Roman" w:cs="Times New Roman"/>
                <w:sz w:val="24"/>
                <w:szCs w:val="28"/>
              </w:rPr>
              <w:t>Постановка звука</w:t>
            </w:r>
          </w:p>
        </w:tc>
        <w:tc>
          <w:tcPr>
            <w:tcW w:w="3190"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w:t>
            </w:r>
          </w:p>
        </w:tc>
        <w:tc>
          <w:tcPr>
            <w:tcW w:w="3158"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0</w:t>
            </w:r>
          </w:p>
        </w:tc>
      </w:tr>
      <w:tr w:rsidR="00BF4EB0" w:rsidRPr="00417501" w:rsidTr="007D0598">
        <w:tc>
          <w:tcPr>
            <w:tcW w:w="3223" w:type="dxa"/>
            <w:shd w:val="clear" w:color="auto" w:fill="auto"/>
          </w:tcPr>
          <w:p w:rsidR="00BF4EB0" w:rsidRPr="00417501" w:rsidRDefault="00BF4EB0" w:rsidP="00FE51E8">
            <w:pPr>
              <w:spacing w:after="0" w:line="240" w:lineRule="auto"/>
              <w:jc w:val="both"/>
              <w:rPr>
                <w:rFonts w:ascii="Times New Roman" w:hAnsi="Times New Roman" w:cs="Times New Roman"/>
                <w:sz w:val="24"/>
                <w:szCs w:val="28"/>
              </w:rPr>
            </w:pPr>
            <w:r w:rsidRPr="00417501">
              <w:rPr>
                <w:rFonts w:ascii="Times New Roman" w:hAnsi="Times New Roman" w:cs="Times New Roman"/>
                <w:sz w:val="24"/>
                <w:szCs w:val="28"/>
              </w:rPr>
              <w:t>Автоматизация звука</w:t>
            </w:r>
          </w:p>
        </w:tc>
        <w:tc>
          <w:tcPr>
            <w:tcW w:w="3190"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2</w:t>
            </w:r>
          </w:p>
        </w:tc>
        <w:tc>
          <w:tcPr>
            <w:tcW w:w="3158" w:type="dxa"/>
            <w:shd w:val="clear" w:color="auto" w:fill="auto"/>
          </w:tcPr>
          <w:p w:rsidR="00BF4EB0" w:rsidRPr="00417501" w:rsidRDefault="00BF4EB0" w:rsidP="00FE51E8">
            <w:pPr>
              <w:spacing w:after="0" w:line="240" w:lineRule="auto"/>
              <w:jc w:val="center"/>
              <w:rPr>
                <w:rFonts w:ascii="Times New Roman" w:hAnsi="Times New Roman" w:cs="Times New Roman"/>
                <w:sz w:val="24"/>
                <w:szCs w:val="28"/>
                <w:shd w:val="clear" w:color="auto" w:fill="FFFFFF"/>
              </w:rPr>
            </w:pPr>
            <w:r w:rsidRPr="00417501">
              <w:rPr>
                <w:rFonts w:ascii="Times New Roman" w:hAnsi="Times New Roman" w:cs="Times New Roman"/>
                <w:sz w:val="24"/>
                <w:szCs w:val="28"/>
                <w:shd w:val="clear" w:color="auto" w:fill="FFFFFF"/>
              </w:rPr>
              <w:t>66,7</w:t>
            </w:r>
          </w:p>
        </w:tc>
      </w:tr>
    </w:tbl>
    <w:p w:rsidR="00BF4EB0" w:rsidRDefault="00BF4EB0" w:rsidP="00923C9E">
      <w:pPr>
        <w:shd w:val="clear" w:color="auto" w:fill="FFFFFF"/>
        <w:spacing w:after="0" w:line="240" w:lineRule="auto"/>
        <w:ind w:firstLine="567"/>
        <w:jc w:val="both"/>
        <w:rPr>
          <w:rFonts w:ascii="Times New Roman" w:eastAsia="Times New Roman" w:hAnsi="Times New Roman" w:cs="Times New Roman"/>
          <w:b/>
          <w:sz w:val="28"/>
          <w:szCs w:val="28"/>
        </w:rPr>
      </w:pPr>
      <w:r w:rsidRPr="005B7BE9">
        <w:rPr>
          <w:rFonts w:ascii="Times New Roman" w:eastAsia="Times New Roman" w:hAnsi="Times New Roman" w:cs="Times New Roman"/>
          <w:b/>
          <w:color w:val="000000"/>
          <w:sz w:val="28"/>
          <w:szCs w:val="28"/>
        </w:rPr>
        <w:t>Социально-педагогические меры</w:t>
      </w:r>
      <w:r w:rsidR="00923C9E">
        <w:rPr>
          <w:rFonts w:ascii="Times New Roman" w:eastAsia="Times New Roman" w:hAnsi="Times New Roman" w:cs="Times New Roman"/>
          <w:b/>
          <w:color w:val="000000"/>
          <w:sz w:val="28"/>
          <w:szCs w:val="28"/>
        </w:rPr>
        <w:t xml:space="preserve">. </w:t>
      </w:r>
      <w:r w:rsidRPr="005B7BE9">
        <w:rPr>
          <w:rFonts w:ascii="Times New Roman" w:hAnsi="Times New Roman" w:cs="Times New Roman"/>
          <w:color w:val="000000"/>
          <w:sz w:val="28"/>
          <w:szCs w:val="28"/>
          <w:bdr w:val="none" w:sz="0" w:space="0" w:color="auto" w:frame="1"/>
        </w:rPr>
        <w:t>Социально - педагогическая поддержка выступает как технология организации личностного взаимодействия взрослого - социального педагога и ребенка, как процесс создания психологически комфортных условий для личностного развития, как воспитательная технология. </w:t>
      </w:r>
      <w:r>
        <w:rPr>
          <w:rFonts w:ascii="Times New Roman" w:eastAsia="Times New Roman" w:hAnsi="Times New Roman" w:cs="Times New Roman"/>
          <w:b/>
          <w:sz w:val="28"/>
          <w:szCs w:val="28"/>
        </w:rPr>
        <w:t>На учете в КДН находится 20</w:t>
      </w:r>
      <w:r w:rsidRPr="00E02BC3">
        <w:rPr>
          <w:rFonts w:ascii="Times New Roman" w:eastAsia="Times New Roman" w:hAnsi="Times New Roman" w:cs="Times New Roman"/>
          <w:b/>
          <w:sz w:val="28"/>
          <w:szCs w:val="28"/>
        </w:rPr>
        <w:t xml:space="preserve"> сем</w:t>
      </w:r>
      <w:r>
        <w:rPr>
          <w:rFonts w:ascii="Times New Roman" w:eastAsia="Times New Roman" w:hAnsi="Times New Roman" w:cs="Times New Roman"/>
          <w:b/>
          <w:sz w:val="28"/>
          <w:szCs w:val="28"/>
        </w:rPr>
        <w:t>ей</w:t>
      </w:r>
      <w:r w:rsidRPr="00E02BC3">
        <w:rPr>
          <w:rFonts w:ascii="Times New Roman" w:eastAsia="Times New Roman" w:hAnsi="Times New Roman" w:cs="Times New Roman"/>
          <w:b/>
          <w:sz w:val="28"/>
          <w:szCs w:val="28"/>
        </w:rPr>
        <w:t xml:space="preserve">, </w:t>
      </w:r>
      <w:proofErr w:type="gramStart"/>
      <w:r w:rsidRPr="00E02BC3">
        <w:rPr>
          <w:rFonts w:ascii="Times New Roman" w:eastAsia="Times New Roman" w:hAnsi="Times New Roman" w:cs="Times New Roman"/>
          <w:b/>
          <w:sz w:val="28"/>
          <w:szCs w:val="28"/>
        </w:rPr>
        <w:t>имеющая</w:t>
      </w:r>
      <w:proofErr w:type="gramEnd"/>
      <w:r w:rsidRPr="00E02BC3">
        <w:rPr>
          <w:rFonts w:ascii="Times New Roman" w:eastAsia="Times New Roman" w:hAnsi="Times New Roman" w:cs="Times New Roman"/>
          <w:b/>
          <w:sz w:val="28"/>
          <w:szCs w:val="28"/>
        </w:rPr>
        <w:t xml:space="preserve"> статус СОП.</w:t>
      </w:r>
      <w:r w:rsidR="00923C9E">
        <w:rPr>
          <w:rFonts w:ascii="Times New Roman" w:eastAsia="Times New Roman" w:hAnsi="Times New Roman" w:cs="Times New Roman"/>
          <w:b/>
          <w:sz w:val="28"/>
          <w:szCs w:val="28"/>
        </w:rPr>
        <w:t xml:space="preserve"> </w:t>
      </w:r>
      <w:r w:rsidRPr="00E02BC3">
        <w:rPr>
          <w:rFonts w:ascii="Times New Roman" w:eastAsia="Times New Roman" w:hAnsi="Times New Roman" w:cs="Times New Roman"/>
          <w:b/>
          <w:sz w:val="28"/>
          <w:szCs w:val="28"/>
        </w:rPr>
        <w:t>На профилактическом учете в ПДН состоят:</w:t>
      </w:r>
    </w:p>
    <w:tbl>
      <w:tblPr>
        <w:tblW w:w="5000" w:type="pct"/>
        <w:tblLook w:val="04A0" w:firstRow="1" w:lastRow="0" w:firstColumn="1" w:lastColumn="0" w:noHBand="0" w:noVBand="1"/>
      </w:tblPr>
      <w:tblGrid>
        <w:gridCol w:w="3189"/>
        <w:gridCol w:w="3191"/>
        <w:gridCol w:w="3191"/>
      </w:tblGrid>
      <w:tr w:rsidR="00BF4EB0" w:rsidRPr="00B119DC" w:rsidTr="007D0598">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E243D">
              <w:rPr>
                <w:rFonts w:ascii="Times New Roman" w:eastAsia="Times New Roman" w:hAnsi="Times New Roman" w:cs="Times New Roman"/>
                <w:b/>
                <w:sz w:val="24"/>
                <w:szCs w:val="24"/>
              </w:rPr>
              <w:t>2019-2020</w:t>
            </w:r>
          </w:p>
        </w:tc>
        <w:tc>
          <w:tcPr>
            <w:tcW w:w="1667" w:type="pct"/>
            <w:tcBorders>
              <w:top w:val="single" w:sz="4" w:space="0" w:color="auto"/>
              <w:left w:val="single" w:sz="4" w:space="0" w:color="auto"/>
              <w:bottom w:val="single" w:sz="4" w:space="0" w:color="auto"/>
              <w:right w:val="single" w:sz="4" w:space="0" w:color="auto"/>
            </w:tcBorders>
            <w:hideMark/>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E243D">
              <w:rPr>
                <w:rFonts w:ascii="Times New Roman" w:eastAsia="Times New Roman" w:hAnsi="Times New Roman" w:cs="Times New Roman"/>
                <w:b/>
                <w:sz w:val="24"/>
                <w:szCs w:val="24"/>
              </w:rPr>
              <w:t>2020-2021</w:t>
            </w:r>
          </w:p>
        </w:tc>
        <w:tc>
          <w:tcPr>
            <w:tcW w:w="1667" w:type="pct"/>
            <w:tcBorders>
              <w:top w:val="single" w:sz="4" w:space="0" w:color="auto"/>
              <w:left w:val="single" w:sz="4" w:space="0" w:color="auto"/>
              <w:bottom w:val="single" w:sz="4" w:space="0" w:color="auto"/>
              <w:right w:val="single" w:sz="4" w:space="0" w:color="auto"/>
            </w:tcBorders>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E243D">
              <w:rPr>
                <w:rFonts w:ascii="Times New Roman" w:eastAsia="Times New Roman" w:hAnsi="Times New Roman" w:cs="Times New Roman"/>
                <w:b/>
                <w:sz w:val="24"/>
                <w:szCs w:val="24"/>
              </w:rPr>
              <w:t>2021-2022</w:t>
            </w:r>
          </w:p>
        </w:tc>
      </w:tr>
      <w:tr w:rsidR="00BF4EB0" w:rsidRPr="00B119DC" w:rsidTr="007D0598">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t>32</w:t>
            </w:r>
          </w:p>
        </w:tc>
        <w:tc>
          <w:tcPr>
            <w:tcW w:w="1667" w:type="pct"/>
            <w:tcBorders>
              <w:top w:val="single" w:sz="4" w:space="0" w:color="auto"/>
              <w:left w:val="single" w:sz="4" w:space="0" w:color="auto"/>
              <w:bottom w:val="single" w:sz="4" w:space="0" w:color="auto"/>
              <w:right w:val="single" w:sz="4" w:space="0" w:color="auto"/>
            </w:tcBorders>
            <w:hideMark/>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t>23</w:t>
            </w:r>
          </w:p>
        </w:tc>
        <w:tc>
          <w:tcPr>
            <w:tcW w:w="1667" w:type="pct"/>
            <w:tcBorders>
              <w:top w:val="single" w:sz="4" w:space="0" w:color="auto"/>
              <w:left w:val="single" w:sz="4" w:space="0" w:color="auto"/>
              <w:bottom w:val="single" w:sz="4" w:space="0" w:color="auto"/>
              <w:right w:val="single" w:sz="4" w:space="0" w:color="auto"/>
            </w:tcBorders>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t>15</w:t>
            </w:r>
          </w:p>
        </w:tc>
      </w:tr>
      <w:tr w:rsidR="00BF4EB0" w:rsidRPr="00B119DC" w:rsidTr="007D0598">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t>4 девушки</w:t>
            </w:r>
          </w:p>
        </w:tc>
        <w:tc>
          <w:tcPr>
            <w:tcW w:w="1667" w:type="pct"/>
            <w:tcBorders>
              <w:top w:val="single" w:sz="4" w:space="0" w:color="auto"/>
              <w:left w:val="single" w:sz="4" w:space="0" w:color="auto"/>
              <w:bottom w:val="single" w:sz="4" w:space="0" w:color="auto"/>
              <w:right w:val="single" w:sz="4" w:space="0" w:color="auto"/>
            </w:tcBorders>
            <w:hideMark/>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t>2 девушки</w:t>
            </w:r>
          </w:p>
        </w:tc>
        <w:tc>
          <w:tcPr>
            <w:tcW w:w="1667" w:type="pct"/>
            <w:tcBorders>
              <w:top w:val="single" w:sz="4" w:space="0" w:color="auto"/>
              <w:left w:val="single" w:sz="4" w:space="0" w:color="auto"/>
              <w:bottom w:val="single" w:sz="4" w:space="0" w:color="auto"/>
              <w:right w:val="single" w:sz="4" w:space="0" w:color="auto"/>
            </w:tcBorders>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t>2 девушки</w:t>
            </w:r>
          </w:p>
        </w:tc>
      </w:tr>
      <w:tr w:rsidR="00BF4EB0" w:rsidRPr="00B119DC" w:rsidTr="007D0598">
        <w:tc>
          <w:tcPr>
            <w:tcW w:w="1666" w:type="pct"/>
            <w:tcBorders>
              <w:top w:val="single" w:sz="4" w:space="0" w:color="auto"/>
              <w:left w:val="single" w:sz="4" w:space="0" w:color="auto"/>
              <w:bottom w:val="single" w:sz="4" w:space="0" w:color="auto"/>
              <w:right w:val="single" w:sz="4" w:space="0" w:color="auto"/>
            </w:tcBorders>
            <w:vAlign w:val="center"/>
            <w:hideMark/>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lastRenderedPageBreak/>
              <w:t xml:space="preserve">8 человек </w:t>
            </w:r>
            <w:proofErr w:type="gramStart"/>
            <w:r w:rsidRPr="009E243D">
              <w:rPr>
                <w:rFonts w:ascii="Times New Roman" w:eastAsia="Times New Roman" w:hAnsi="Times New Roman" w:cs="Times New Roman"/>
                <w:sz w:val="24"/>
                <w:szCs w:val="24"/>
              </w:rPr>
              <w:t>сняты</w:t>
            </w:r>
            <w:proofErr w:type="gramEnd"/>
            <w:r w:rsidRPr="009E243D">
              <w:rPr>
                <w:rFonts w:ascii="Times New Roman" w:eastAsia="Times New Roman" w:hAnsi="Times New Roman" w:cs="Times New Roman"/>
                <w:sz w:val="24"/>
                <w:szCs w:val="24"/>
              </w:rPr>
              <w:t xml:space="preserve">  с учета в течение года</w:t>
            </w:r>
          </w:p>
        </w:tc>
        <w:tc>
          <w:tcPr>
            <w:tcW w:w="1667" w:type="pct"/>
            <w:tcBorders>
              <w:top w:val="single" w:sz="4" w:space="0" w:color="auto"/>
              <w:left w:val="single" w:sz="4" w:space="0" w:color="auto"/>
              <w:bottom w:val="single" w:sz="4" w:space="0" w:color="auto"/>
              <w:right w:val="single" w:sz="4" w:space="0" w:color="auto"/>
            </w:tcBorders>
            <w:hideMark/>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t xml:space="preserve">5 человек </w:t>
            </w:r>
            <w:proofErr w:type="gramStart"/>
            <w:r w:rsidRPr="009E243D">
              <w:rPr>
                <w:rFonts w:ascii="Times New Roman" w:eastAsia="Times New Roman" w:hAnsi="Times New Roman" w:cs="Times New Roman"/>
                <w:sz w:val="24"/>
                <w:szCs w:val="24"/>
              </w:rPr>
              <w:t>сняты</w:t>
            </w:r>
            <w:proofErr w:type="gramEnd"/>
            <w:r w:rsidRPr="009E243D">
              <w:rPr>
                <w:rFonts w:ascii="Times New Roman" w:eastAsia="Times New Roman" w:hAnsi="Times New Roman" w:cs="Times New Roman"/>
                <w:sz w:val="24"/>
                <w:szCs w:val="24"/>
              </w:rPr>
              <w:t xml:space="preserve">  с учета в течение года</w:t>
            </w:r>
          </w:p>
        </w:tc>
        <w:tc>
          <w:tcPr>
            <w:tcW w:w="1667" w:type="pct"/>
            <w:tcBorders>
              <w:top w:val="single" w:sz="4" w:space="0" w:color="auto"/>
              <w:left w:val="single" w:sz="4" w:space="0" w:color="auto"/>
              <w:bottom w:val="single" w:sz="4" w:space="0" w:color="auto"/>
              <w:right w:val="single" w:sz="4" w:space="0" w:color="auto"/>
            </w:tcBorders>
          </w:tcPr>
          <w:p w:rsidR="00BF4EB0" w:rsidRPr="009E243D" w:rsidRDefault="00BF4EB0" w:rsidP="009E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E243D">
              <w:rPr>
                <w:rFonts w:ascii="Times New Roman" w:eastAsia="Times New Roman" w:hAnsi="Times New Roman" w:cs="Times New Roman"/>
                <w:sz w:val="24"/>
                <w:szCs w:val="24"/>
              </w:rPr>
              <w:t xml:space="preserve">8 человек </w:t>
            </w:r>
            <w:proofErr w:type="gramStart"/>
            <w:r w:rsidRPr="009E243D">
              <w:rPr>
                <w:rFonts w:ascii="Times New Roman" w:eastAsia="Times New Roman" w:hAnsi="Times New Roman" w:cs="Times New Roman"/>
                <w:sz w:val="24"/>
                <w:szCs w:val="24"/>
              </w:rPr>
              <w:t>сняты</w:t>
            </w:r>
            <w:proofErr w:type="gramEnd"/>
            <w:r w:rsidRPr="009E243D">
              <w:rPr>
                <w:rFonts w:ascii="Times New Roman" w:eastAsia="Times New Roman" w:hAnsi="Times New Roman" w:cs="Times New Roman"/>
                <w:sz w:val="24"/>
                <w:szCs w:val="24"/>
              </w:rPr>
              <w:t xml:space="preserve">  с учета в течение года</w:t>
            </w:r>
          </w:p>
        </w:tc>
      </w:tr>
    </w:tbl>
    <w:p w:rsidR="00BF4EB0" w:rsidRDefault="00BF4EB0" w:rsidP="00BF4EB0">
      <w:pPr>
        <w:tabs>
          <w:tab w:val="left" w:pos="708"/>
          <w:tab w:val="left" w:pos="1416"/>
          <w:tab w:val="left" w:pos="2124"/>
          <w:tab w:val="left" w:pos="2832"/>
          <w:tab w:val="left" w:pos="3540"/>
          <w:tab w:val="left" w:pos="4248"/>
          <w:tab w:val="left" w:pos="4956"/>
          <w:tab w:val="left" w:pos="5292"/>
          <w:tab w:val="left" w:pos="5664"/>
          <w:tab w:val="left" w:pos="6372"/>
          <w:tab w:val="left" w:pos="7080"/>
        </w:tabs>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362575" cy="25717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4EB0" w:rsidRPr="00E02BC3" w:rsidRDefault="00BF4EB0" w:rsidP="00BF4EB0">
      <w:pPr>
        <w:tabs>
          <w:tab w:val="left" w:pos="708"/>
          <w:tab w:val="left" w:pos="1416"/>
          <w:tab w:val="left" w:pos="2124"/>
          <w:tab w:val="left" w:pos="2832"/>
          <w:tab w:val="left" w:pos="3540"/>
          <w:tab w:val="left" w:pos="4248"/>
          <w:tab w:val="left" w:pos="4956"/>
          <w:tab w:val="left" w:pos="5292"/>
          <w:tab w:val="left" w:pos="5664"/>
          <w:tab w:val="left" w:pos="6372"/>
          <w:tab w:val="left" w:pos="7080"/>
        </w:tabs>
        <w:spacing w:after="0" w:line="240" w:lineRule="auto"/>
        <w:ind w:firstLine="567"/>
        <w:jc w:val="both"/>
        <w:rPr>
          <w:rFonts w:ascii="Times New Roman" w:eastAsia="Times New Roman" w:hAnsi="Times New Roman" w:cs="Times New Roman"/>
          <w:sz w:val="28"/>
          <w:szCs w:val="28"/>
        </w:rPr>
      </w:pPr>
      <w:r w:rsidRPr="00E02BC3">
        <w:rPr>
          <w:rFonts w:ascii="Times New Roman" w:eastAsia="Times New Roman" w:hAnsi="Times New Roman" w:cs="Times New Roman"/>
          <w:sz w:val="28"/>
          <w:szCs w:val="28"/>
        </w:rPr>
        <w:t>При анонимном опросе подростков, наблюдается высокая латентность преступности - более 60 % подростков считают, что они состоят на учете, т.к. они совершали какие-то проступки (их или задерживали).</w:t>
      </w:r>
    </w:p>
    <w:p w:rsidR="00BF4EB0" w:rsidRPr="00E02BC3" w:rsidRDefault="00BF4EB0" w:rsidP="00BF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10"/>
        <w:jc w:val="both"/>
        <w:rPr>
          <w:rFonts w:ascii="Times New Roman" w:eastAsia="Times New Roman" w:hAnsi="Times New Roman" w:cs="Times New Roman"/>
          <w:color w:val="222222"/>
          <w:sz w:val="27"/>
          <w:szCs w:val="27"/>
        </w:rPr>
      </w:pPr>
      <w:r>
        <w:rPr>
          <w:rFonts w:ascii="Times New Roman" w:eastAsia="Times New Roman" w:hAnsi="Times New Roman" w:cs="Times New Roman"/>
          <w:b/>
          <w:sz w:val="28"/>
          <w:szCs w:val="28"/>
        </w:rPr>
        <w:t xml:space="preserve">В </w:t>
      </w:r>
      <w:r w:rsidR="00923C9E">
        <w:rPr>
          <w:rFonts w:ascii="Times New Roman" w:eastAsia="Times New Roman" w:hAnsi="Times New Roman" w:cs="Times New Roman"/>
          <w:b/>
          <w:sz w:val="28"/>
          <w:szCs w:val="28"/>
        </w:rPr>
        <w:t>2021-22</w:t>
      </w:r>
      <w:r>
        <w:rPr>
          <w:rFonts w:ascii="Times New Roman" w:eastAsia="Times New Roman" w:hAnsi="Times New Roman" w:cs="Times New Roman"/>
          <w:b/>
          <w:sz w:val="28"/>
          <w:szCs w:val="28"/>
        </w:rPr>
        <w:t xml:space="preserve"> учебном году 9</w:t>
      </w:r>
      <w:r w:rsidRPr="00E02BC3">
        <w:rPr>
          <w:rFonts w:ascii="Times New Roman" w:eastAsia="Times New Roman" w:hAnsi="Times New Roman" w:cs="Times New Roman"/>
          <w:b/>
          <w:sz w:val="28"/>
          <w:szCs w:val="28"/>
        </w:rPr>
        <w:t xml:space="preserve"> воспитанников </w:t>
      </w:r>
      <w:proofErr w:type="gramStart"/>
      <w:r w:rsidRPr="00E02BC3">
        <w:rPr>
          <w:rFonts w:ascii="Times New Roman" w:eastAsia="Times New Roman" w:hAnsi="Times New Roman" w:cs="Times New Roman"/>
          <w:b/>
          <w:sz w:val="28"/>
          <w:szCs w:val="28"/>
        </w:rPr>
        <w:t>сняты</w:t>
      </w:r>
      <w:proofErr w:type="gramEnd"/>
      <w:r w:rsidRPr="00E02BC3">
        <w:rPr>
          <w:rFonts w:ascii="Times New Roman" w:eastAsia="Times New Roman" w:hAnsi="Times New Roman" w:cs="Times New Roman"/>
          <w:b/>
          <w:sz w:val="28"/>
          <w:szCs w:val="28"/>
        </w:rPr>
        <w:t xml:space="preserve"> с учета с  положительными характеристиками. </w:t>
      </w:r>
      <w:r w:rsidRPr="00E02BC3">
        <w:rPr>
          <w:rFonts w:ascii="Times New Roman" w:eastAsia="Times New Roman" w:hAnsi="Times New Roman" w:cs="Times New Roman"/>
          <w:sz w:val="28"/>
          <w:szCs w:val="28"/>
        </w:rPr>
        <w:tab/>
        <w:t xml:space="preserve"> </w:t>
      </w:r>
    </w:p>
    <w:p w:rsidR="00BF4EB0" w:rsidRPr="00E02BC3" w:rsidRDefault="00BF4EB0" w:rsidP="00BF4EB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2BC3">
        <w:rPr>
          <w:rFonts w:ascii="Times New Roman" w:eastAsia="Times New Roman" w:hAnsi="Times New Roman" w:cs="Times New Roman"/>
          <w:sz w:val="28"/>
          <w:szCs w:val="28"/>
        </w:rPr>
        <w:t xml:space="preserve">В Центре отлажена система межведомственного взаимодействия, способствующая эффективной профилактике и коррекции отклоняющегося поведения несовершеннолетних. Эффективность этой деятельности мы видим в обеспечении преемственности работы органов и учреждений разного уровня (ПДН, КДН, Следственного управления, Управления </w:t>
      </w:r>
      <w:proofErr w:type="spellStart"/>
      <w:r w:rsidRPr="00E02BC3">
        <w:rPr>
          <w:rFonts w:ascii="Times New Roman" w:eastAsia="Times New Roman" w:hAnsi="Times New Roman" w:cs="Times New Roman"/>
          <w:sz w:val="28"/>
          <w:szCs w:val="28"/>
        </w:rPr>
        <w:t>наркоконтроля</w:t>
      </w:r>
      <w:proofErr w:type="spellEnd"/>
      <w:r w:rsidRPr="00E02BC3">
        <w:rPr>
          <w:rFonts w:ascii="Times New Roman" w:eastAsia="Times New Roman" w:hAnsi="Times New Roman" w:cs="Times New Roman"/>
          <w:sz w:val="28"/>
          <w:szCs w:val="28"/>
        </w:rPr>
        <w:t xml:space="preserve">, органов соцзащиты, социальных центров помощи семье и детям). </w:t>
      </w:r>
    </w:p>
    <w:p w:rsidR="00BF4EB0" w:rsidRDefault="00BF4EB0" w:rsidP="00EA68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2BC3">
        <w:rPr>
          <w:rFonts w:ascii="Times New Roman" w:eastAsia="Times New Roman" w:hAnsi="Times New Roman" w:cs="Times New Roman"/>
          <w:sz w:val="28"/>
          <w:szCs w:val="28"/>
        </w:rPr>
        <w:t xml:space="preserve">Ежегодно </w:t>
      </w:r>
      <w:r>
        <w:rPr>
          <w:rFonts w:ascii="Times New Roman" w:eastAsia="Times New Roman" w:hAnsi="Times New Roman" w:cs="Times New Roman"/>
          <w:sz w:val="28"/>
          <w:szCs w:val="28"/>
        </w:rPr>
        <w:t xml:space="preserve">социальными педагогами </w:t>
      </w:r>
      <w:r w:rsidRPr="00E02BC3">
        <w:rPr>
          <w:rFonts w:ascii="Times New Roman" w:eastAsia="Times New Roman" w:hAnsi="Times New Roman" w:cs="Times New Roman"/>
          <w:sz w:val="28"/>
          <w:szCs w:val="28"/>
        </w:rPr>
        <w:t xml:space="preserve">согласуются планы совместных действий между Центром и учреждениями системы профилактики правонарушений несовершеннолетних (КДН, ПДН), которые являются серьезным, содержательным разделом, дополняющим программу педагогической реабилитации несовершеннолетних.  Составлен и утвержден план совместных мероприятий Центра со Следственным управлением Следственного комитета России по Хабаровскому краю. </w:t>
      </w:r>
      <w:r>
        <w:rPr>
          <w:rFonts w:ascii="Times New Roman" w:eastAsia="Times New Roman" w:hAnsi="Times New Roman" w:cs="Times New Roman"/>
          <w:sz w:val="28"/>
          <w:szCs w:val="28"/>
        </w:rPr>
        <w:t>Следует отметить работу инспекторов ПДН за помощь по возвращению детей и работе с семьями</w:t>
      </w:r>
      <w:r w:rsidR="00EA68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BF4EB0" w:rsidRDefault="00BF4EB0" w:rsidP="00BF4EB0">
      <w:pPr>
        <w:pStyle w:val="a3"/>
        <w:ind w:firstLine="708"/>
        <w:jc w:val="both"/>
        <w:rPr>
          <w:rFonts w:ascii="Times New Roman" w:hAnsi="Times New Roman"/>
          <w:sz w:val="28"/>
          <w:szCs w:val="28"/>
        </w:rPr>
      </w:pPr>
      <w:r>
        <w:rPr>
          <w:rFonts w:ascii="Times New Roman" w:hAnsi="Times New Roman"/>
          <w:sz w:val="28"/>
          <w:szCs w:val="28"/>
        </w:rPr>
        <w:t>Беседы по профилактике наркомании, алкоголизма носят плановый характер, регулярно проводятся акции: «Мы за здоровый образ жизни», «Нет - наркотикам», два раза в год ребята сдают нормы ГТО, проводятся беседы сотрудников центра СПИД, врача-нарколога, ежегодно в день отказа от курения проходит акция «Меняем сигареты на витамины».</w:t>
      </w:r>
    </w:p>
    <w:p w:rsidR="00BF4EB0" w:rsidRPr="005A6B62" w:rsidRDefault="00BF4EB0" w:rsidP="00BF4EB0">
      <w:pPr>
        <w:widowControl w:val="0"/>
        <w:autoSpaceDE w:val="0"/>
        <w:autoSpaceDN w:val="0"/>
        <w:adjustRightInd w:val="0"/>
        <w:spacing w:after="0" w:line="240" w:lineRule="auto"/>
        <w:ind w:left="-142" w:firstLine="851"/>
        <w:jc w:val="both"/>
        <w:rPr>
          <w:rFonts w:ascii="Times New Roman" w:eastAsia="Times New Roman" w:hAnsi="Times New Roman" w:cs="Times New Roman"/>
          <w:sz w:val="28"/>
          <w:szCs w:val="28"/>
        </w:rPr>
      </w:pPr>
      <w:r w:rsidRPr="009E243D">
        <w:rPr>
          <w:rFonts w:ascii="Times New Roman" w:eastAsia="Times New Roman" w:hAnsi="Times New Roman" w:cs="Times New Roman"/>
          <w:sz w:val="28"/>
          <w:szCs w:val="28"/>
        </w:rPr>
        <w:t>Комплекс</w:t>
      </w:r>
      <w:r>
        <w:rPr>
          <w:rFonts w:ascii="Times New Roman" w:eastAsia="Times New Roman" w:hAnsi="Times New Roman" w:cs="Times New Roman"/>
          <w:sz w:val="28"/>
          <w:szCs w:val="28"/>
        </w:rPr>
        <w:t xml:space="preserve"> профилактических мероприятий помогает в дальнейшем объективно оценить степень социализации выпускников. За три последних года 71 воспитанник получил аттестат об основном общем образовании, 47 человек получили квалификационный разряд по изучаемой специальности.      </w:t>
      </w:r>
    </w:p>
    <w:p w:rsidR="00BF4EB0" w:rsidRDefault="00BF4EB0" w:rsidP="00BF4EB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3 года (</w:t>
      </w:r>
      <w:r>
        <w:rPr>
          <w:rFonts w:ascii="Times New Roman" w:eastAsia="Times New Roman" w:hAnsi="Times New Roman" w:cs="Times New Roman"/>
          <w:sz w:val="28"/>
          <w:szCs w:val="28"/>
        </w:rPr>
        <w:t xml:space="preserve">2019 – 2021) </w:t>
      </w:r>
      <w:r>
        <w:rPr>
          <w:rFonts w:ascii="Times New Roman" w:eastAsia="Times New Roman" w:hAnsi="Times New Roman" w:cs="Times New Roman"/>
          <w:b/>
          <w:sz w:val="28"/>
          <w:szCs w:val="28"/>
        </w:rPr>
        <w:t>выпущено 82 выпускника, из них:</w:t>
      </w:r>
    </w:p>
    <w:p w:rsidR="00BF4EB0" w:rsidRDefault="00BF4EB0" w:rsidP="003A7747">
      <w:pPr>
        <w:pStyle w:val="a7"/>
        <w:numPr>
          <w:ilvl w:val="0"/>
          <w:numId w:val="9"/>
        </w:num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обучаются в НПО   -    28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(23чел.);</w:t>
      </w:r>
    </w:p>
    <w:p w:rsidR="00BF4EB0" w:rsidRDefault="00BF4EB0" w:rsidP="003A7747">
      <w:pPr>
        <w:pStyle w:val="a7"/>
        <w:numPr>
          <w:ilvl w:val="0"/>
          <w:numId w:val="9"/>
        </w:numPr>
        <w:shd w:val="clear" w:color="auto" w:fill="FFFFFF"/>
        <w:autoSpaceDE w:val="0"/>
        <w:autoSpaceDN w:val="0"/>
        <w:adjustRightInd w:val="0"/>
        <w:spacing w:after="0" w:line="240" w:lineRule="auto"/>
        <w:ind w:lef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обучаются в СПО   -    27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(22 чел.);</w:t>
      </w:r>
    </w:p>
    <w:p w:rsidR="00BF4EB0" w:rsidRDefault="00BF4EB0" w:rsidP="003A7747">
      <w:pPr>
        <w:pStyle w:val="a7"/>
        <w:numPr>
          <w:ilvl w:val="0"/>
          <w:numId w:val="9"/>
        </w:num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трудоустроены</w:t>
      </w:r>
      <w:proofErr w:type="gramEnd"/>
      <w:r>
        <w:rPr>
          <w:rFonts w:ascii="Times New Roman" w:eastAsia="Times New Roman" w:hAnsi="Times New Roman" w:cs="Times New Roman"/>
          <w:sz w:val="28"/>
          <w:szCs w:val="28"/>
          <w:lang w:eastAsia="ru-RU"/>
        </w:rPr>
        <w:t xml:space="preserve">       -     32 </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(26 чел.);</w:t>
      </w:r>
    </w:p>
    <w:p w:rsidR="00BF4EB0" w:rsidRDefault="00BF4EB0" w:rsidP="003A7747">
      <w:pPr>
        <w:pStyle w:val="a7"/>
        <w:numPr>
          <w:ilvl w:val="0"/>
          <w:numId w:val="9"/>
        </w:num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 устроены, в связи с болезнью – 2 % (2 чел.);</w:t>
      </w:r>
      <w:proofErr w:type="gramEnd"/>
    </w:p>
    <w:p w:rsidR="00BF4EB0" w:rsidRPr="00CE1A40" w:rsidRDefault="00BF4EB0" w:rsidP="003A7747">
      <w:pPr>
        <w:pStyle w:val="a7"/>
        <w:numPr>
          <w:ilvl w:val="0"/>
          <w:numId w:val="9"/>
        </w:num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декретный отпуск -  2 % (2 чел.);</w:t>
      </w:r>
    </w:p>
    <w:p w:rsidR="00BF4EB0" w:rsidRPr="005A6B62" w:rsidRDefault="00BF4EB0" w:rsidP="003A7747">
      <w:pPr>
        <w:pStyle w:val="a7"/>
        <w:numPr>
          <w:ilvl w:val="0"/>
          <w:numId w:val="9"/>
        </w:numPr>
        <w:shd w:val="clear" w:color="auto" w:fill="FFFFFF"/>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оставили обучение, временно не работают или временно                трудоустраиваются  - 11% (8</w:t>
      </w:r>
      <w:r w:rsidRPr="00F30617">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w:t>
      </w:r>
      <w:r w:rsidRPr="00F306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которые находятся под контролем Центра.</w:t>
      </w:r>
    </w:p>
    <w:p w:rsidR="00BF4EB0" w:rsidRDefault="00BF4EB0" w:rsidP="00D401D5">
      <w:pPr>
        <w:spacing w:after="0" w:line="240" w:lineRule="auto"/>
        <w:ind w:firstLine="709"/>
        <w:jc w:val="both"/>
        <w:rPr>
          <w:rFonts w:ascii="Times New Roman" w:hAnsi="Times New Roman"/>
          <w:b/>
          <w:sz w:val="28"/>
          <w:szCs w:val="28"/>
        </w:rPr>
      </w:pPr>
      <w:proofErr w:type="spellStart"/>
      <w:r w:rsidRPr="00110D1F">
        <w:rPr>
          <w:rFonts w:ascii="Times New Roman" w:hAnsi="Times New Roman"/>
          <w:b/>
          <w:sz w:val="28"/>
          <w:szCs w:val="28"/>
        </w:rPr>
        <w:t>Лонгитюдный</w:t>
      </w:r>
      <w:proofErr w:type="spellEnd"/>
      <w:r w:rsidRPr="00110D1F">
        <w:rPr>
          <w:rFonts w:ascii="Times New Roman" w:hAnsi="Times New Roman"/>
          <w:b/>
          <w:sz w:val="28"/>
          <w:szCs w:val="28"/>
        </w:rPr>
        <w:t xml:space="preserve"> анализ результатов психодиагностики</w:t>
      </w:r>
      <w:r>
        <w:rPr>
          <w:rFonts w:ascii="Times New Roman" w:hAnsi="Times New Roman"/>
          <w:b/>
          <w:sz w:val="28"/>
          <w:szCs w:val="28"/>
        </w:rPr>
        <w:t>.</w:t>
      </w:r>
    </w:p>
    <w:p w:rsidR="00BF4EB0" w:rsidRPr="00110D1F" w:rsidRDefault="00BF4EB0" w:rsidP="00D401D5">
      <w:pPr>
        <w:spacing w:after="0" w:line="240" w:lineRule="auto"/>
        <w:ind w:firstLine="709"/>
        <w:jc w:val="both"/>
        <w:rPr>
          <w:rFonts w:ascii="Times New Roman" w:hAnsi="Times New Roman"/>
          <w:sz w:val="28"/>
          <w:szCs w:val="28"/>
        </w:rPr>
      </w:pPr>
      <w:r w:rsidRPr="00110D1F">
        <w:rPr>
          <w:rFonts w:ascii="Times New Roman" w:hAnsi="Times New Roman"/>
          <w:b/>
          <w:sz w:val="28"/>
          <w:szCs w:val="28"/>
        </w:rPr>
        <w:t xml:space="preserve">Удовлетворенность </w:t>
      </w:r>
      <w:r w:rsidRPr="00110D1F">
        <w:rPr>
          <w:rFonts w:ascii="Times New Roman" w:hAnsi="Times New Roman"/>
          <w:sz w:val="28"/>
          <w:szCs w:val="28"/>
        </w:rPr>
        <w:t xml:space="preserve">воспитанников пребыванием в Центре (адаптация) выросла по сравнению с прошлыми годами в благополучной части </w:t>
      </w:r>
      <w:r>
        <w:rPr>
          <w:rFonts w:ascii="Times New Roman" w:hAnsi="Times New Roman"/>
          <w:sz w:val="28"/>
          <w:szCs w:val="28"/>
        </w:rPr>
        <w:t>88</w:t>
      </w:r>
      <w:r w:rsidRPr="00110D1F">
        <w:rPr>
          <w:rFonts w:ascii="Times New Roman" w:hAnsi="Times New Roman"/>
          <w:sz w:val="28"/>
          <w:szCs w:val="28"/>
        </w:rPr>
        <w:t>% (высокая и средняя адаптация), за счет уменьшения</w:t>
      </w:r>
      <w:r w:rsidR="00D401D5">
        <w:rPr>
          <w:rFonts w:ascii="Times New Roman" w:hAnsi="Times New Roman"/>
          <w:sz w:val="28"/>
          <w:szCs w:val="28"/>
        </w:rPr>
        <w:t xml:space="preserve"> </w:t>
      </w:r>
      <w:r w:rsidRPr="00110D1F">
        <w:rPr>
          <w:rFonts w:ascii="Times New Roman" w:hAnsi="Times New Roman"/>
          <w:sz w:val="28"/>
          <w:szCs w:val="28"/>
        </w:rPr>
        <w:t xml:space="preserve">низкой удовлетворенности. </w:t>
      </w:r>
      <w:r w:rsidR="00D401D5">
        <w:rPr>
          <w:rFonts w:ascii="Times New Roman" w:hAnsi="Times New Roman"/>
          <w:sz w:val="28"/>
          <w:szCs w:val="28"/>
        </w:rPr>
        <w:t>Б</w:t>
      </w:r>
      <w:r w:rsidRPr="00110D1F">
        <w:rPr>
          <w:rFonts w:ascii="Times New Roman" w:hAnsi="Times New Roman"/>
          <w:sz w:val="28"/>
          <w:szCs w:val="28"/>
        </w:rPr>
        <w:t xml:space="preserve">ольшая часть подростков Центра </w:t>
      </w:r>
      <w:proofErr w:type="gramStart"/>
      <w:r w:rsidRPr="00110D1F">
        <w:rPr>
          <w:rFonts w:ascii="Times New Roman" w:hAnsi="Times New Roman"/>
          <w:sz w:val="28"/>
          <w:szCs w:val="28"/>
        </w:rPr>
        <w:t>довольны</w:t>
      </w:r>
      <w:proofErr w:type="gramEnd"/>
      <w:r w:rsidRPr="00110D1F">
        <w:rPr>
          <w:rFonts w:ascii="Times New Roman" w:hAnsi="Times New Roman"/>
          <w:sz w:val="28"/>
          <w:szCs w:val="28"/>
        </w:rPr>
        <w:t xml:space="preserve"> и удовлетворены отношениями и деятельностью в Центре. То есть, можно сказать, что адаптация подростков в Центре является большей частью положительной и адаптивной.</w:t>
      </w:r>
    </w:p>
    <w:tbl>
      <w:tblPr>
        <w:tblW w:w="9571" w:type="dxa"/>
        <w:tblInd w:w="-34" w:type="dxa"/>
        <w:tblLook w:val="04A0" w:firstRow="1" w:lastRow="0" w:firstColumn="1" w:lastColumn="0" w:noHBand="0" w:noVBand="1"/>
      </w:tblPr>
      <w:tblGrid>
        <w:gridCol w:w="1914"/>
        <w:gridCol w:w="1914"/>
        <w:gridCol w:w="1914"/>
        <w:gridCol w:w="1914"/>
        <w:gridCol w:w="1915"/>
      </w:tblGrid>
      <w:tr w:rsidR="00BF4EB0" w:rsidTr="007D0598">
        <w:tc>
          <w:tcPr>
            <w:tcW w:w="1914" w:type="dxa"/>
            <w:vMerge w:val="restart"/>
          </w:tcPr>
          <w:p w:rsidR="00BF4EB0" w:rsidRDefault="00BF4EB0" w:rsidP="00775B8C">
            <w:pPr>
              <w:spacing w:after="0" w:line="240" w:lineRule="exact"/>
              <w:rPr>
                <w:rFonts w:ascii="Times New Roman" w:hAnsi="Times New Roman"/>
                <w:sz w:val="28"/>
                <w:szCs w:val="28"/>
              </w:rPr>
            </w:pPr>
            <w:r w:rsidRPr="00571639">
              <w:rPr>
                <w:rFonts w:ascii="Times New Roman" w:hAnsi="Times New Roman"/>
                <w:sz w:val="24"/>
                <w:szCs w:val="24"/>
              </w:rPr>
              <w:t>Субъективное отношение к себе, деятельности и окружающим (вопросник средовой адаптации)</w:t>
            </w:r>
          </w:p>
        </w:tc>
        <w:tc>
          <w:tcPr>
            <w:tcW w:w="1914" w:type="dxa"/>
          </w:tcPr>
          <w:p w:rsidR="00BF4EB0" w:rsidRDefault="00BF4EB0" w:rsidP="00775B8C">
            <w:pPr>
              <w:spacing w:after="0" w:line="240" w:lineRule="exact"/>
              <w:jc w:val="both"/>
              <w:rPr>
                <w:rFonts w:ascii="Times New Roman" w:hAnsi="Times New Roman"/>
                <w:sz w:val="28"/>
                <w:szCs w:val="28"/>
              </w:rPr>
            </w:pPr>
          </w:p>
        </w:tc>
        <w:tc>
          <w:tcPr>
            <w:tcW w:w="1914" w:type="dxa"/>
          </w:tcPr>
          <w:p w:rsidR="00BF4EB0" w:rsidRPr="002D7C74" w:rsidRDefault="00BF4EB0" w:rsidP="00775B8C">
            <w:pPr>
              <w:spacing w:after="0" w:line="240" w:lineRule="exact"/>
              <w:jc w:val="center"/>
              <w:rPr>
                <w:rFonts w:ascii="Times New Roman" w:hAnsi="Times New Roman"/>
                <w:sz w:val="24"/>
                <w:szCs w:val="24"/>
              </w:rPr>
            </w:pPr>
            <w:r w:rsidRPr="002D7C74">
              <w:rPr>
                <w:rFonts w:ascii="Times New Roman" w:hAnsi="Times New Roman"/>
                <w:sz w:val="24"/>
                <w:szCs w:val="24"/>
              </w:rPr>
              <w:t>2020</w:t>
            </w:r>
          </w:p>
        </w:tc>
        <w:tc>
          <w:tcPr>
            <w:tcW w:w="1914" w:type="dxa"/>
          </w:tcPr>
          <w:p w:rsidR="00BF4EB0" w:rsidRPr="002D7C74" w:rsidRDefault="00BF4EB0" w:rsidP="00775B8C">
            <w:pPr>
              <w:spacing w:after="0" w:line="240" w:lineRule="exact"/>
              <w:jc w:val="center"/>
              <w:rPr>
                <w:rFonts w:ascii="Times New Roman" w:hAnsi="Times New Roman"/>
                <w:sz w:val="24"/>
                <w:szCs w:val="24"/>
              </w:rPr>
            </w:pPr>
            <w:r w:rsidRPr="002D7C74">
              <w:rPr>
                <w:rFonts w:ascii="Times New Roman" w:hAnsi="Times New Roman"/>
                <w:sz w:val="24"/>
                <w:szCs w:val="24"/>
              </w:rPr>
              <w:t>2021</w:t>
            </w:r>
          </w:p>
        </w:tc>
        <w:tc>
          <w:tcPr>
            <w:tcW w:w="1915" w:type="dxa"/>
          </w:tcPr>
          <w:p w:rsidR="00BF4EB0" w:rsidRPr="002D7C74"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2022</w:t>
            </w:r>
          </w:p>
        </w:tc>
      </w:tr>
      <w:tr w:rsidR="00BF4EB0" w:rsidTr="007D0598">
        <w:tc>
          <w:tcPr>
            <w:tcW w:w="1914" w:type="dxa"/>
            <w:vMerge/>
          </w:tcPr>
          <w:p w:rsidR="00BF4EB0" w:rsidRDefault="00BF4EB0" w:rsidP="00775B8C">
            <w:pPr>
              <w:spacing w:after="0" w:line="240" w:lineRule="exact"/>
              <w:jc w:val="both"/>
              <w:rPr>
                <w:rFonts w:ascii="Times New Roman" w:hAnsi="Times New Roman"/>
                <w:sz w:val="28"/>
                <w:szCs w:val="28"/>
              </w:rPr>
            </w:pPr>
          </w:p>
        </w:tc>
        <w:tc>
          <w:tcPr>
            <w:tcW w:w="1914" w:type="dxa"/>
          </w:tcPr>
          <w:p w:rsidR="00BF4EB0" w:rsidRDefault="00BF4EB0" w:rsidP="00775B8C">
            <w:pPr>
              <w:spacing w:after="0" w:line="240" w:lineRule="exact"/>
              <w:jc w:val="both"/>
              <w:rPr>
                <w:rFonts w:ascii="Times New Roman" w:hAnsi="Times New Roman"/>
                <w:sz w:val="28"/>
                <w:szCs w:val="28"/>
              </w:rPr>
            </w:pPr>
            <w:r w:rsidRPr="00571639">
              <w:rPr>
                <w:rFonts w:ascii="Times New Roman" w:hAnsi="Times New Roman"/>
                <w:sz w:val="24"/>
                <w:szCs w:val="24"/>
              </w:rPr>
              <w:t>Очень высокий</w:t>
            </w:r>
          </w:p>
        </w:tc>
        <w:tc>
          <w:tcPr>
            <w:tcW w:w="1914"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8</w:t>
            </w:r>
            <w:r w:rsidRPr="00571639">
              <w:rPr>
                <w:rFonts w:ascii="Times New Roman" w:hAnsi="Times New Roman"/>
                <w:sz w:val="24"/>
                <w:szCs w:val="24"/>
              </w:rPr>
              <w:t>%</w:t>
            </w:r>
          </w:p>
        </w:tc>
        <w:tc>
          <w:tcPr>
            <w:tcW w:w="1914" w:type="dxa"/>
          </w:tcPr>
          <w:p w:rsidR="00BF4EB0" w:rsidRPr="00571639" w:rsidRDefault="00BF4EB0" w:rsidP="00775B8C">
            <w:pPr>
              <w:spacing w:after="0" w:line="240" w:lineRule="exact"/>
              <w:jc w:val="center"/>
              <w:rPr>
                <w:rFonts w:ascii="Times New Roman" w:hAnsi="Times New Roman"/>
                <w:sz w:val="24"/>
                <w:szCs w:val="24"/>
              </w:rPr>
            </w:pPr>
            <w:r w:rsidRPr="00571639">
              <w:rPr>
                <w:rFonts w:ascii="Times New Roman" w:hAnsi="Times New Roman"/>
                <w:sz w:val="24"/>
                <w:szCs w:val="24"/>
              </w:rPr>
              <w:t>8%</w:t>
            </w:r>
          </w:p>
        </w:tc>
        <w:tc>
          <w:tcPr>
            <w:tcW w:w="19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3%</w:t>
            </w:r>
          </w:p>
        </w:tc>
      </w:tr>
      <w:tr w:rsidR="00BF4EB0" w:rsidTr="007D0598">
        <w:tc>
          <w:tcPr>
            <w:tcW w:w="1914" w:type="dxa"/>
            <w:vMerge/>
          </w:tcPr>
          <w:p w:rsidR="00BF4EB0" w:rsidRDefault="00BF4EB0" w:rsidP="00775B8C">
            <w:pPr>
              <w:spacing w:after="0" w:line="240" w:lineRule="exact"/>
              <w:jc w:val="both"/>
              <w:rPr>
                <w:rFonts w:ascii="Times New Roman" w:hAnsi="Times New Roman"/>
                <w:sz w:val="28"/>
                <w:szCs w:val="28"/>
              </w:rPr>
            </w:pPr>
          </w:p>
        </w:tc>
        <w:tc>
          <w:tcPr>
            <w:tcW w:w="1914" w:type="dxa"/>
          </w:tcPr>
          <w:p w:rsidR="00BF4EB0" w:rsidRDefault="00BF4EB0" w:rsidP="00775B8C">
            <w:pPr>
              <w:spacing w:after="0" w:line="240" w:lineRule="exact"/>
              <w:jc w:val="both"/>
              <w:rPr>
                <w:rFonts w:ascii="Times New Roman" w:hAnsi="Times New Roman"/>
                <w:sz w:val="28"/>
                <w:szCs w:val="28"/>
              </w:rPr>
            </w:pPr>
            <w:r w:rsidRPr="00571639">
              <w:rPr>
                <w:rFonts w:ascii="Times New Roman" w:hAnsi="Times New Roman"/>
                <w:sz w:val="24"/>
                <w:szCs w:val="24"/>
              </w:rPr>
              <w:t>Высокий</w:t>
            </w:r>
          </w:p>
        </w:tc>
        <w:tc>
          <w:tcPr>
            <w:tcW w:w="1914" w:type="dxa"/>
          </w:tcPr>
          <w:p w:rsidR="00BF4EB0" w:rsidRPr="00571639" w:rsidRDefault="00BF4EB0" w:rsidP="00775B8C">
            <w:pPr>
              <w:spacing w:after="0" w:line="240" w:lineRule="exact"/>
              <w:jc w:val="center"/>
              <w:rPr>
                <w:rFonts w:ascii="Times New Roman" w:hAnsi="Times New Roman"/>
                <w:sz w:val="24"/>
                <w:szCs w:val="24"/>
              </w:rPr>
            </w:pPr>
            <w:r w:rsidRPr="00571639">
              <w:rPr>
                <w:rFonts w:ascii="Times New Roman" w:hAnsi="Times New Roman"/>
                <w:sz w:val="24"/>
                <w:szCs w:val="24"/>
              </w:rPr>
              <w:t>33%</w:t>
            </w:r>
          </w:p>
        </w:tc>
        <w:tc>
          <w:tcPr>
            <w:tcW w:w="1914"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35</w:t>
            </w:r>
            <w:r w:rsidRPr="00571639">
              <w:rPr>
                <w:rFonts w:ascii="Times New Roman" w:hAnsi="Times New Roman"/>
                <w:sz w:val="24"/>
                <w:szCs w:val="24"/>
              </w:rPr>
              <w:t>%</w:t>
            </w:r>
          </w:p>
        </w:tc>
        <w:tc>
          <w:tcPr>
            <w:tcW w:w="19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45%</w:t>
            </w:r>
          </w:p>
        </w:tc>
      </w:tr>
      <w:tr w:rsidR="00BF4EB0" w:rsidTr="007D0598">
        <w:tc>
          <w:tcPr>
            <w:tcW w:w="1914" w:type="dxa"/>
            <w:vMerge/>
          </w:tcPr>
          <w:p w:rsidR="00BF4EB0" w:rsidRDefault="00BF4EB0" w:rsidP="00775B8C">
            <w:pPr>
              <w:spacing w:after="0" w:line="240" w:lineRule="exact"/>
              <w:jc w:val="both"/>
              <w:rPr>
                <w:rFonts w:ascii="Times New Roman" w:hAnsi="Times New Roman"/>
                <w:sz w:val="28"/>
                <w:szCs w:val="28"/>
              </w:rPr>
            </w:pPr>
          </w:p>
        </w:tc>
        <w:tc>
          <w:tcPr>
            <w:tcW w:w="1914" w:type="dxa"/>
          </w:tcPr>
          <w:p w:rsidR="00BF4EB0" w:rsidRDefault="00BF4EB0" w:rsidP="00775B8C">
            <w:pPr>
              <w:spacing w:after="0" w:line="240" w:lineRule="exact"/>
              <w:jc w:val="both"/>
              <w:rPr>
                <w:rFonts w:ascii="Times New Roman" w:hAnsi="Times New Roman"/>
                <w:sz w:val="28"/>
                <w:szCs w:val="28"/>
              </w:rPr>
            </w:pPr>
            <w:r w:rsidRPr="00571639">
              <w:rPr>
                <w:rFonts w:ascii="Times New Roman" w:hAnsi="Times New Roman"/>
                <w:sz w:val="24"/>
                <w:szCs w:val="24"/>
              </w:rPr>
              <w:t>Средний</w:t>
            </w:r>
          </w:p>
        </w:tc>
        <w:tc>
          <w:tcPr>
            <w:tcW w:w="1914"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44</w:t>
            </w:r>
            <w:r w:rsidRPr="00571639">
              <w:rPr>
                <w:rFonts w:ascii="Times New Roman" w:hAnsi="Times New Roman"/>
                <w:sz w:val="24"/>
                <w:szCs w:val="24"/>
              </w:rPr>
              <w:t>%</w:t>
            </w:r>
          </w:p>
        </w:tc>
        <w:tc>
          <w:tcPr>
            <w:tcW w:w="1914"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43</w:t>
            </w:r>
            <w:r w:rsidRPr="00571639">
              <w:rPr>
                <w:rFonts w:ascii="Times New Roman" w:hAnsi="Times New Roman"/>
                <w:sz w:val="24"/>
                <w:szCs w:val="24"/>
              </w:rPr>
              <w:t>%</w:t>
            </w:r>
          </w:p>
        </w:tc>
        <w:tc>
          <w:tcPr>
            <w:tcW w:w="19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43%</w:t>
            </w:r>
          </w:p>
        </w:tc>
      </w:tr>
      <w:tr w:rsidR="00BF4EB0" w:rsidTr="007D0598">
        <w:tc>
          <w:tcPr>
            <w:tcW w:w="1914" w:type="dxa"/>
            <w:vMerge/>
          </w:tcPr>
          <w:p w:rsidR="00BF4EB0" w:rsidRDefault="00BF4EB0" w:rsidP="00775B8C">
            <w:pPr>
              <w:spacing w:after="0" w:line="240" w:lineRule="exact"/>
              <w:jc w:val="both"/>
              <w:rPr>
                <w:rFonts w:ascii="Times New Roman" w:hAnsi="Times New Roman"/>
                <w:sz w:val="28"/>
                <w:szCs w:val="28"/>
              </w:rPr>
            </w:pPr>
          </w:p>
        </w:tc>
        <w:tc>
          <w:tcPr>
            <w:tcW w:w="1914" w:type="dxa"/>
          </w:tcPr>
          <w:p w:rsidR="00BF4EB0" w:rsidRDefault="00BF4EB0" w:rsidP="00775B8C">
            <w:pPr>
              <w:spacing w:after="0" w:line="240" w:lineRule="exact"/>
              <w:jc w:val="both"/>
              <w:rPr>
                <w:rFonts w:ascii="Times New Roman" w:hAnsi="Times New Roman"/>
                <w:sz w:val="28"/>
                <w:szCs w:val="28"/>
              </w:rPr>
            </w:pPr>
            <w:r w:rsidRPr="00571639">
              <w:rPr>
                <w:rFonts w:ascii="Times New Roman" w:hAnsi="Times New Roman"/>
                <w:sz w:val="24"/>
                <w:szCs w:val="24"/>
              </w:rPr>
              <w:t>Низкий</w:t>
            </w:r>
          </w:p>
        </w:tc>
        <w:tc>
          <w:tcPr>
            <w:tcW w:w="1914"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15</w:t>
            </w:r>
            <w:r w:rsidRPr="00571639">
              <w:rPr>
                <w:rFonts w:ascii="Times New Roman" w:hAnsi="Times New Roman"/>
                <w:sz w:val="24"/>
                <w:szCs w:val="24"/>
              </w:rPr>
              <w:t>%</w:t>
            </w:r>
          </w:p>
        </w:tc>
        <w:tc>
          <w:tcPr>
            <w:tcW w:w="1914"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13</w:t>
            </w:r>
            <w:r w:rsidRPr="00571639">
              <w:rPr>
                <w:rFonts w:ascii="Times New Roman" w:hAnsi="Times New Roman"/>
                <w:sz w:val="24"/>
                <w:szCs w:val="24"/>
              </w:rPr>
              <w:t>%</w:t>
            </w:r>
          </w:p>
        </w:tc>
        <w:tc>
          <w:tcPr>
            <w:tcW w:w="19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9%</w:t>
            </w:r>
          </w:p>
        </w:tc>
      </w:tr>
      <w:tr w:rsidR="00BF4EB0" w:rsidTr="007D0598">
        <w:tc>
          <w:tcPr>
            <w:tcW w:w="1914" w:type="dxa"/>
            <w:vMerge/>
          </w:tcPr>
          <w:p w:rsidR="00BF4EB0" w:rsidRDefault="00BF4EB0" w:rsidP="00775B8C">
            <w:pPr>
              <w:spacing w:after="0" w:line="240" w:lineRule="exact"/>
              <w:jc w:val="both"/>
              <w:rPr>
                <w:rFonts w:ascii="Times New Roman" w:hAnsi="Times New Roman"/>
                <w:sz w:val="28"/>
                <w:szCs w:val="28"/>
              </w:rPr>
            </w:pPr>
          </w:p>
        </w:tc>
        <w:tc>
          <w:tcPr>
            <w:tcW w:w="1914" w:type="dxa"/>
          </w:tcPr>
          <w:p w:rsidR="00BF4EB0" w:rsidRDefault="00BF4EB0" w:rsidP="00775B8C">
            <w:pPr>
              <w:spacing w:after="0" w:line="240" w:lineRule="exact"/>
              <w:jc w:val="both"/>
              <w:rPr>
                <w:rFonts w:ascii="Times New Roman" w:hAnsi="Times New Roman"/>
                <w:sz w:val="28"/>
                <w:szCs w:val="28"/>
              </w:rPr>
            </w:pPr>
            <w:proofErr w:type="spellStart"/>
            <w:r w:rsidRPr="00571639">
              <w:rPr>
                <w:rFonts w:ascii="Times New Roman" w:hAnsi="Times New Roman"/>
                <w:sz w:val="24"/>
                <w:szCs w:val="24"/>
              </w:rPr>
              <w:t>Дезадаптация</w:t>
            </w:r>
            <w:proofErr w:type="spellEnd"/>
          </w:p>
        </w:tc>
        <w:tc>
          <w:tcPr>
            <w:tcW w:w="1914" w:type="dxa"/>
          </w:tcPr>
          <w:p w:rsidR="00BF4EB0" w:rsidRPr="00571639" w:rsidRDefault="00BF4EB0" w:rsidP="00775B8C">
            <w:pPr>
              <w:spacing w:after="0" w:line="240" w:lineRule="exact"/>
              <w:jc w:val="center"/>
              <w:rPr>
                <w:rFonts w:ascii="Times New Roman" w:hAnsi="Times New Roman"/>
                <w:sz w:val="24"/>
                <w:szCs w:val="24"/>
              </w:rPr>
            </w:pPr>
            <w:r w:rsidRPr="00571639">
              <w:rPr>
                <w:rFonts w:ascii="Times New Roman" w:hAnsi="Times New Roman"/>
                <w:sz w:val="24"/>
                <w:szCs w:val="24"/>
              </w:rPr>
              <w:t>-</w:t>
            </w:r>
          </w:p>
        </w:tc>
        <w:tc>
          <w:tcPr>
            <w:tcW w:w="1914" w:type="dxa"/>
          </w:tcPr>
          <w:p w:rsidR="00BF4EB0" w:rsidRPr="00571639" w:rsidRDefault="00BF4EB0" w:rsidP="00775B8C">
            <w:pPr>
              <w:spacing w:after="0" w:line="240" w:lineRule="exact"/>
              <w:jc w:val="center"/>
              <w:rPr>
                <w:rFonts w:ascii="Times New Roman" w:hAnsi="Times New Roman"/>
                <w:sz w:val="24"/>
                <w:szCs w:val="24"/>
              </w:rPr>
            </w:pPr>
            <w:r w:rsidRPr="00571639">
              <w:rPr>
                <w:rFonts w:ascii="Times New Roman" w:hAnsi="Times New Roman"/>
                <w:sz w:val="24"/>
                <w:szCs w:val="24"/>
              </w:rPr>
              <w:t>-</w:t>
            </w:r>
          </w:p>
        </w:tc>
        <w:tc>
          <w:tcPr>
            <w:tcW w:w="1915" w:type="dxa"/>
          </w:tcPr>
          <w:p w:rsidR="00BF4EB0" w:rsidRPr="00571639" w:rsidRDefault="00BF4EB0" w:rsidP="00775B8C">
            <w:pPr>
              <w:spacing w:after="0" w:line="240" w:lineRule="exact"/>
              <w:jc w:val="center"/>
              <w:rPr>
                <w:rFonts w:ascii="Times New Roman" w:hAnsi="Times New Roman"/>
                <w:sz w:val="24"/>
                <w:szCs w:val="24"/>
              </w:rPr>
            </w:pPr>
            <w:r w:rsidRPr="00571639">
              <w:rPr>
                <w:rFonts w:ascii="Times New Roman" w:hAnsi="Times New Roman"/>
                <w:sz w:val="24"/>
                <w:szCs w:val="24"/>
              </w:rPr>
              <w:t>-</w:t>
            </w:r>
          </w:p>
        </w:tc>
      </w:tr>
    </w:tbl>
    <w:p w:rsidR="00BF4EB0" w:rsidRDefault="00BF4EB0" w:rsidP="00BF4EB0">
      <w:pPr>
        <w:pStyle w:val="a3"/>
        <w:jc w:val="center"/>
        <w:rPr>
          <w:rFonts w:ascii="Times New Roman" w:eastAsiaTheme="minorHAnsi" w:hAnsi="Times New Roman"/>
          <w:sz w:val="28"/>
          <w:szCs w:val="28"/>
          <w:lang w:eastAsia="en-US"/>
        </w:rPr>
      </w:pPr>
      <w:r w:rsidRPr="00607326">
        <w:rPr>
          <w:rFonts w:ascii="Times New Roman" w:eastAsiaTheme="minorHAnsi" w:hAnsi="Times New Roman"/>
          <w:noProof/>
          <w:sz w:val="28"/>
          <w:szCs w:val="28"/>
          <w:highlight w:val="yellow"/>
        </w:rPr>
        <w:drawing>
          <wp:inline distT="0" distB="0" distL="0" distR="0">
            <wp:extent cx="5486400" cy="3200400"/>
            <wp:effectExtent l="0" t="0" r="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4EB0" w:rsidRPr="002E3CDC" w:rsidRDefault="00BF4EB0" w:rsidP="00BF4EB0">
      <w:pPr>
        <w:pStyle w:val="a3"/>
        <w:ind w:firstLine="851"/>
        <w:jc w:val="both"/>
        <w:rPr>
          <w:rFonts w:ascii="Times New Roman" w:eastAsiaTheme="minorHAnsi" w:hAnsi="Times New Roman"/>
          <w:sz w:val="28"/>
          <w:szCs w:val="28"/>
          <w:lang w:eastAsia="en-US"/>
        </w:rPr>
      </w:pPr>
      <w:r w:rsidRPr="002E3CDC">
        <w:rPr>
          <w:rFonts w:ascii="Times New Roman" w:eastAsiaTheme="minorHAnsi" w:hAnsi="Times New Roman"/>
          <w:sz w:val="28"/>
          <w:szCs w:val="28"/>
          <w:lang w:eastAsia="en-US"/>
        </w:rPr>
        <w:t xml:space="preserve">Показатели </w:t>
      </w:r>
      <w:r w:rsidRPr="002E3CDC">
        <w:rPr>
          <w:rFonts w:ascii="Times New Roman" w:eastAsiaTheme="minorHAnsi" w:hAnsi="Times New Roman"/>
          <w:b/>
          <w:sz w:val="28"/>
          <w:szCs w:val="28"/>
          <w:lang w:eastAsia="en-US"/>
        </w:rPr>
        <w:t xml:space="preserve">тревожности </w:t>
      </w:r>
      <w:r w:rsidRPr="002E3CDC">
        <w:rPr>
          <w:rFonts w:ascii="Times New Roman" w:eastAsiaTheme="minorHAnsi" w:hAnsi="Times New Roman"/>
          <w:sz w:val="28"/>
          <w:szCs w:val="28"/>
          <w:lang w:eastAsia="en-US"/>
        </w:rPr>
        <w:t>(неблагополучия) воспитанников в этом году снизился – 21% высокий и повышенный уровень. Нормальный уровень повысился на 22% по сравнению с прошлым годом. Снижение уровня тревожности, скорее всего, произошло из-за комфортного пребывания воспитанников в Центре, благоприятных условий, сопровождающихся нормальным психологическим микроклиматом в группах и в Центре в целом. Значения по шкале «чрезмерного спокойствия»</w:t>
      </w:r>
      <w:r w:rsidR="00B21D35">
        <w:rPr>
          <w:rFonts w:ascii="Times New Roman" w:eastAsiaTheme="minorHAnsi" w:hAnsi="Times New Roman"/>
          <w:sz w:val="28"/>
          <w:szCs w:val="28"/>
          <w:lang w:eastAsia="en-US"/>
        </w:rPr>
        <w:t xml:space="preserve"> </w:t>
      </w:r>
      <w:r w:rsidRPr="002E3CDC">
        <w:rPr>
          <w:rFonts w:ascii="Times New Roman" w:eastAsiaTheme="minorHAnsi" w:hAnsi="Times New Roman"/>
          <w:sz w:val="28"/>
          <w:szCs w:val="28"/>
          <w:lang w:eastAsia="en-US"/>
        </w:rPr>
        <w:t xml:space="preserve">увеличилось до 8%, </w:t>
      </w:r>
      <w:r w:rsidRPr="002E3CDC">
        <w:rPr>
          <w:rFonts w:ascii="Times New Roman" w:eastAsiaTheme="minorHAnsi" w:hAnsi="Times New Roman"/>
          <w:sz w:val="28"/>
          <w:szCs w:val="28"/>
          <w:lang w:eastAsia="en-US"/>
        </w:rPr>
        <w:lastRenderedPageBreak/>
        <w:t xml:space="preserve">подростки, которые находиться в психологической защите, имеют трудности в межличностном взаимодействии, не критичны к себе и окружающим, не хотят видеть проблем. </w:t>
      </w:r>
    </w:p>
    <w:p w:rsidR="00BF4EB0" w:rsidRDefault="00B21D35" w:rsidP="00BF4EB0">
      <w:pPr>
        <w:pStyle w:val="a3"/>
        <w:ind w:firstLine="708"/>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В</w:t>
      </w:r>
      <w:r w:rsidR="00BF4EB0" w:rsidRPr="002E3CDC">
        <w:rPr>
          <w:rFonts w:ascii="Times New Roman" w:eastAsiaTheme="minorHAnsi" w:hAnsi="Times New Roman"/>
          <w:sz w:val="28"/>
          <w:szCs w:val="28"/>
          <w:lang w:eastAsia="en-US"/>
        </w:rPr>
        <w:t xml:space="preserve"> 2022 год</w:t>
      </w:r>
      <w:r>
        <w:rPr>
          <w:rFonts w:ascii="Times New Roman" w:eastAsiaTheme="minorHAnsi" w:hAnsi="Times New Roman"/>
          <w:sz w:val="28"/>
          <w:szCs w:val="28"/>
          <w:lang w:eastAsia="en-US"/>
        </w:rPr>
        <w:t>у</w:t>
      </w:r>
      <w:r w:rsidR="00BF4EB0" w:rsidRPr="002E3CDC">
        <w:rPr>
          <w:rFonts w:ascii="Times New Roman" w:eastAsiaTheme="minorHAnsi" w:hAnsi="Times New Roman"/>
          <w:sz w:val="28"/>
          <w:szCs w:val="28"/>
          <w:lang w:eastAsia="en-US"/>
        </w:rPr>
        <w:t xml:space="preserve"> количество воспитанников, имеющих высокий уровень </w:t>
      </w:r>
      <w:r w:rsidR="00BF4EB0" w:rsidRPr="002E3CDC">
        <w:rPr>
          <w:rFonts w:ascii="Times New Roman" w:eastAsiaTheme="minorHAnsi" w:hAnsi="Times New Roman"/>
          <w:b/>
          <w:sz w:val="28"/>
          <w:szCs w:val="28"/>
          <w:lang w:eastAsia="en-US"/>
        </w:rPr>
        <w:t>депрессивности,</w:t>
      </w:r>
      <w:r w:rsidR="00BF4EB0" w:rsidRPr="002E3CDC">
        <w:rPr>
          <w:rFonts w:ascii="Times New Roman" w:eastAsiaTheme="minorHAnsi" w:hAnsi="Times New Roman"/>
          <w:sz w:val="28"/>
          <w:szCs w:val="28"/>
          <w:lang w:eastAsia="en-US"/>
        </w:rPr>
        <w:t xml:space="preserve"> в сравнении с прошлыми годами,</w:t>
      </w:r>
      <w:r>
        <w:rPr>
          <w:rFonts w:ascii="Times New Roman" w:eastAsiaTheme="minorHAnsi" w:hAnsi="Times New Roman"/>
          <w:sz w:val="28"/>
          <w:szCs w:val="28"/>
          <w:lang w:eastAsia="en-US"/>
        </w:rPr>
        <w:t xml:space="preserve"> </w:t>
      </w:r>
      <w:r w:rsidR="00BF4EB0" w:rsidRPr="002E3CDC">
        <w:rPr>
          <w:rFonts w:ascii="Times New Roman" w:eastAsiaTheme="minorHAnsi" w:hAnsi="Times New Roman"/>
          <w:sz w:val="28"/>
          <w:szCs w:val="28"/>
          <w:lang w:eastAsia="en-US"/>
        </w:rPr>
        <w:t>остался на том же уровне – 7%. В этом учебном году не было показателей «нормальное состояние» - 0%. 70%  воспитанников демонстрируют устойчивый и нестабильный уровни. 30% подростков показывают критический и очень высокий уровень депрессивности, что вызывают большую тревогу и требуют серьезного вмешательства со стороны специалистов Центра.</w:t>
      </w:r>
      <w:proofErr w:type="gramEnd"/>
      <w:r w:rsidR="00BF4EB0" w:rsidRPr="002E3CDC">
        <w:rPr>
          <w:rFonts w:ascii="Times New Roman" w:eastAsiaTheme="minorHAnsi" w:hAnsi="Times New Roman"/>
          <w:sz w:val="28"/>
          <w:szCs w:val="28"/>
          <w:lang w:eastAsia="en-US"/>
        </w:rPr>
        <w:t xml:space="preserve"> Таким образом, треть подростков Центра показывают благоприятное</w:t>
      </w:r>
      <w:r>
        <w:rPr>
          <w:rFonts w:ascii="Times New Roman" w:eastAsiaTheme="minorHAnsi" w:hAnsi="Times New Roman"/>
          <w:sz w:val="28"/>
          <w:szCs w:val="28"/>
          <w:lang w:eastAsia="en-US"/>
        </w:rPr>
        <w:t xml:space="preserve"> </w:t>
      </w:r>
      <w:r w:rsidR="00BF4EB0" w:rsidRPr="002E3CDC">
        <w:rPr>
          <w:rFonts w:ascii="Times New Roman" w:eastAsiaTheme="minorHAnsi" w:hAnsi="Times New Roman"/>
          <w:sz w:val="28"/>
          <w:szCs w:val="28"/>
          <w:lang w:eastAsia="en-US"/>
        </w:rPr>
        <w:t>состояние</w:t>
      </w:r>
      <w:r>
        <w:rPr>
          <w:rFonts w:ascii="Times New Roman" w:eastAsiaTheme="minorHAnsi" w:hAnsi="Times New Roman"/>
          <w:sz w:val="28"/>
          <w:szCs w:val="28"/>
          <w:lang w:eastAsia="en-US"/>
        </w:rPr>
        <w:t xml:space="preserve"> </w:t>
      </w:r>
      <w:proofErr w:type="spellStart"/>
      <w:r w:rsidR="00BF4EB0" w:rsidRPr="002E3CDC">
        <w:rPr>
          <w:rFonts w:ascii="Times New Roman" w:eastAsiaTheme="minorHAnsi" w:hAnsi="Times New Roman"/>
          <w:sz w:val="28"/>
          <w:szCs w:val="28"/>
          <w:lang w:eastAsia="en-US"/>
        </w:rPr>
        <w:t>психо</w:t>
      </w:r>
      <w:proofErr w:type="spellEnd"/>
      <w:r w:rsidR="00BF4EB0" w:rsidRPr="002E3CDC">
        <w:rPr>
          <w:rFonts w:ascii="Times New Roman" w:eastAsiaTheme="minorHAnsi" w:hAnsi="Times New Roman"/>
          <w:sz w:val="28"/>
          <w:szCs w:val="28"/>
          <w:lang w:eastAsia="en-US"/>
        </w:rPr>
        <w:t xml:space="preserve">-эмоционального фона, что способствует успешной адаптации и учебе. </w:t>
      </w:r>
    </w:p>
    <w:p w:rsidR="00BF4EB0" w:rsidRDefault="00AB7FE2" w:rsidP="00822922">
      <w:pPr>
        <w:spacing w:after="0" w:line="240" w:lineRule="auto"/>
        <w:ind w:firstLine="708"/>
        <w:jc w:val="both"/>
        <w:rPr>
          <w:rFonts w:ascii="Times New Roman" w:eastAsia="Times New Roman" w:hAnsi="Times New Roman"/>
          <w:sz w:val="28"/>
          <w:szCs w:val="28"/>
        </w:rPr>
      </w:pPr>
      <w:r w:rsidRPr="00251EB9">
        <w:rPr>
          <w:rFonts w:ascii="Times New Roman" w:eastAsia="Times New Roman" w:hAnsi="Times New Roman"/>
          <w:sz w:val="28"/>
          <w:szCs w:val="28"/>
        </w:rPr>
        <w:t xml:space="preserve">Уровень склонности к отклоняющемуся поведению повысился </w:t>
      </w:r>
      <w:r>
        <w:rPr>
          <w:rFonts w:ascii="Times New Roman" w:eastAsia="Times New Roman" w:hAnsi="Times New Roman"/>
          <w:sz w:val="28"/>
          <w:szCs w:val="28"/>
        </w:rPr>
        <w:t xml:space="preserve">за три года </w:t>
      </w:r>
      <w:r w:rsidRPr="00251EB9">
        <w:rPr>
          <w:rFonts w:ascii="Times New Roman" w:eastAsia="Times New Roman" w:hAnsi="Times New Roman"/>
          <w:sz w:val="28"/>
          <w:szCs w:val="28"/>
        </w:rPr>
        <w:t>с 43% до 49%</w:t>
      </w:r>
      <w:r>
        <w:rPr>
          <w:rFonts w:ascii="Times New Roman" w:eastAsia="Times New Roman" w:hAnsi="Times New Roman"/>
          <w:sz w:val="28"/>
          <w:szCs w:val="28"/>
        </w:rPr>
        <w:t>.</w:t>
      </w:r>
      <w:r w:rsidRPr="00251EB9">
        <w:rPr>
          <w:rFonts w:ascii="Times New Roman" w:eastAsia="Times New Roman" w:hAnsi="Times New Roman"/>
          <w:sz w:val="28"/>
          <w:szCs w:val="28"/>
        </w:rPr>
        <w:t xml:space="preserve"> </w:t>
      </w:r>
    </w:p>
    <w:tbl>
      <w:tblPr>
        <w:tblW w:w="0" w:type="auto"/>
        <w:tblInd w:w="108" w:type="dxa"/>
        <w:tblLook w:val="04A0" w:firstRow="1" w:lastRow="0" w:firstColumn="1" w:lastColumn="0" w:noHBand="0" w:noVBand="1"/>
      </w:tblPr>
      <w:tblGrid>
        <w:gridCol w:w="1996"/>
        <w:gridCol w:w="1912"/>
        <w:gridCol w:w="1772"/>
        <w:gridCol w:w="1218"/>
        <w:gridCol w:w="1218"/>
        <w:gridCol w:w="1218"/>
      </w:tblGrid>
      <w:tr w:rsidR="00BF4EB0" w:rsidRPr="004404A8" w:rsidTr="007D0598">
        <w:tc>
          <w:tcPr>
            <w:tcW w:w="1996" w:type="dxa"/>
            <w:vMerge w:val="restart"/>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r w:rsidRPr="004404A8">
              <w:rPr>
                <w:rFonts w:ascii="Times New Roman" w:hAnsi="Times New Roman"/>
                <w:sz w:val="24"/>
                <w:szCs w:val="24"/>
              </w:rPr>
              <w:t xml:space="preserve">Склонность к отклоняющемуся поведению старших воспитанников (СОП </w:t>
            </w:r>
            <w:proofErr w:type="spellStart"/>
            <w:r w:rsidRPr="004404A8">
              <w:rPr>
                <w:rFonts w:ascii="Times New Roman" w:hAnsi="Times New Roman"/>
                <w:sz w:val="24"/>
                <w:szCs w:val="24"/>
              </w:rPr>
              <w:t>В.Орел</w:t>
            </w:r>
            <w:proofErr w:type="spellEnd"/>
            <w:r w:rsidRPr="004404A8">
              <w:rPr>
                <w:rFonts w:ascii="Times New Roman" w:hAnsi="Times New Roman"/>
                <w:sz w:val="24"/>
                <w:szCs w:val="24"/>
              </w:rPr>
              <w:t>)</w:t>
            </w:r>
          </w:p>
        </w:tc>
        <w:tc>
          <w:tcPr>
            <w:tcW w:w="1912" w:type="dxa"/>
            <w:vMerge w:val="restart"/>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r w:rsidRPr="004404A8">
              <w:rPr>
                <w:rFonts w:ascii="Times New Roman" w:hAnsi="Times New Roman"/>
                <w:sz w:val="24"/>
                <w:szCs w:val="24"/>
              </w:rPr>
              <w:t xml:space="preserve">Склонность к </w:t>
            </w:r>
            <w:proofErr w:type="spellStart"/>
            <w:r w:rsidRPr="004404A8">
              <w:rPr>
                <w:rFonts w:ascii="Times New Roman" w:hAnsi="Times New Roman"/>
                <w:sz w:val="24"/>
                <w:szCs w:val="24"/>
              </w:rPr>
              <w:t>делинквентному</w:t>
            </w:r>
            <w:proofErr w:type="spellEnd"/>
            <w:r w:rsidRPr="004404A8">
              <w:rPr>
                <w:rFonts w:ascii="Times New Roman" w:hAnsi="Times New Roman"/>
                <w:sz w:val="24"/>
                <w:szCs w:val="24"/>
              </w:rPr>
              <w:t xml:space="preserve"> поведению</w:t>
            </w:r>
          </w:p>
        </w:tc>
        <w:tc>
          <w:tcPr>
            <w:tcW w:w="1772" w:type="dxa"/>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p>
        </w:tc>
        <w:tc>
          <w:tcPr>
            <w:tcW w:w="1218" w:type="dxa"/>
          </w:tcPr>
          <w:p w:rsidR="00BF4EB0" w:rsidRPr="004404A8" w:rsidRDefault="00BF4EB0" w:rsidP="00775B8C">
            <w:pPr>
              <w:pStyle w:val="a3"/>
              <w:spacing w:line="240" w:lineRule="exact"/>
              <w:ind w:firstLine="142"/>
              <w:jc w:val="center"/>
              <w:rPr>
                <w:rFonts w:ascii="Times New Roman" w:eastAsia="Times New Roman" w:hAnsi="Times New Roman"/>
                <w:sz w:val="24"/>
                <w:szCs w:val="24"/>
              </w:rPr>
            </w:pPr>
            <w:r w:rsidRPr="004404A8">
              <w:rPr>
                <w:rFonts w:ascii="Times New Roman" w:eastAsia="Times New Roman" w:hAnsi="Times New Roman"/>
                <w:sz w:val="24"/>
                <w:szCs w:val="24"/>
              </w:rPr>
              <w:t>2020</w:t>
            </w:r>
          </w:p>
        </w:tc>
        <w:tc>
          <w:tcPr>
            <w:tcW w:w="1218" w:type="dxa"/>
          </w:tcPr>
          <w:p w:rsidR="00BF4EB0" w:rsidRPr="004404A8" w:rsidRDefault="00BF4EB0" w:rsidP="00775B8C">
            <w:pPr>
              <w:pStyle w:val="a3"/>
              <w:spacing w:line="240" w:lineRule="exact"/>
              <w:ind w:firstLine="142"/>
              <w:jc w:val="center"/>
              <w:rPr>
                <w:rFonts w:ascii="Times New Roman" w:eastAsia="Times New Roman" w:hAnsi="Times New Roman"/>
                <w:sz w:val="24"/>
                <w:szCs w:val="24"/>
              </w:rPr>
            </w:pPr>
            <w:r w:rsidRPr="004404A8">
              <w:rPr>
                <w:rFonts w:ascii="Times New Roman" w:eastAsia="Times New Roman" w:hAnsi="Times New Roman"/>
                <w:sz w:val="24"/>
                <w:szCs w:val="24"/>
              </w:rPr>
              <w:t>2021</w:t>
            </w:r>
          </w:p>
        </w:tc>
        <w:tc>
          <w:tcPr>
            <w:tcW w:w="1218" w:type="dxa"/>
          </w:tcPr>
          <w:p w:rsidR="00BF4EB0" w:rsidRPr="004404A8" w:rsidRDefault="00BF4EB0" w:rsidP="00775B8C">
            <w:pPr>
              <w:pStyle w:val="a3"/>
              <w:spacing w:line="240" w:lineRule="exact"/>
              <w:ind w:firstLine="142"/>
              <w:jc w:val="center"/>
              <w:rPr>
                <w:rFonts w:ascii="Times New Roman" w:eastAsia="Times New Roman" w:hAnsi="Times New Roman"/>
                <w:sz w:val="24"/>
                <w:szCs w:val="24"/>
              </w:rPr>
            </w:pPr>
            <w:r>
              <w:rPr>
                <w:rFonts w:ascii="Times New Roman" w:eastAsia="Times New Roman" w:hAnsi="Times New Roman"/>
                <w:sz w:val="24"/>
                <w:szCs w:val="24"/>
              </w:rPr>
              <w:t>2022</w:t>
            </w:r>
          </w:p>
        </w:tc>
      </w:tr>
      <w:tr w:rsidR="00BF4EB0" w:rsidRPr="004404A8" w:rsidTr="007D0598">
        <w:tc>
          <w:tcPr>
            <w:tcW w:w="1996" w:type="dxa"/>
            <w:vMerge/>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p>
        </w:tc>
        <w:tc>
          <w:tcPr>
            <w:tcW w:w="1912" w:type="dxa"/>
            <w:vMerge/>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p>
        </w:tc>
        <w:tc>
          <w:tcPr>
            <w:tcW w:w="1772" w:type="dxa"/>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r w:rsidRPr="004404A8">
              <w:rPr>
                <w:rFonts w:ascii="Times New Roman" w:eastAsia="Times New Roman" w:hAnsi="Times New Roman"/>
                <w:sz w:val="24"/>
                <w:szCs w:val="24"/>
              </w:rPr>
              <w:t>Высокая</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sidRPr="004404A8">
              <w:rPr>
                <w:rFonts w:ascii="Times New Roman" w:hAnsi="Times New Roman"/>
                <w:sz w:val="24"/>
                <w:szCs w:val="24"/>
              </w:rPr>
              <w:t>23%</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sidRPr="004404A8">
              <w:rPr>
                <w:rFonts w:ascii="Times New Roman" w:hAnsi="Times New Roman"/>
                <w:sz w:val="24"/>
                <w:szCs w:val="24"/>
              </w:rPr>
              <w:t>20%</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Pr>
                <w:rFonts w:ascii="Times New Roman" w:hAnsi="Times New Roman"/>
                <w:sz w:val="24"/>
                <w:szCs w:val="24"/>
              </w:rPr>
              <w:t>19%</w:t>
            </w:r>
          </w:p>
        </w:tc>
      </w:tr>
      <w:tr w:rsidR="00BF4EB0" w:rsidRPr="004404A8" w:rsidTr="007D0598">
        <w:tc>
          <w:tcPr>
            <w:tcW w:w="1996" w:type="dxa"/>
            <w:vMerge/>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p>
        </w:tc>
        <w:tc>
          <w:tcPr>
            <w:tcW w:w="1912" w:type="dxa"/>
            <w:vMerge/>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p>
        </w:tc>
        <w:tc>
          <w:tcPr>
            <w:tcW w:w="1772" w:type="dxa"/>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r w:rsidRPr="004404A8">
              <w:rPr>
                <w:rFonts w:ascii="Times New Roman" w:eastAsia="Times New Roman" w:hAnsi="Times New Roman"/>
                <w:sz w:val="24"/>
                <w:szCs w:val="24"/>
              </w:rPr>
              <w:t>Повышенная</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sidRPr="004404A8">
              <w:rPr>
                <w:rFonts w:ascii="Times New Roman" w:hAnsi="Times New Roman"/>
                <w:sz w:val="24"/>
                <w:szCs w:val="24"/>
              </w:rPr>
              <w:t>46%</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sidRPr="004404A8">
              <w:rPr>
                <w:rFonts w:ascii="Times New Roman" w:hAnsi="Times New Roman"/>
                <w:sz w:val="24"/>
                <w:szCs w:val="24"/>
              </w:rPr>
              <w:t>34%</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Pr>
                <w:rFonts w:ascii="Times New Roman" w:hAnsi="Times New Roman"/>
                <w:sz w:val="24"/>
                <w:szCs w:val="24"/>
              </w:rPr>
              <w:t>38%</w:t>
            </w:r>
          </w:p>
        </w:tc>
      </w:tr>
      <w:tr w:rsidR="00BF4EB0" w:rsidRPr="004404A8" w:rsidTr="007D0598">
        <w:tc>
          <w:tcPr>
            <w:tcW w:w="1996" w:type="dxa"/>
            <w:vMerge/>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p>
        </w:tc>
        <w:tc>
          <w:tcPr>
            <w:tcW w:w="1912" w:type="dxa"/>
            <w:vMerge/>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p>
        </w:tc>
        <w:tc>
          <w:tcPr>
            <w:tcW w:w="1772" w:type="dxa"/>
          </w:tcPr>
          <w:p w:rsidR="00BF4EB0" w:rsidRPr="004404A8" w:rsidRDefault="00BF4EB0" w:rsidP="00775B8C">
            <w:pPr>
              <w:pStyle w:val="a3"/>
              <w:spacing w:line="240" w:lineRule="exact"/>
              <w:ind w:firstLine="142"/>
              <w:jc w:val="both"/>
              <w:rPr>
                <w:rFonts w:ascii="Times New Roman" w:eastAsia="Times New Roman" w:hAnsi="Times New Roman"/>
                <w:sz w:val="24"/>
                <w:szCs w:val="24"/>
              </w:rPr>
            </w:pPr>
            <w:r w:rsidRPr="004404A8">
              <w:rPr>
                <w:rFonts w:ascii="Times New Roman" w:eastAsia="Times New Roman" w:hAnsi="Times New Roman"/>
                <w:sz w:val="24"/>
                <w:szCs w:val="24"/>
              </w:rPr>
              <w:t>Низкая</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sidRPr="004404A8">
              <w:rPr>
                <w:rFonts w:ascii="Times New Roman" w:hAnsi="Times New Roman"/>
                <w:sz w:val="24"/>
                <w:szCs w:val="24"/>
              </w:rPr>
              <w:t>31%</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sidRPr="004404A8">
              <w:rPr>
                <w:rFonts w:ascii="Times New Roman" w:hAnsi="Times New Roman"/>
                <w:sz w:val="24"/>
                <w:szCs w:val="24"/>
              </w:rPr>
              <w:t>46%</w:t>
            </w:r>
          </w:p>
        </w:tc>
        <w:tc>
          <w:tcPr>
            <w:tcW w:w="1218" w:type="dxa"/>
          </w:tcPr>
          <w:p w:rsidR="00BF4EB0" w:rsidRPr="004404A8" w:rsidRDefault="00BF4EB0" w:rsidP="00775B8C">
            <w:pPr>
              <w:spacing w:after="0" w:line="240" w:lineRule="exact"/>
              <w:ind w:firstLine="142"/>
              <w:jc w:val="center"/>
              <w:rPr>
                <w:rFonts w:ascii="Times New Roman" w:hAnsi="Times New Roman"/>
                <w:sz w:val="24"/>
                <w:szCs w:val="24"/>
              </w:rPr>
            </w:pPr>
            <w:r>
              <w:rPr>
                <w:rFonts w:ascii="Times New Roman" w:hAnsi="Times New Roman"/>
                <w:sz w:val="24"/>
                <w:szCs w:val="24"/>
              </w:rPr>
              <w:t>43%</w:t>
            </w:r>
          </w:p>
        </w:tc>
      </w:tr>
    </w:tbl>
    <w:p w:rsidR="00BF4EB0" w:rsidRPr="00110D1F" w:rsidRDefault="00BF4EB0" w:rsidP="00BF4EB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этом учебном году измен</w:t>
      </w:r>
      <w:r w:rsidRPr="00110D1F">
        <w:rPr>
          <w:rFonts w:ascii="Times New Roman" w:eastAsia="Times New Roman" w:hAnsi="Times New Roman"/>
          <w:sz w:val="28"/>
          <w:szCs w:val="28"/>
        </w:rPr>
        <w:t xml:space="preserve">ились </w:t>
      </w:r>
      <w:r w:rsidRPr="00110D1F">
        <w:rPr>
          <w:rFonts w:ascii="Times New Roman" w:eastAsia="Times New Roman" w:hAnsi="Times New Roman"/>
          <w:b/>
          <w:sz w:val="28"/>
          <w:szCs w:val="28"/>
        </w:rPr>
        <w:t>показатели агрессивность, враждебность и негативизм</w:t>
      </w:r>
      <w:r w:rsidRPr="00110D1F">
        <w:rPr>
          <w:rFonts w:ascii="Times New Roman" w:eastAsia="Times New Roman" w:hAnsi="Times New Roman"/>
          <w:sz w:val="28"/>
          <w:szCs w:val="28"/>
        </w:rPr>
        <w:t>. По результатам диагностики, нормальный уровень агрессивности показало 48% воспитанников. Повышенный и высокий уровень агрессии показали 45% воспитанников,</w:t>
      </w:r>
      <w:r w:rsidR="00E01057">
        <w:rPr>
          <w:rFonts w:ascii="Times New Roman" w:eastAsia="Times New Roman" w:hAnsi="Times New Roman"/>
          <w:sz w:val="28"/>
          <w:szCs w:val="28"/>
        </w:rPr>
        <w:t xml:space="preserve"> </w:t>
      </w:r>
      <w:r w:rsidRPr="00110D1F">
        <w:rPr>
          <w:rFonts w:ascii="Times New Roman" w:eastAsia="Times New Roman" w:hAnsi="Times New Roman"/>
          <w:sz w:val="28"/>
          <w:szCs w:val="28"/>
        </w:rPr>
        <w:t>в этом году показатель увеличился, по сравнению с прошлыми годами. При этом низкий уровень (7%) тоже не является адаптивным, так как показывает низкую способность к защите в конфликтных ситуациях. Чаще всего такие подростки в ситуациях конфликтов и опасности предпочитают уход.</w:t>
      </w:r>
    </w:p>
    <w:p w:rsidR="00BF4EB0" w:rsidRPr="00110D1F" w:rsidRDefault="00BF4EB0" w:rsidP="00BF4EB0">
      <w:pPr>
        <w:spacing w:after="0" w:line="240" w:lineRule="auto"/>
        <w:ind w:firstLine="709"/>
        <w:jc w:val="both"/>
        <w:rPr>
          <w:rFonts w:ascii="Times New Roman" w:eastAsia="Times New Roman" w:hAnsi="Times New Roman"/>
          <w:sz w:val="28"/>
          <w:szCs w:val="28"/>
        </w:rPr>
      </w:pPr>
      <w:r w:rsidRPr="00110D1F">
        <w:rPr>
          <w:rFonts w:ascii="Times New Roman" w:eastAsia="Times New Roman" w:hAnsi="Times New Roman"/>
          <w:bCs/>
          <w:color w:val="000000"/>
          <w:sz w:val="28"/>
          <w:szCs w:val="28"/>
        </w:rPr>
        <w:t xml:space="preserve">По показателю </w:t>
      </w:r>
      <w:r w:rsidRPr="00110D1F">
        <w:rPr>
          <w:rFonts w:ascii="Times New Roman" w:eastAsia="Times New Roman" w:hAnsi="Times New Roman"/>
          <w:b/>
          <w:bCs/>
          <w:color w:val="000000"/>
          <w:sz w:val="28"/>
          <w:szCs w:val="28"/>
        </w:rPr>
        <w:t>враждебности</w:t>
      </w:r>
      <w:r w:rsidRPr="00110D1F">
        <w:rPr>
          <w:rFonts w:ascii="Times New Roman" w:eastAsia="Times New Roman" w:hAnsi="Times New Roman"/>
          <w:bCs/>
          <w:color w:val="000000"/>
          <w:sz w:val="28"/>
          <w:szCs w:val="28"/>
        </w:rPr>
        <w:t>, нормальный уровень показало 43% воспитанников.</w:t>
      </w:r>
      <w:r w:rsidR="00E01057">
        <w:rPr>
          <w:rFonts w:ascii="Times New Roman" w:eastAsia="Times New Roman" w:hAnsi="Times New Roman"/>
          <w:bCs/>
          <w:color w:val="000000"/>
          <w:sz w:val="28"/>
          <w:szCs w:val="28"/>
        </w:rPr>
        <w:t xml:space="preserve">  Высокий уровень показали  48%</w:t>
      </w:r>
      <w:r w:rsidRPr="00110D1F">
        <w:rPr>
          <w:rFonts w:ascii="Times New Roman" w:eastAsia="Times New Roman" w:hAnsi="Times New Roman"/>
          <w:bCs/>
          <w:color w:val="000000"/>
          <w:sz w:val="28"/>
          <w:szCs w:val="28"/>
        </w:rPr>
        <w:t>.</w:t>
      </w:r>
      <w:r w:rsidR="00E01057">
        <w:rPr>
          <w:rFonts w:ascii="Times New Roman" w:eastAsia="Times New Roman" w:hAnsi="Times New Roman"/>
          <w:bCs/>
          <w:color w:val="000000"/>
          <w:sz w:val="28"/>
          <w:szCs w:val="28"/>
        </w:rPr>
        <w:t xml:space="preserve"> </w:t>
      </w:r>
      <w:r w:rsidRPr="00110D1F">
        <w:rPr>
          <w:rFonts w:ascii="Times New Roman" w:eastAsia="Times New Roman" w:hAnsi="Times New Roman"/>
          <w:sz w:val="28"/>
          <w:szCs w:val="28"/>
        </w:rPr>
        <w:t>Низкий, не являющийся адаптивным, наоборот снизился до 9%, говорит о том,</w:t>
      </w:r>
      <w:r w:rsidR="00E01057">
        <w:rPr>
          <w:rFonts w:ascii="Times New Roman" w:eastAsia="Times New Roman" w:hAnsi="Times New Roman"/>
          <w:sz w:val="28"/>
          <w:szCs w:val="28"/>
        </w:rPr>
        <w:t xml:space="preserve"> </w:t>
      </w:r>
      <w:r w:rsidRPr="00110D1F">
        <w:rPr>
          <w:rFonts w:ascii="Times New Roman" w:eastAsia="Times New Roman" w:hAnsi="Times New Roman"/>
          <w:sz w:val="28"/>
          <w:szCs w:val="28"/>
        </w:rPr>
        <w:t>что уменьшился уровень подростков, которые некритичны к окружающим, излишней доверчивости, высокой степени «ведомости».</w:t>
      </w:r>
    </w:p>
    <w:tbl>
      <w:tblPr>
        <w:tblW w:w="9464" w:type="dxa"/>
        <w:tblLook w:val="04A0" w:firstRow="1" w:lastRow="0" w:firstColumn="1" w:lastColumn="0" w:noHBand="0" w:noVBand="1"/>
      </w:tblPr>
      <w:tblGrid>
        <w:gridCol w:w="1691"/>
        <w:gridCol w:w="1934"/>
        <w:gridCol w:w="1592"/>
        <w:gridCol w:w="1415"/>
        <w:gridCol w:w="1416"/>
        <w:gridCol w:w="1416"/>
      </w:tblGrid>
      <w:tr w:rsidR="00BF4EB0" w:rsidTr="007D0598">
        <w:tc>
          <w:tcPr>
            <w:tcW w:w="1691" w:type="dxa"/>
            <w:vMerge w:val="restart"/>
          </w:tcPr>
          <w:p w:rsidR="00BF4EB0" w:rsidRDefault="00BF4EB0" w:rsidP="00775B8C">
            <w:pPr>
              <w:spacing w:after="0" w:line="240" w:lineRule="exact"/>
              <w:jc w:val="both"/>
              <w:rPr>
                <w:rFonts w:ascii="Times New Roman" w:eastAsia="Times New Roman" w:hAnsi="Times New Roman"/>
                <w:sz w:val="28"/>
                <w:szCs w:val="28"/>
              </w:rPr>
            </w:pPr>
            <w:r w:rsidRPr="00571639">
              <w:rPr>
                <w:rFonts w:ascii="Times New Roman" w:hAnsi="Times New Roman"/>
                <w:sz w:val="24"/>
                <w:szCs w:val="24"/>
              </w:rPr>
              <w:t xml:space="preserve">Определение уровня агрессивности (вопросник </w:t>
            </w:r>
            <w:proofErr w:type="spellStart"/>
            <w:r w:rsidRPr="00571639">
              <w:rPr>
                <w:rFonts w:ascii="Times New Roman" w:hAnsi="Times New Roman"/>
                <w:sz w:val="24"/>
                <w:szCs w:val="24"/>
              </w:rPr>
              <w:t>Басса-Дарки</w:t>
            </w:r>
            <w:proofErr w:type="spellEnd"/>
            <w:r w:rsidRPr="00571639">
              <w:rPr>
                <w:rFonts w:ascii="Times New Roman" w:hAnsi="Times New Roman"/>
                <w:sz w:val="24"/>
                <w:szCs w:val="24"/>
              </w:rPr>
              <w:t>)</w:t>
            </w:r>
          </w:p>
        </w:tc>
        <w:tc>
          <w:tcPr>
            <w:tcW w:w="1934" w:type="dxa"/>
          </w:tcPr>
          <w:p w:rsidR="00BF4EB0" w:rsidRDefault="00BF4EB0" w:rsidP="00775B8C">
            <w:pPr>
              <w:spacing w:after="0" w:line="240" w:lineRule="exact"/>
              <w:jc w:val="both"/>
              <w:rPr>
                <w:rFonts w:ascii="Times New Roman" w:eastAsia="Times New Roman" w:hAnsi="Times New Roman"/>
                <w:sz w:val="28"/>
                <w:szCs w:val="28"/>
              </w:rPr>
            </w:pPr>
          </w:p>
        </w:tc>
        <w:tc>
          <w:tcPr>
            <w:tcW w:w="1592" w:type="dxa"/>
          </w:tcPr>
          <w:p w:rsidR="00BF4EB0" w:rsidRDefault="00BF4EB0" w:rsidP="00775B8C">
            <w:pPr>
              <w:spacing w:after="0" w:line="240" w:lineRule="exact"/>
              <w:jc w:val="both"/>
              <w:rPr>
                <w:rFonts w:ascii="Times New Roman" w:eastAsia="Times New Roman" w:hAnsi="Times New Roman"/>
                <w:sz w:val="28"/>
                <w:szCs w:val="28"/>
              </w:rPr>
            </w:pPr>
          </w:p>
        </w:tc>
        <w:tc>
          <w:tcPr>
            <w:tcW w:w="1415" w:type="dxa"/>
          </w:tcPr>
          <w:p w:rsidR="00BF4EB0" w:rsidRPr="005B50B6" w:rsidRDefault="00BF4EB0" w:rsidP="00775B8C">
            <w:pPr>
              <w:spacing w:after="0" w:line="240" w:lineRule="exact"/>
              <w:jc w:val="center"/>
              <w:rPr>
                <w:rFonts w:ascii="Times New Roman" w:eastAsia="Times New Roman" w:hAnsi="Times New Roman"/>
                <w:sz w:val="24"/>
                <w:szCs w:val="24"/>
              </w:rPr>
            </w:pPr>
            <w:r w:rsidRPr="005B50B6">
              <w:rPr>
                <w:rFonts w:ascii="Times New Roman" w:eastAsia="Times New Roman" w:hAnsi="Times New Roman"/>
                <w:sz w:val="24"/>
                <w:szCs w:val="24"/>
              </w:rPr>
              <w:t>2020</w:t>
            </w:r>
          </w:p>
        </w:tc>
        <w:tc>
          <w:tcPr>
            <w:tcW w:w="1416" w:type="dxa"/>
          </w:tcPr>
          <w:p w:rsidR="00BF4EB0" w:rsidRPr="005B50B6" w:rsidRDefault="00BF4EB0" w:rsidP="00775B8C">
            <w:pPr>
              <w:spacing w:after="0" w:line="240" w:lineRule="exact"/>
              <w:jc w:val="center"/>
              <w:rPr>
                <w:rFonts w:ascii="Times New Roman" w:eastAsia="Times New Roman" w:hAnsi="Times New Roman"/>
                <w:sz w:val="24"/>
                <w:szCs w:val="24"/>
              </w:rPr>
            </w:pPr>
            <w:r w:rsidRPr="005B50B6">
              <w:rPr>
                <w:rFonts w:ascii="Times New Roman" w:eastAsia="Times New Roman" w:hAnsi="Times New Roman"/>
                <w:sz w:val="24"/>
                <w:szCs w:val="24"/>
              </w:rPr>
              <w:t>2021</w:t>
            </w:r>
          </w:p>
        </w:tc>
        <w:tc>
          <w:tcPr>
            <w:tcW w:w="1416" w:type="dxa"/>
          </w:tcPr>
          <w:p w:rsidR="00BF4EB0" w:rsidRPr="005B50B6" w:rsidRDefault="00BF4EB0" w:rsidP="00775B8C">
            <w:pPr>
              <w:spacing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2022</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val="restart"/>
          </w:tcPr>
          <w:p w:rsidR="00BF4EB0" w:rsidRDefault="00BF4EB0" w:rsidP="00775B8C">
            <w:pPr>
              <w:spacing w:after="0" w:line="240" w:lineRule="exact"/>
              <w:jc w:val="both"/>
              <w:rPr>
                <w:rFonts w:ascii="Times New Roman" w:eastAsia="Times New Roman" w:hAnsi="Times New Roman"/>
                <w:sz w:val="28"/>
                <w:szCs w:val="28"/>
              </w:rPr>
            </w:pPr>
            <w:r w:rsidRPr="00571639">
              <w:rPr>
                <w:rFonts w:ascii="Times New Roman" w:hAnsi="Times New Roman"/>
                <w:sz w:val="24"/>
                <w:szCs w:val="24"/>
              </w:rPr>
              <w:t>Агрессивность</w:t>
            </w: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Высокий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11</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45</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34%</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tcPr>
          <w:p w:rsidR="00BF4EB0" w:rsidRDefault="00BF4EB0" w:rsidP="00775B8C">
            <w:pPr>
              <w:spacing w:after="0" w:line="240" w:lineRule="exact"/>
              <w:jc w:val="both"/>
              <w:rPr>
                <w:rFonts w:ascii="Times New Roman" w:eastAsia="Times New Roman" w:hAnsi="Times New Roman"/>
                <w:sz w:val="28"/>
                <w:szCs w:val="28"/>
              </w:rPr>
            </w:pP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Средний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45</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48</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55%</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tcPr>
          <w:p w:rsidR="00BF4EB0" w:rsidRDefault="00BF4EB0" w:rsidP="00775B8C">
            <w:pPr>
              <w:spacing w:after="0" w:line="240" w:lineRule="exact"/>
              <w:jc w:val="both"/>
              <w:rPr>
                <w:rFonts w:ascii="Times New Roman" w:eastAsia="Times New Roman" w:hAnsi="Times New Roman"/>
                <w:sz w:val="28"/>
                <w:szCs w:val="28"/>
              </w:rPr>
            </w:pP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Низкий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45</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7</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11%</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val="restart"/>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Враждебность</w:t>
            </w: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Высокий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2</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48</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56%</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tcPr>
          <w:p w:rsidR="00BF4EB0" w:rsidRPr="005B50B6" w:rsidRDefault="00BF4EB0" w:rsidP="00775B8C">
            <w:pPr>
              <w:spacing w:after="0" w:line="240" w:lineRule="exact"/>
              <w:jc w:val="both"/>
              <w:rPr>
                <w:rFonts w:ascii="Times New Roman" w:eastAsia="Times New Roman" w:hAnsi="Times New Roman"/>
                <w:sz w:val="24"/>
                <w:szCs w:val="24"/>
              </w:rPr>
            </w:pP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Средний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36</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43</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42%</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tcPr>
          <w:p w:rsidR="00BF4EB0" w:rsidRPr="005B50B6" w:rsidRDefault="00BF4EB0" w:rsidP="00775B8C">
            <w:pPr>
              <w:spacing w:after="0" w:line="240" w:lineRule="exact"/>
              <w:jc w:val="both"/>
              <w:rPr>
                <w:rFonts w:ascii="Times New Roman" w:eastAsia="Times New Roman" w:hAnsi="Times New Roman"/>
                <w:sz w:val="24"/>
                <w:szCs w:val="24"/>
              </w:rPr>
            </w:pP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Низкий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62</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9</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2%</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val="restart"/>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Негативизм</w:t>
            </w: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Высокий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17</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38</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46%</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tcPr>
          <w:p w:rsidR="00BF4EB0" w:rsidRDefault="00BF4EB0" w:rsidP="00775B8C">
            <w:pPr>
              <w:spacing w:after="0" w:line="240" w:lineRule="exact"/>
              <w:jc w:val="both"/>
              <w:rPr>
                <w:rFonts w:ascii="Times New Roman" w:eastAsia="Times New Roman" w:hAnsi="Times New Roman"/>
                <w:sz w:val="28"/>
                <w:szCs w:val="28"/>
              </w:rPr>
            </w:pP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Средний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45</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b/>
                <w:sz w:val="24"/>
                <w:szCs w:val="24"/>
              </w:rPr>
            </w:pPr>
            <w:r>
              <w:rPr>
                <w:rFonts w:ascii="Times New Roman" w:hAnsi="Times New Roman"/>
                <w:sz w:val="24"/>
                <w:szCs w:val="24"/>
              </w:rPr>
              <w:t>46</w:t>
            </w:r>
            <w:r w:rsidRPr="00571639">
              <w:rPr>
                <w:rFonts w:ascii="Times New Roman" w:hAnsi="Times New Roman"/>
                <w:sz w:val="24"/>
                <w:szCs w:val="24"/>
              </w:rPr>
              <w:t>%</w:t>
            </w:r>
          </w:p>
        </w:tc>
        <w:tc>
          <w:tcPr>
            <w:tcW w:w="1416" w:type="dxa"/>
          </w:tcPr>
          <w:p w:rsidR="00BF4EB0" w:rsidRPr="00966198" w:rsidRDefault="00BF4EB0" w:rsidP="00775B8C">
            <w:pPr>
              <w:spacing w:after="0" w:line="240" w:lineRule="exact"/>
              <w:jc w:val="center"/>
              <w:rPr>
                <w:rFonts w:ascii="Times New Roman" w:hAnsi="Times New Roman"/>
                <w:bCs/>
                <w:sz w:val="24"/>
                <w:szCs w:val="24"/>
              </w:rPr>
            </w:pPr>
            <w:r w:rsidRPr="00966198">
              <w:rPr>
                <w:rFonts w:ascii="Times New Roman" w:hAnsi="Times New Roman"/>
                <w:bCs/>
                <w:sz w:val="24"/>
                <w:szCs w:val="24"/>
              </w:rPr>
              <w:t>46%</w:t>
            </w:r>
          </w:p>
        </w:tc>
      </w:tr>
      <w:tr w:rsidR="00BF4EB0" w:rsidTr="007D0598">
        <w:tc>
          <w:tcPr>
            <w:tcW w:w="1691" w:type="dxa"/>
            <w:vMerge/>
          </w:tcPr>
          <w:p w:rsidR="00BF4EB0" w:rsidRDefault="00BF4EB0" w:rsidP="00775B8C">
            <w:pPr>
              <w:spacing w:after="0" w:line="240" w:lineRule="exact"/>
              <w:jc w:val="both"/>
              <w:rPr>
                <w:rFonts w:ascii="Times New Roman" w:eastAsia="Times New Roman" w:hAnsi="Times New Roman"/>
                <w:sz w:val="28"/>
                <w:szCs w:val="28"/>
              </w:rPr>
            </w:pPr>
          </w:p>
        </w:tc>
        <w:tc>
          <w:tcPr>
            <w:tcW w:w="1934" w:type="dxa"/>
            <w:vMerge/>
          </w:tcPr>
          <w:p w:rsidR="00BF4EB0" w:rsidRDefault="00BF4EB0" w:rsidP="00775B8C">
            <w:pPr>
              <w:spacing w:after="0" w:line="240" w:lineRule="exact"/>
              <w:jc w:val="both"/>
              <w:rPr>
                <w:rFonts w:ascii="Times New Roman" w:eastAsia="Times New Roman" w:hAnsi="Times New Roman"/>
                <w:sz w:val="28"/>
                <w:szCs w:val="28"/>
              </w:rPr>
            </w:pPr>
          </w:p>
        </w:tc>
        <w:tc>
          <w:tcPr>
            <w:tcW w:w="1592" w:type="dxa"/>
          </w:tcPr>
          <w:p w:rsidR="00BF4EB0" w:rsidRPr="005B50B6" w:rsidRDefault="00BF4EB0" w:rsidP="00775B8C">
            <w:pPr>
              <w:spacing w:after="0" w:line="240" w:lineRule="exact"/>
              <w:jc w:val="both"/>
              <w:rPr>
                <w:rFonts w:ascii="Times New Roman" w:eastAsia="Times New Roman" w:hAnsi="Times New Roman"/>
                <w:sz w:val="24"/>
                <w:szCs w:val="24"/>
              </w:rPr>
            </w:pPr>
            <w:r w:rsidRPr="005B50B6">
              <w:rPr>
                <w:rFonts w:ascii="Times New Roman" w:eastAsia="Times New Roman" w:hAnsi="Times New Roman"/>
                <w:sz w:val="24"/>
                <w:szCs w:val="24"/>
              </w:rPr>
              <w:t>Низкий</w:t>
            </w:r>
          </w:p>
        </w:tc>
        <w:tc>
          <w:tcPr>
            <w:tcW w:w="1415"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38</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16</w:t>
            </w:r>
            <w:r w:rsidRPr="00571639">
              <w:rPr>
                <w:rFonts w:ascii="Times New Roman" w:hAnsi="Times New Roman"/>
                <w:sz w:val="24"/>
                <w:szCs w:val="24"/>
              </w:rPr>
              <w:t>%</w:t>
            </w:r>
          </w:p>
        </w:tc>
        <w:tc>
          <w:tcPr>
            <w:tcW w:w="1416" w:type="dxa"/>
          </w:tcPr>
          <w:p w:rsidR="00BF4EB0" w:rsidRPr="00571639" w:rsidRDefault="00BF4EB0" w:rsidP="00775B8C">
            <w:pPr>
              <w:spacing w:after="0" w:line="240" w:lineRule="exact"/>
              <w:jc w:val="center"/>
              <w:rPr>
                <w:rFonts w:ascii="Times New Roman" w:hAnsi="Times New Roman"/>
                <w:sz w:val="24"/>
                <w:szCs w:val="24"/>
              </w:rPr>
            </w:pPr>
            <w:r>
              <w:rPr>
                <w:rFonts w:ascii="Times New Roman" w:hAnsi="Times New Roman"/>
                <w:sz w:val="24"/>
                <w:szCs w:val="24"/>
              </w:rPr>
              <w:t>8%</w:t>
            </w:r>
          </w:p>
        </w:tc>
      </w:tr>
    </w:tbl>
    <w:p w:rsidR="00BF4EB0" w:rsidRPr="00251EB9" w:rsidRDefault="00BF4EB0" w:rsidP="002423A1">
      <w:pPr>
        <w:spacing w:after="0" w:line="240" w:lineRule="auto"/>
        <w:ind w:firstLine="567"/>
        <w:jc w:val="both"/>
        <w:rPr>
          <w:rFonts w:ascii="Times New Roman" w:eastAsia="Times New Roman" w:hAnsi="Times New Roman"/>
          <w:sz w:val="28"/>
          <w:szCs w:val="28"/>
        </w:rPr>
      </w:pPr>
      <w:r w:rsidRPr="00251EB9">
        <w:rPr>
          <w:rFonts w:ascii="Times New Roman" w:eastAsia="Times New Roman" w:hAnsi="Times New Roman"/>
          <w:sz w:val="28"/>
          <w:szCs w:val="28"/>
        </w:rPr>
        <w:t xml:space="preserve">Уровень эмоционального принятия воспитанниками </w:t>
      </w:r>
      <w:r w:rsidRPr="00780B7A">
        <w:rPr>
          <w:rFonts w:ascii="Times New Roman" w:eastAsia="Times New Roman" w:hAnsi="Times New Roman"/>
          <w:b/>
          <w:sz w:val="28"/>
          <w:szCs w:val="28"/>
        </w:rPr>
        <w:t>отношений с педагогами приюта,</w:t>
      </w:r>
      <w:r w:rsidRPr="00251EB9">
        <w:rPr>
          <w:rFonts w:ascii="Times New Roman" w:eastAsia="Times New Roman" w:hAnsi="Times New Roman"/>
          <w:sz w:val="28"/>
          <w:szCs w:val="28"/>
        </w:rPr>
        <w:t xml:space="preserve"> в этом году является очень хорошим. Практически со всеми сотрудниками дети оценили отношения высоко очень ровно, что свидетельствует о здоровом психологическом климате в приюте для воспитанников. Именно это, на наш взгляд, и является предпосылкой повышения удовлетворенности деятельностью в приюте.</w:t>
      </w:r>
      <w:r w:rsidR="00C85E74">
        <w:rPr>
          <w:rFonts w:ascii="Times New Roman" w:eastAsia="Times New Roman" w:hAnsi="Times New Roman"/>
          <w:sz w:val="28"/>
          <w:szCs w:val="28"/>
        </w:rPr>
        <w:t xml:space="preserve"> </w:t>
      </w:r>
    </w:p>
    <w:p w:rsidR="007D0598" w:rsidRDefault="00BF4EB0" w:rsidP="002423A1">
      <w:pPr>
        <w:spacing w:after="0" w:line="240" w:lineRule="auto"/>
        <w:ind w:firstLine="360"/>
        <w:jc w:val="both"/>
        <w:rPr>
          <w:rFonts w:ascii="Times New Roman" w:eastAsia="Times New Roman" w:hAnsi="Times New Roman"/>
          <w:b/>
          <w:sz w:val="28"/>
          <w:szCs w:val="28"/>
        </w:rPr>
      </w:pPr>
      <w:proofErr w:type="spellStart"/>
      <w:r w:rsidRPr="00F5022E">
        <w:rPr>
          <w:rFonts w:ascii="Times New Roman" w:eastAsia="Times New Roman" w:hAnsi="Times New Roman"/>
          <w:b/>
          <w:sz w:val="28"/>
          <w:szCs w:val="28"/>
        </w:rPr>
        <w:lastRenderedPageBreak/>
        <w:t>Лонгитюдный</w:t>
      </w:r>
      <w:proofErr w:type="spellEnd"/>
      <w:r w:rsidRPr="00F5022E">
        <w:rPr>
          <w:rFonts w:ascii="Times New Roman" w:eastAsia="Times New Roman" w:hAnsi="Times New Roman"/>
          <w:b/>
          <w:sz w:val="28"/>
          <w:szCs w:val="28"/>
        </w:rPr>
        <w:t xml:space="preserve"> анализ результатов психодиагностики воспитанников Центра с 2019 по 2022 годы показал, что за три года сохраняется достаточно высокий уровень удовлетворенности воспитанников пребыванием в Центре. Важным является отсутствие </w:t>
      </w:r>
      <w:proofErr w:type="spellStart"/>
      <w:r w:rsidRPr="00F5022E">
        <w:rPr>
          <w:rFonts w:ascii="Times New Roman" w:eastAsia="Times New Roman" w:hAnsi="Times New Roman"/>
          <w:b/>
          <w:sz w:val="28"/>
          <w:szCs w:val="28"/>
        </w:rPr>
        <w:t>дезадаптации</w:t>
      </w:r>
      <w:proofErr w:type="spellEnd"/>
      <w:r w:rsidRPr="00F5022E">
        <w:rPr>
          <w:rFonts w:ascii="Times New Roman" w:eastAsia="Times New Roman" w:hAnsi="Times New Roman"/>
          <w:b/>
          <w:sz w:val="28"/>
          <w:szCs w:val="28"/>
        </w:rPr>
        <w:t xml:space="preserve"> воспитанников в отношении пребывания в Центре. В течение трех лет уровень агрессивности колеблется от </w:t>
      </w:r>
      <w:proofErr w:type="gramStart"/>
      <w:r w:rsidRPr="00F5022E">
        <w:rPr>
          <w:rFonts w:ascii="Times New Roman" w:eastAsia="Times New Roman" w:hAnsi="Times New Roman"/>
          <w:b/>
          <w:sz w:val="28"/>
          <w:szCs w:val="28"/>
        </w:rPr>
        <w:t>высокого</w:t>
      </w:r>
      <w:proofErr w:type="gramEnd"/>
      <w:r w:rsidRPr="00F5022E">
        <w:rPr>
          <w:rFonts w:ascii="Times New Roman" w:eastAsia="Times New Roman" w:hAnsi="Times New Roman"/>
          <w:b/>
          <w:sz w:val="28"/>
          <w:szCs w:val="28"/>
        </w:rPr>
        <w:t xml:space="preserve"> к низкому уровню. Произошли изменения в </w:t>
      </w:r>
      <w:proofErr w:type="spellStart"/>
      <w:r w:rsidRPr="00F5022E">
        <w:rPr>
          <w:rFonts w:ascii="Times New Roman" w:eastAsia="Times New Roman" w:hAnsi="Times New Roman"/>
          <w:b/>
          <w:sz w:val="28"/>
          <w:szCs w:val="28"/>
        </w:rPr>
        <w:t>психо</w:t>
      </w:r>
      <w:proofErr w:type="spellEnd"/>
      <w:r w:rsidRPr="00F5022E">
        <w:rPr>
          <w:rFonts w:ascii="Times New Roman" w:eastAsia="Times New Roman" w:hAnsi="Times New Roman"/>
          <w:b/>
          <w:sz w:val="28"/>
          <w:szCs w:val="28"/>
        </w:rPr>
        <w:t>-эмоциональном состоянии воспитанников (снизилась тревожность</w:t>
      </w:r>
      <w:r w:rsidR="00F5022E">
        <w:rPr>
          <w:rFonts w:ascii="Times New Roman" w:eastAsia="Times New Roman" w:hAnsi="Times New Roman"/>
          <w:b/>
          <w:sz w:val="28"/>
          <w:szCs w:val="28"/>
        </w:rPr>
        <w:t>),</w:t>
      </w:r>
      <w:r w:rsidRPr="00F5022E">
        <w:rPr>
          <w:rFonts w:ascii="Times New Roman" w:eastAsia="Times New Roman" w:hAnsi="Times New Roman"/>
          <w:b/>
          <w:sz w:val="28"/>
          <w:szCs w:val="28"/>
        </w:rPr>
        <w:t xml:space="preserve"> </w:t>
      </w:r>
      <w:r w:rsidR="00F5022E">
        <w:rPr>
          <w:rFonts w:ascii="Times New Roman" w:eastAsia="Times New Roman" w:hAnsi="Times New Roman"/>
          <w:b/>
          <w:sz w:val="28"/>
          <w:szCs w:val="28"/>
        </w:rPr>
        <w:t xml:space="preserve">уровень </w:t>
      </w:r>
      <w:r w:rsidRPr="00F5022E">
        <w:rPr>
          <w:rFonts w:ascii="Times New Roman" w:eastAsia="Times New Roman" w:hAnsi="Times New Roman"/>
          <w:b/>
          <w:sz w:val="28"/>
          <w:szCs w:val="28"/>
        </w:rPr>
        <w:t>удовлетворенност</w:t>
      </w:r>
      <w:r w:rsidR="00F5022E">
        <w:rPr>
          <w:rFonts w:ascii="Times New Roman" w:eastAsia="Times New Roman" w:hAnsi="Times New Roman"/>
          <w:b/>
          <w:sz w:val="28"/>
          <w:szCs w:val="28"/>
        </w:rPr>
        <w:t>и</w:t>
      </w:r>
      <w:r w:rsidRPr="00F5022E">
        <w:rPr>
          <w:rFonts w:ascii="Times New Roman" w:eastAsia="Times New Roman" w:hAnsi="Times New Roman"/>
          <w:b/>
          <w:sz w:val="28"/>
          <w:szCs w:val="28"/>
        </w:rPr>
        <w:t xml:space="preserve"> пребыванием в приюте повышается каждый год.</w:t>
      </w:r>
    </w:p>
    <w:p w:rsidR="003606FD" w:rsidRPr="00F5022E" w:rsidRDefault="003606FD" w:rsidP="002423A1">
      <w:pPr>
        <w:spacing w:after="0" w:line="240" w:lineRule="auto"/>
        <w:ind w:firstLine="360"/>
        <w:jc w:val="both"/>
        <w:rPr>
          <w:rFonts w:ascii="Times New Roman" w:eastAsia="Times New Roman" w:hAnsi="Times New Roman"/>
          <w:b/>
          <w:sz w:val="28"/>
          <w:szCs w:val="28"/>
        </w:rPr>
      </w:pPr>
    </w:p>
    <w:p w:rsidR="007D0598" w:rsidRPr="00ED4797" w:rsidRDefault="007D0598" w:rsidP="003A7747">
      <w:pPr>
        <w:pStyle w:val="a7"/>
        <w:numPr>
          <w:ilvl w:val="0"/>
          <w:numId w:val="16"/>
        </w:numPr>
        <w:spacing w:after="0" w:line="240" w:lineRule="auto"/>
        <w:jc w:val="both"/>
        <w:rPr>
          <w:rFonts w:ascii="Times New Roman" w:hAnsi="Times New Roman" w:cs="Times New Roman"/>
          <w:b/>
          <w:sz w:val="28"/>
          <w:szCs w:val="28"/>
        </w:rPr>
      </w:pPr>
      <w:r w:rsidRPr="00ED4797">
        <w:rPr>
          <w:rFonts w:ascii="Times New Roman" w:hAnsi="Times New Roman" w:cs="Times New Roman"/>
          <w:b/>
          <w:sz w:val="28"/>
          <w:szCs w:val="28"/>
        </w:rPr>
        <w:t xml:space="preserve">Учебная деятельность. </w:t>
      </w:r>
    </w:p>
    <w:p w:rsidR="00A97247" w:rsidRPr="00ED4797" w:rsidRDefault="00A97247" w:rsidP="003606FD">
      <w:pPr>
        <w:spacing w:after="0" w:line="240" w:lineRule="auto"/>
        <w:ind w:firstLine="709"/>
        <w:contextualSpacing/>
        <w:jc w:val="both"/>
        <w:rPr>
          <w:rFonts w:ascii="Times New Roman" w:hAnsi="Times New Roman" w:cs="Times New Roman"/>
          <w:sz w:val="28"/>
          <w:szCs w:val="28"/>
        </w:rPr>
      </w:pPr>
      <w:r w:rsidRPr="00ED4797">
        <w:rPr>
          <w:rFonts w:ascii="Times New Roman" w:hAnsi="Times New Roman" w:cs="Times New Roman"/>
          <w:sz w:val="28"/>
          <w:szCs w:val="28"/>
        </w:rPr>
        <w:t xml:space="preserve">В Центре обучаются подростки с </w:t>
      </w:r>
      <w:proofErr w:type="spellStart"/>
      <w:r w:rsidRPr="00ED4797">
        <w:rPr>
          <w:rFonts w:ascii="Times New Roman" w:hAnsi="Times New Roman" w:cs="Times New Roman"/>
          <w:sz w:val="28"/>
          <w:szCs w:val="28"/>
        </w:rPr>
        <w:t>девиантным</w:t>
      </w:r>
      <w:proofErr w:type="spellEnd"/>
      <w:r w:rsidRPr="00ED4797">
        <w:rPr>
          <w:rFonts w:ascii="Times New Roman" w:hAnsi="Times New Roman" w:cs="Times New Roman"/>
          <w:sz w:val="28"/>
          <w:szCs w:val="28"/>
        </w:rPr>
        <w:t xml:space="preserve"> поведением. Это дети группы риска, дети с социально-педагогической запущенностью, </w:t>
      </w:r>
      <w:proofErr w:type="spellStart"/>
      <w:r w:rsidRPr="00ED4797">
        <w:rPr>
          <w:rFonts w:ascii="Times New Roman" w:hAnsi="Times New Roman" w:cs="Times New Roman"/>
          <w:sz w:val="28"/>
          <w:szCs w:val="28"/>
        </w:rPr>
        <w:t>депривированные</w:t>
      </w:r>
      <w:proofErr w:type="spellEnd"/>
      <w:r w:rsidRPr="00ED4797">
        <w:rPr>
          <w:rFonts w:ascii="Times New Roman" w:hAnsi="Times New Roman" w:cs="Times New Roman"/>
          <w:sz w:val="28"/>
          <w:szCs w:val="28"/>
        </w:rPr>
        <w:t xml:space="preserve"> дети, дети с задержкой психического развития. </w:t>
      </w:r>
      <w:proofErr w:type="gramStart"/>
      <w:r w:rsidRPr="00ED4797">
        <w:rPr>
          <w:rFonts w:ascii="Times New Roman" w:eastAsia="Calibri" w:hAnsi="Times New Roman" w:cs="Times New Roman"/>
          <w:sz w:val="28"/>
          <w:szCs w:val="28"/>
        </w:rPr>
        <w:t>С учетом потребностей и возможностей личности общеобразовательная программа в Центре осваивается в очной, очно-заочной формах.</w:t>
      </w:r>
      <w:proofErr w:type="gramEnd"/>
      <w:r w:rsidR="003606FD">
        <w:rPr>
          <w:rFonts w:ascii="Times New Roman" w:eastAsia="Calibri" w:hAnsi="Times New Roman" w:cs="Times New Roman"/>
          <w:sz w:val="28"/>
          <w:szCs w:val="28"/>
        </w:rPr>
        <w:t xml:space="preserve"> </w:t>
      </w:r>
      <w:r w:rsidRPr="00ED4797">
        <w:rPr>
          <w:rFonts w:ascii="Times New Roman" w:hAnsi="Times New Roman" w:cs="Times New Roman"/>
          <w:sz w:val="28"/>
          <w:szCs w:val="28"/>
        </w:rPr>
        <w:t>Максимальный объём учебной нагрузки в 6-9 классах соответствует санитарным  нормам и правилам.</w:t>
      </w:r>
    </w:p>
    <w:p w:rsidR="00A97247" w:rsidRPr="00ED4797" w:rsidRDefault="00A97247" w:rsidP="00ED4797">
      <w:pPr>
        <w:pStyle w:val="p15"/>
        <w:spacing w:before="0" w:beforeAutospacing="0" w:after="0" w:afterAutospacing="0"/>
        <w:contextualSpacing/>
        <w:jc w:val="both"/>
        <w:rPr>
          <w:sz w:val="28"/>
          <w:szCs w:val="28"/>
        </w:rPr>
      </w:pPr>
      <w:r w:rsidRPr="00ED4797">
        <w:rPr>
          <w:sz w:val="28"/>
          <w:szCs w:val="28"/>
        </w:rPr>
        <w:t xml:space="preserve"> </w:t>
      </w:r>
      <w:r w:rsidRPr="00ED4797">
        <w:rPr>
          <w:sz w:val="28"/>
          <w:szCs w:val="28"/>
        </w:rPr>
        <w:tab/>
        <w:t>Все дисциплины, составляющие федеральный компонент, входят в учебный план школы и реализуются в полном объёме. Уровень недельной учебной нагрузки на ученика не превышал предельно допустимого. Учебный план не подвергался корректировке, был полностью реализован благодаря тому, что школа Центра в достаточной степени обеспечена педагогическими кадрами. Государственные образовательные программы были выполнены всеми учителями во всех классах и по всем предметам в полном объёме с учётом корректировки, уплотнения учебного материала, замещения уроков.</w:t>
      </w:r>
      <w:r w:rsidRPr="00ED4797">
        <w:rPr>
          <w:sz w:val="28"/>
          <w:szCs w:val="28"/>
        </w:rPr>
        <w:tab/>
      </w:r>
    </w:p>
    <w:p w:rsidR="00A97247" w:rsidRPr="00ED4797" w:rsidRDefault="00A97247" w:rsidP="00ED4797">
      <w:pPr>
        <w:shd w:val="clear" w:color="auto" w:fill="FFFFFF"/>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По итогам учебного года по учебному плану необходимо было выдать 9667 учебных часов. Фактически было выдано 9461 часа. Часовой недостаток вызван нахождением учителей на </w:t>
      </w:r>
      <w:proofErr w:type="gramStart"/>
      <w:r w:rsidRPr="00ED4797">
        <w:rPr>
          <w:rFonts w:ascii="Times New Roman" w:hAnsi="Times New Roman" w:cs="Times New Roman"/>
          <w:sz w:val="28"/>
          <w:szCs w:val="28"/>
        </w:rPr>
        <w:t>больничном</w:t>
      </w:r>
      <w:proofErr w:type="gramEnd"/>
      <w:r w:rsidRPr="00ED4797">
        <w:rPr>
          <w:rFonts w:ascii="Times New Roman" w:hAnsi="Times New Roman" w:cs="Times New Roman"/>
          <w:sz w:val="28"/>
          <w:szCs w:val="28"/>
        </w:rPr>
        <w:t>, продлением осенних каникул. Несмотря на часовое отставание, программа выдана в полном объёме по всем предметам.</w:t>
      </w:r>
    </w:p>
    <w:p w:rsidR="00A97247" w:rsidRPr="00ED4797" w:rsidRDefault="00A97247" w:rsidP="00ED4797">
      <w:pPr>
        <w:pStyle w:val="aa"/>
        <w:spacing w:line="240" w:lineRule="auto"/>
        <w:ind w:firstLine="708"/>
        <w:rPr>
          <w:szCs w:val="28"/>
        </w:rPr>
      </w:pPr>
      <w:r w:rsidRPr="00ED4797">
        <w:rPr>
          <w:szCs w:val="28"/>
        </w:rPr>
        <w:t>В 2021 – 2022  учебном году в школе занима</w:t>
      </w:r>
      <w:r w:rsidR="003606FD">
        <w:rPr>
          <w:szCs w:val="28"/>
        </w:rPr>
        <w:t>лось</w:t>
      </w:r>
      <w:r w:rsidRPr="00ED4797">
        <w:rPr>
          <w:szCs w:val="28"/>
        </w:rPr>
        <w:t xml:space="preserve"> 11 классов, в которых на конец учебного года обучались 99 учеников. Из них 54 ученика обучались по очной форме, 45 – по очно-заочной.</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Из 99 учащихся успешно закончили год 99. Благодаря усилиям педагогического коллектива, принимаемым мерам по предупреждению неуспеваемости, ликвидации отставания от государственных образовательных программ, по индивидуальной профилактической работе с учащимися, имеющими систематические пропуски уроков без уважительной причины, успеваемость по итогам года составляет 99 %. </w:t>
      </w:r>
    </w:p>
    <w:p w:rsidR="00A97247" w:rsidRPr="00ED4797" w:rsidRDefault="00A97247" w:rsidP="00A0316F">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9 учеников закончили обучение без троек (в 2020 – 2021 – 10 учащихся; в 2019</w:t>
      </w:r>
      <w:r w:rsidR="003606FD">
        <w:rPr>
          <w:rFonts w:ascii="Times New Roman" w:hAnsi="Times New Roman" w:cs="Times New Roman"/>
          <w:sz w:val="28"/>
          <w:szCs w:val="28"/>
        </w:rPr>
        <w:t xml:space="preserve"> – 2020 – 8 чел; 2018-2019 – 3</w:t>
      </w:r>
      <w:r w:rsidR="00775B8C">
        <w:rPr>
          <w:rFonts w:ascii="Times New Roman" w:hAnsi="Times New Roman" w:cs="Times New Roman"/>
          <w:sz w:val="28"/>
          <w:szCs w:val="28"/>
        </w:rPr>
        <w:t>)</w:t>
      </w:r>
      <w:r w:rsidR="003606FD">
        <w:rPr>
          <w:rFonts w:ascii="Times New Roman" w:hAnsi="Times New Roman" w:cs="Times New Roman"/>
          <w:sz w:val="28"/>
          <w:szCs w:val="28"/>
        </w:rPr>
        <w:t>.</w:t>
      </w:r>
      <w:r w:rsidR="00A0316F">
        <w:rPr>
          <w:rFonts w:ascii="Times New Roman" w:hAnsi="Times New Roman" w:cs="Times New Roman"/>
          <w:sz w:val="28"/>
          <w:szCs w:val="28"/>
        </w:rPr>
        <w:t xml:space="preserve"> </w:t>
      </w:r>
      <w:r w:rsidRPr="00ED4797">
        <w:rPr>
          <w:rFonts w:ascii="Times New Roman" w:hAnsi="Times New Roman" w:cs="Times New Roman"/>
          <w:sz w:val="28"/>
          <w:szCs w:val="28"/>
        </w:rPr>
        <w:t xml:space="preserve">8 учеников </w:t>
      </w:r>
      <w:r w:rsidR="00A0316F">
        <w:rPr>
          <w:rFonts w:ascii="Times New Roman" w:hAnsi="Times New Roman" w:cs="Times New Roman"/>
          <w:sz w:val="28"/>
          <w:szCs w:val="28"/>
        </w:rPr>
        <w:t>закончили обучение с одной «3».</w:t>
      </w:r>
    </w:p>
    <w:p w:rsidR="00A97247" w:rsidRPr="00ED4797" w:rsidRDefault="00A97247" w:rsidP="00A0316F">
      <w:pPr>
        <w:spacing w:after="0" w:line="240" w:lineRule="auto"/>
        <w:jc w:val="center"/>
        <w:rPr>
          <w:rFonts w:ascii="Times New Roman" w:hAnsi="Times New Roman" w:cs="Times New Roman"/>
          <w:sz w:val="28"/>
          <w:szCs w:val="28"/>
        </w:rPr>
      </w:pPr>
      <w:r w:rsidRPr="00ED4797">
        <w:rPr>
          <w:rFonts w:ascii="Times New Roman" w:hAnsi="Times New Roman" w:cs="Times New Roman"/>
          <w:sz w:val="28"/>
          <w:szCs w:val="28"/>
        </w:rPr>
        <w:t>Качество знаний в классах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143"/>
        <w:gridCol w:w="1053"/>
        <w:gridCol w:w="1183"/>
        <w:gridCol w:w="1080"/>
        <w:gridCol w:w="1143"/>
        <w:gridCol w:w="1069"/>
        <w:gridCol w:w="1125"/>
      </w:tblGrid>
      <w:tr w:rsidR="00A97247" w:rsidTr="007D0598">
        <w:tc>
          <w:tcPr>
            <w:tcW w:w="4474" w:type="dxa"/>
            <w:gridSpan w:val="4"/>
          </w:tcPr>
          <w:p w:rsidR="00A97247" w:rsidRPr="0043014B" w:rsidRDefault="00A97247" w:rsidP="004323D5">
            <w:pPr>
              <w:spacing w:after="0" w:line="240" w:lineRule="exact"/>
              <w:jc w:val="center"/>
            </w:pPr>
            <w:r>
              <w:t>Очная форма обучения</w:t>
            </w:r>
          </w:p>
        </w:tc>
        <w:tc>
          <w:tcPr>
            <w:tcW w:w="4417" w:type="dxa"/>
            <w:gridSpan w:val="4"/>
          </w:tcPr>
          <w:p w:rsidR="00A97247" w:rsidRDefault="00A97247" w:rsidP="004323D5">
            <w:pPr>
              <w:spacing w:after="0" w:line="240" w:lineRule="exact"/>
              <w:jc w:val="center"/>
            </w:pPr>
            <w:r w:rsidRPr="0043014B">
              <w:t>Очно-заочная форма обучения</w:t>
            </w:r>
          </w:p>
        </w:tc>
      </w:tr>
      <w:tr w:rsidR="00A97247" w:rsidTr="007D0598">
        <w:tc>
          <w:tcPr>
            <w:tcW w:w="1095" w:type="dxa"/>
          </w:tcPr>
          <w:p w:rsidR="00A97247" w:rsidRDefault="00A97247" w:rsidP="004323D5">
            <w:pPr>
              <w:spacing w:after="0" w:line="240" w:lineRule="exact"/>
              <w:jc w:val="both"/>
              <w:rPr>
                <w:b/>
              </w:rPr>
            </w:pPr>
            <w:r>
              <w:rPr>
                <w:b/>
              </w:rPr>
              <w:lastRenderedPageBreak/>
              <w:t>2021</w:t>
            </w:r>
            <w:r w:rsidRPr="003F0E98">
              <w:rPr>
                <w:b/>
              </w:rPr>
              <w:t>-20</w:t>
            </w:r>
            <w:r>
              <w:rPr>
                <w:b/>
              </w:rPr>
              <w:t>22</w:t>
            </w:r>
          </w:p>
        </w:tc>
        <w:tc>
          <w:tcPr>
            <w:tcW w:w="1143" w:type="dxa"/>
            <w:shd w:val="clear" w:color="auto" w:fill="auto"/>
          </w:tcPr>
          <w:p w:rsidR="00A97247" w:rsidRDefault="00A97247" w:rsidP="004323D5">
            <w:pPr>
              <w:spacing w:after="0" w:line="240" w:lineRule="exact"/>
              <w:jc w:val="both"/>
              <w:rPr>
                <w:b/>
              </w:rPr>
            </w:pPr>
            <w:r>
              <w:rPr>
                <w:b/>
              </w:rPr>
              <w:t>2020</w:t>
            </w:r>
            <w:r w:rsidRPr="003F0E98">
              <w:rPr>
                <w:b/>
              </w:rPr>
              <w:t>-20</w:t>
            </w:r>
            <w:r>
              <w:rPr>
                <w:b/>
              </w:rPr>
              <w:t>21</w:t>
            </w:r>
          </w:p>
        </w:tc>
        <w:tc>
          <w:tcPr>
            <w:tcW w:w="1053" w:type="dxa"/>
            <w:shd w:val="clear" w:color="auto" w:fill="auto"/>
          </w:tcPr>
          <w:p w:rsidR="00A97247" w:rsidRDefault="00A97247" w:rsidP="004323D5">
            <w:pPr>
              <w:spacing w:after="0" w:line="240" w:lineRule="exact"/>
              <w:jc w:val="both"/>
              <w:rPr>
                <w:b/>
              </w:rPr>
            </w:pPr>
            <w:r>
              <w:rPr>
                <w:b/>
              </w:rPr>
              <w:t>2019</w:t>
            </w:r>
            <w:r w:rsidRPr="003F0E98">
              <w:rPr>
                <w:b/>
              </w:rPr>
              <w:t>-20</w:t>
            </w:r>
            <w:r>
              <w:rPr>
                <w:b/>
              </w:rPr>
              <w:t>20</w:t>
            </w:r>
          </w:p>
        </w:tc>
        <w:tc>
          <w:tcPr>
            <w:tcW w:w="1183" w:type="dxa"/>
            <w:shd w:val="clear" w:color="auto" w:fill="auto"/>
          </w:tcPr>
          <w:p w:rsidR="00A97247" w:rsidRDefault="00A97247" w:rsidP="004323D5">
            <w:pPr>
              <w:spacing w:after="0" w:line="240" w:lineRule="exact"/>
              <w:jc w:val="both"/>
              <w:rPr>
                <w:b/>
              </w:rPr>
            </w:pPr>
            <w:r>
              <w:rPr>
                <w:b/>
              </w:rPr>
              <w:t>2018</w:t>
            </w:r>
            <w:r w:rsidRPr="003F0E98">
              <w:rPr>
                <w:b/>
              </w:rPr>
              <w:t>-201</w:t>
            </w:r>
            <w:r>
              <w:rPr>
                <w:b/>
              </w:rPr>
              <w:t>9</w:t>
            </w:r>
          </w:p>
        </w:tc>
        <w:tc>
          <w:tcPr>
            <w:tcW w:w="1080" w:type="dxa"/>
          </w:tcPr>
          <w:p w:rsidR="00A97247" w:rsidRDefault="00A97247" w:rsidP="004323D5">
            <w:pPr>
              <w:spacing w:after="0" w:line="240" w:lineRule="exact"/>
              <w:jc w:val="both"/>
              <w:rPr>
                <w:b/>
              </w:rPr>
            </w:pPr>
            <w:r>
              <w:rPr>
                <w:b/>
              </w:rPr>
              <w:t>2021</w:t>
            </w:r>
            <w:r w:rsidRPr="003F0E98">
              <w:rPr>
                <w:b/>
              </w:rPr>
              <w:t>-20</w:t>
            </w:r>
            <w:r>
              <w:rPr>
                <w:b/>
              </w:rPr>
              <w:t>22</w:t>
            </w:r>
          </w:p>
        </w:tc>
        <w:tc>
          <w:tcPr>
            <w:tcW w:w="1143" w:type="dxa"/>
            <w:shd w:val="clear" w:color="auto" w:fill="auto"/>
          </w:tcPr>
          <w:p w:rsidR="00A97247" w:rsidRDefault="00A97247" w:rsidP="004323D5">
            <w:pPr>
              <w:spacing w:after="0" w:line="240" w:lineRule="exact"/>
              <w:jc w:val="both"/>
              <w:rPr>
                <w:b/>
              </w:rPr>
            </w:pPr>
            <w:r>
              <w:rPr>
                <w:b/>
              </w:rPr>
              <w:t>2020</w:t>
            </w:r>
            <w:r w:rsidRPr="003F0E98">
              <w:rPr>
                <w:b/>
              </w:rPr>
              <w:t>-20</w:t>
            </w:r>
            <w:r>
              <w:rPr>
                <w:b/>
              </w:rPr>
              <w:t>21</w:t>
            </w:r>
          </w:p>
        </w:tc>
        <w:tc>
          <w:tcPr>
            <w:tcW w:w="1069" w:type="dxa"/>
            <w:shd w:val="clear" w:color="auto" w:fill="auto"/>
          </w:tcPr>
          <w:p w:rsidR="00A97247" w:rsidRDefault="00A97247" w:rsidP="004323D5">
            <w:pPr>
              <w:spacing w:after="0" w:line="240" w:lineRule="exact"/>
              <w:jc w:val="both"/>
              <w:rPr>
                <w:b/>
              </w:rPr>
            </w:pPr>
            <w:r>
              <w:rPr>
                <w:b/>
              </w:rPr>
              <w:t>2019</w:t>
            </w:r>
            <w:r w:rsidRPr="003F0E98">
              <w:rPr>
                <w:b/>
              </w:rPr>
              <w:t>-20</w:t>
            </w:r>
            <w:r>
              <w:rPr>
                <w:b/>
              </w:rPr>
              <w:t>20</w:t>
            </w:r>
          </w:p>
        </w:tc>
        <w:tc>
          <w:tcPr>
            <w:tcW w:w="1125" w:type="dxa"/>
            <w:shd w:val="clear" w:color="auto" w:fill="auto"/>
          </w:tcPr>
          <w:p w:rsidR="00A97247" w:rsidRDefault="00A97247" w:rsidP="004323D5">
            <w:pPr>
              <w:spacing w:after="0" w:line="240" w:lineRule="exact"/>
              <w:jc w:val="both"/>
              <w:rPr>
                <w:b/>
              </w:rPr>
            </w:pPr>
            <w:r>
              <w:rPr>
                <w:b/>
              </w:rPr>
              <w:t>2018-2019</w:t>
            </w:r>
          </w:p>
        </w:tc>
      </w:tr>
      <w:tr w:rsidR="00A97247" w:rsidTr="007D0598">
        <w:tc>
          <w:tcPr>
            <w:tcW w:w="1095" w:type="dxa"/>
          </w:tcPr>
          <w:p w:rsidR="00A97247" w:rsidRDefault="00A97247" w:rsidP="004323D5">
            <w:pPr>
              <w:spacing w:after="0" w:line="240" w:lineRule="exact"/>
              <w:jc w:val="center"/>
            </w:pPr>
            <w:r>
              <w:t>71,45%</w:t>
            </w:r>
          </w:p>
        </w:tc>
        <w:tc>
          <w:tcPr>
            <w:tcW w:w="1143" w:type="dxa"/>
            <w:shd w:val="clear" w:color="auto" w:fill="auto"/>
          </w:tcPr>
          <w:p w:rsidR="00A97247" w:rsidRDefault="00A97247" w:rsidP="004323D5">
            <w:pPr>
              <w:spacing w:after="0" w:line="240" w:lineRule="exact"/>
              <w:jc w:val="center"/>
            </w:pPr>
            <w:r>
              <w:t>66,99%</w:t>
            </w:r>
          </w:p>
        </w:tc>
        <w:tc>
          <w:tcPr>
            <w:tcW w:w="1053" w:type="dxa"/>
            <w:shd w:val="clear" w:color="auto" w:fill="auto"/>
          </w:tcPr>
          <w:p w:rsidR="00A97247" w:rsidRDefault="00A97247" w:rsidP="004323D5">
            <w:pPr>
              <w:spacing w:after="0" w:line="240" w:lineRule="exact"/>
              <w:jc w:val="center"/>
            </w:pPr>
            <w:r>
              <w:t>61,8 %</w:t>
            </w:r>
          </w:p>
        </w:tc>
        <w:tc>
          <w:tcPr>
            <w:tcW w:w="1183" w:type="dxa"/>
            <w:shd w:val="clear" w:color="auto" w:fill="auto"/>
          </w:tcPr>
          <w:p w:rsidR="00A97247" w:rsidRDefault="00A97247" w:rsidP="004323D5">
            <w:pPr>
              <w:spacing w:after="0" w:line="240" w:lineRule="exact"/>
              <w:jc w:val="center"/>
            </w:pPr>
            <w:r>
              <w:t>57,63%</w:t>
            </w:r>
          </w:p>
        </w:tc>
        <w:tc>
          <w:tcPr>
            <w:tcW w:w="1080" w:type="dxa"/>
          </w:tcPr>
          <w:p w:rsidR="00A97247" w:rsidRDefault="00A97247" w:rsidP="004323D5">
            <w:pPr>
              <w:spacing w:after="0" w:line="240" w:lineRule="exact"/>
              <w:jc w:val="center"/>
            </w:pPr>
            <w:r>
              <w:t>63,21%</w:t>
            </w:r>
          </w:p>
        </w:tc>
        <w:tc>
          <w:tcPr>
            <w:tcW w:w="1143" w:type="dxa"/>
            <w:shd w:val="clear" w:color="auto" w:fill="auto"/>
          </w:tcPr>
          <w:p w:rsidR="00A97247" w:rsidRDefault="00A97247" w:rsidP="004323D5">
            <w:pPr>
              <w:spacing w:after="0" w:line="240" w:lineRule="exact"/>
              <w:jc w:val="center"/>
            </w:pPr>
            <w:r>
              <w:t>45,86%</w:t>
            </w:r>
          </w:p>
        </w:tc>
        <w:tc>
          <w:tcPr>
            <w:tcW w:w="1069" w:type="dxa"/>
            <w:shd w:val="clear" w:color="auto" w:fill="auto"/>
          </w:tcPr>
          <w:p w:rsidR="00A97247" w:rsidRDefault="00A97247" w:rsidP="004323D5">
            <w:pPr>
              <w:spacing w:after="0" w:line="240" w:lineRule="exact"/>
              <w:jc w:val="center"/>
            </w:pPr>
            <w:r>
              <w:t>42,5%</w:t>
            </w:r>
          </w:p>
        </w:tc>
        <w:tc>
          <w:tcPr>
            <w:tcW w:w="1125" w:type="dxa"/>
            <w:shd w:val="clear" w:color="auto" w:fill="auto"/>
          </w:tcPr>
          <w:p w:rsidR="00A97247" w:rsidRDefault="00A97247" w:rsidP="004323D5">
            <w:pPr>
              <w:spacing w:after="0" w:line="240" w:lineRule="exact"/>
              <w:jc w:val="center"/>
            </w:pPr>
            <w:r>
              <w:t>38,18%</w:t>
            </w:r>
          </w:p>
        </w:tc>
      </w:tr>
    </w:tbl>
    <w:p w:rsidR="00A97247" w:rsidRPr="00ED4797" w:rsidRDefault="00A97247" w:rsidP="00ED4797">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Средний балл и процент качества в течение года имел тенденцию к повышению, что указывает на создание условий в Центре, способствующих росту учебной мотивации у подростков. </w:t>
      </w:r>
    </w:p>
    <w:tbl>
      <w:tblPr>
        <w:tblW w:w="9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36"/>
        <w:gridCol w:w="1537"/>
        <w:gridCol w:w="1416"/>
        <w:gridCol w:w="1536"/>
        <w:gridCol w:w="1416"/>
        <w:gridCol w:w="1577"/>
      </w:tblGrid>
      <w:tr w:rsidR="00A97247" w:rsidRPr="00007490" w:rsidTr="007D0598">
        <w:tc>
          <w:tcPr>
            <w:tcW w:w="959" w:type="dxa"/>
            <w:vMerge w:val="restart"/>
          </w:tcPr>
          <w:p w:rsidR="00A97247" w:rsidRPr="004323D5" w:rsidRDefault="00A97247" w:rsidP="004323D5">
            <w:pPr>
              <w:spacing w:after="0" w:line="240" w:lineRule="exact"/>
              <w:jc w:val="center"/>
              <w:rPr>
                <w:sz w:val="24"/>
                <w:szCs w:val="24"/>
              </w:rPr>
            </w:pPr>
            <w:r w:rsidRPr="004323D5">
              <w:rPr>
                <w:sz w:val="24"/>
                <w:szCs w:val="24"/>
              </w:rPr>
              <w:t>Учебный год</w:t>
            </w:r>
          </w:p>
        </w:tc>
        <w:tc>
          <w:tcPr>
            <w:tcW w:w="6025" w:type="dxa"/>
            <w:gridSpan w:val="4"/>
            <w:shd w:val="clear" w:color="auto" w:fill="auto"/>
          </w:tcPr>
          <w:p w:rsidR="00A97247" w:rsidRPr="004323D5" w:rsidRDefault="00A97247" w:rsidP="004323D5">
            <w:pPr>
              <w:spacing w:after="0" w:line="240" w:lineRule="exact"/>
              <w:jc w:val="center"/>
              <w:rPr>
                <w:sz w:val="24"/>
                <w:szCs w:val="24"/>
              </w:rPr>
            </w:pPr>
            <w:r w:rsidRPr="004323D5">
              <w:rPr>
                <w:sz w:val="24"/>
                <w:szCs w:val="24"/>
              </w:rPr>
              <w:t>Очная форма обучения</w:t>
            </w:r>
          </w:p>
        </w:tc>
        <w:tc>
          <w:tcPr>
            <w:tcW w:w="2993" w:type="dxa"/>
            <w:gridSpan w:val="2"/>
            <w:shd w:val="clear" w:color="auto" w:fill="auto"/>
          </w:tcPr>
          <w:p w:rsidR="00A97247" w:rsidRPr="004323D5" w:rsidRDefault="00A97247" w:rsidP="004323D5">
            <w:pPr>
              <w:spacing w:after="0" w:line="240" w:lineRule="exact"/>
              <w:jc w:val="center"/>
              <w:rPr>
                <w:sz w:val="24"/>
                <w:szCs w:val="24"/>
              </w:rPr>
            </w:pPr>
            <w:r w:rsidRPr="004323D5">
              <w:rPr>
                <w:sz w:val="24"/>
                <w:szCs w:val="24"/>
              </w:rPr>
              <w:t>Очно-заочная форма обучения</w:t>
            </w:r>
          </w:p>
        </w:tc>
      </w:tr>
      <w:tr w:rsidR="00A97247" w:rsidRPr="00007490" w:rsidTr="007D0598">
        <w:tc>
          <w:tcPr>
            <w:tcW w:w="959" w:type="dxa"/>
            <w:vMerge/>
          </w:tcPr>
          <w:p w:rsidR="00A97247" w:rsidRPr="004323D5" w:rsidRDefault="00A97247" w:rsidP="004323D5">
            <w:pPr>
              <w:spacing w:after="0" w:line="240" w:lineRule="exact"/>
              <w:jc w:val="both"/>
              <w:rPr>
                <w:sz w:val="24"/>
                <w:szCs w:val="24"/>
              </w:rPr>
            </w:pPr>
          </w:p>
        </w:tc>
        <w:tc>
          <w:tcPr>
            <w:tcW w:w="1536" w:type="dxa"/>
            <w:shd w:val="clear" w:color="auto" w:fill="auto"/>
          </w:tcPr>
          <w:p w:rsidR="00A97247" w:rsidRPr="004323D5" w:rsidRDefault="00A97247" w:rsidP="004323D5">
            <w:pPr>
              <w:spacing w:after="0" w:line="240" w:lineRule="exact"/>
              <w:jc w:val="both"/>
              <w:rPr>
                <w:sz w:val="24"/>
                <w:szCs w:val="24"/>
              </w:rPr>
            </w:pPr>
            <w:r w:rsidRPr="004323D5">
              <w:rPr>
                <w:sz w:val="24"/>
                <w:szCs w:val="24"/>
              </w:rPr>
              <w:t>1 четверть</w:t>
            </w:r>
          </w:p>
        </w:tc>
        <w:tc>
          <w:tcPr>
            <w:tcW w:w="1537" w:type="dxa"/>
            <w:shd w:val="clear" w:color="auto" w:fill="auto"/>
          </w:tcPr>
          <w:p w:rsidR="00A97247" w:rsidRPr="004323D5" w:rsidRDefault="00A97247" w:rsidP="004323D5">
            <w:pPr>
              <w:spacing w:after="0" w:line="240" w:lineRule="exact"/>
              <w:jc w:val="both"/>
              <w:rPr>
                <w:sz w:val="24"/>
                <w:szCs w:val="24"/>
              </w:rPr>
            </w:pPr>
            <w:r w:rsidRPr="004323D5">
              <w:rPr>
                <w:sz w:val="24"/>
                <w:szCs w:val="24"/>
              </w:rPr>
              <w:t>2 четверть</w:t>
            </w:r>
          </w:p>
        </w:tc>
        <w:tc>
          <w:tcPr>
            <w:tcW w:w="1416" w:type="dxa"/>
            <w:shd w:val="clear" w:color="auto" w:fill="auto"/>
          </w:tcPr>
          <w:p w:rsidR="00A97247" w:rsidRPr="004323D5" w:rsidRDefault="00A97247" w:rsidP="004323D5">
            <w:pPr>
              <w:spacing w:after="0" w:line="240" w:lineRule="exact"/>
              <w:jc w:val="both"/>
              <w:rPr>
                <w:sz w:val="24"/>
                <w:szCs w:val="24"/>
              </w:rPr>
            </w:pPr>
            <w:r w:rsidRPr="004323D5">
              <w:rPr>
                <w:sz w:val="24"/>
                <w:szCs w:val="24"/>
              </w:rPr>
              <w:t>3 четверть</w:t>
            </w:r>
          </w:p>
        </w:tc>
        <w:tc>
          <w:tcPr>
            <w:tcW w:w="1536" w:type="dxa"/>
            <w:shd w:val="clear" w:color="auto" w:fill="auto"/>
          </w:tcPr>
          <w:p w:rsidR="00A97247" w:rsidRPr="004323D5" w:rsidRDefault="00A97247" w:rsidP="004323D5">
            <w:pPr>
              <w:spacing w:after="0" w:line="240" w:lineRule="exact"/>
              <w:jc w:val="both"/>
              <w:rPr>
                <w:sz w:val="24"/>
                <w:szCs w:val="24"/>
              </w:rPr>
            </w:pPr>
            <w:r w:rsidRPr="004323D5">
              <w:rPr>
                <w:sz w:val="24"/>
                <w:szCs w:val="24"/>
              </w:rPr>
              <w:t>4 четверть</w:t>
            </w:r>
          </w:p>
        </w:tc>
        <w:tc>
          <w:tcPr>
            <w:tcW w:w="1416" w:type="dxa"/>
            <w:shd w:val="clear" w:color="auto" w:fill="auto"/>
          </w:tcPr>
          <w:p w:rsidR="00A97247" w:rsidRPr="004323D5" w:rsidRDefault="00A97247" w:rsidP="004323D5">
            <w:pPr>
              <w:spacing w:after="0" w:line="240" w:lineRule="exact"/>
              <w:jc w:val="both"/>
              <w:rPr>
                <w:sz w:val="24"/>
                <w:szCs w:val="24"/>
              </w:rPr>
            </w:pPr>
            <w:r w:rsidRPr="004323D5">
              <w:rPr>
                <w:sz w:val="24"/>
                <w:szCs w:val="24"/>
              </w:rPr>
              <w:t>1 полугодие</w:t>
            </w:r>
          </w:p>
        </w:tc>
        <w:tc>
          <w:tcPr>
            <w:tcW w:w="1577" w:type="dxa"/>
            <w:shd w:val="clear" w:color="auto" w:fill="auto"/>
          </w:tcPr>
          <w:p w:rsidR="00A97247" w:rsidRPr="004323D5" w:rsidRDefault="00A97247" w:rsidP="004323D5">
            <w:pPr>
              <w:spacing w:after="0" w:line="240" w:lineRule="exact"/>
              <w:jc w:val="both"/>
              <w:rPr>
                <w:sz w:val="24"/>
                <w:szCs w:val="24"/>
              </w:rPr>
            </w:pPr>
            <w:r w:rsidRPr="004323D5">
              <w:rPr>
                <w:sz w:val="24"/>
                <w:szCs w:val="24"/>
              </w:rPr>
              <w:t>2 полугодие</w:t>
            </w:r>
          </w:p>
        </w:tc>
      </w:tr>
      <w:tr w:rsidR="00A97247" w:rsidRPr="00007490" w:rsidTr="007D0598">
        <w:tc>
          <w:tcPr>
            <w:tcW w:w="959" w:type="dxa"/>
          </w:tcPr>
          <w:p w:rsidR="00A97247" w:rsidRPr="004323D5" w:rsidRDefault="00A97247" w:rsidP="004323D5">
            <w:pPr>
              <w:spacing w:after="0" w:line="240" w:lineRule="exact"/>
              <w:jc w:val="both"/>
              <w:rPr>
                <w:b/>
                <w:sz w:val="24"/>
                <w:szCs w:val="24"/>
              </w:rPr>
            </w:pPr>
            <w:r w:rsidRPr="004323D5">
              <w:rPr>
                <w:b/>
                <w:sz w:val="24"/>
                <w:szCs w:val="24"/>
              </w:rPr>
              <w:t>2019-2020</w:t>
            </w:r>
          </w:p>
        </w:tc>
        <w:tc>
          <w:tcPr>
            <w:tcW w:w="1536" w:type="dxa"/>
            <w:shd w:val="clear" w:color="auto" w:fill="auto"/>
          </w:tcPr>
          <w:p w:rsidR="00A97247" w:rsidRPr="004323D5" w:rsidRDefault="00A97247" w:rsidP="004323D5">
            <w:pPr>
              <w:spacing w:after="0" w:line="240" w:lineRule="exact"/>
              <w:jc w:val="both"/>
              <w:rPr>
                <w:sz w:val="24"/>
                <w:szCs w:val="24"/>
              </w:rPr>
            </w:pPr>
            <w:r w:rsidRPr="004323D5">
              <w:rPr>
                <w:sz w:val="24"/>
                <w:szCs w:val="24"/>
              </w:rPr>
              <w:t>3,87 (63,95%)</w:t>
            </w:r>
          </w:p>
        </w:tc>
        <w:tc>
          <w:tcPr>
            <w:tcW w:w="1537" w:type="dxa"/>
            <w:shd w:val="clear" w:color="auto" w:fill="auto"/>
          </w:tcPr>
          <w:p w:rsidR="00A97247" w:rsidRPr="004323D5" w:rsidRDefault="00A97247" w:rsidP="004323D5">
            <w:pPr>
              <w:spacing w:after="0" w:line="240" w:lineRule="exact"/>
              <w:jc w:val="both"/>
              <w:rPr>
                <w:sz w:val="24"/>
                <w:szCs w:val="24"/>
              </w:rPr>
            </w:pPr>
            <w:r w:rsidRPr="004323D5">
              <w:rPr>
                <w:sz w:val="24"/>
                <w:szCs w:val="24"/>
              </w:rPr>
              <w:t>3,89 (63,13%)</w:t>
            </w:r>
          </w:p>
        </w:tc>
        <w:tc>
          <w:tcPr>
            <w:tcW w:w="1416" w:type="dxa"/>
            <w:shd w:val="clear" w:color="auto" w:fill="auto"/>
          </w:tcPr>
          <w:p w:rsidR="00A97247" w:rsidRPr="004323D5" w:rsidRDefault="00A97247" w:rsidP="004323D5">
            <w:pPr>
              <w:spacing w:after="0" w:line="240" w:lineRule="exact"/>
              <w:jc w:val="both"/>
              <w:rPr>
                <w:sz w:val="24"/>
                <w:szCs w:val="24"/>
              </w:rPr>
            </w:pPr>
            <w:r w:rsidRPr="004323D5">
              <w:rPr>
                <w:sz w:val="24"/>
                <w:szCs w:val="24"/>
              </w:rPr>
              <w:t>3,82 (61,14%)</w:t>
            </w:r>
          </w:p>
        </w:tc>
        <w:tc>
          <w:tcPr>
            <w:tcW w:w="1536" w:type="dxa"/>
            <w:shd w:val="clear" w:color="auto" w:fill="auto"/>
          </w:tcPr>
          <w:p w:rsidR="00A97247" w:rsidRPr="004323D5" w:rsidRDefault="00A97247" w:rsidP="004323D5">
            <w:pPr>
              <w:spacing w:after="0" w:line="240" w:lineRule="exact"/>
              <w:jc w:val="both"/>
              <w:rPr>
                <w:sz w:val="24"/>
                <w:szCs w:val="24"/>
              </w:rPr>
            </w:pPr>
            <w:r w:rsidRPr="004323D5">
              <w:rPr>
                <w:sz w:val="24"/>
                <w:szCs w:val="24"/>
              </w:rPr>
              <w:t>3,87 (64,35%)</w:t>
            </w:r>
          </w:p>
        </w:tc>
        <w:tc>
          <w:tcPr>
            <w:tcW w:w="1416" w:type="dxa"/>
            <w:shd w:val="clear" w:color="auto" w:fill="auto"/>
          </w:tcPr>
          <w:p w:rsidR="00A97247" w:rsidRPr="004323D5" w:rsidRDefault="00A97247" w:rsidP="004323D5">
            <w:pPr>
              <w:spacing w:after="0" w:line="240" w:lineRule="exact"/>
              <w:jc w:val="both"/>
              <w:rPr>
                <w:sz w:val="24"/>
                <w:szCs w:val="24"/>
              </w:rPr>
            </w:pPr>
            <w:r w:rsidRPr="004323D5">
              <w:rPr>
                <w:sz w:val="24"/>
                <w:szCs w:val="24"/>
              </w:rPr>
              <w:t>3,44</w:t>
            </w:r>
          </w:p>
          <w:p w:rsidR="00A97247" w:rsidRPr="004323D5" w:rsidRDefault="00A97247" w:rsidP="004323D5">
            <w:pPr>
              <w:spacing w:after="0" w:line="240" w:lineRule="exact"/>
              <w:jc w:val="both"/>
              <w:rPr>
                <w:sz w:val="24"/>
                <w:szCs w:val="24"/>
              </w:rPr>
            </w:pPr>
            <w:r w:rsidRPr="004323D5">
              <w:rPr>
                <w:sz w:val="24"/>
                <w:szCs w:val="24"/>
              </w:rPr>
              <w:t>(32,3%)</w:t>
            </w:r>
          </w:p>
        </w:tc>
        <w:tc>
          <w:tcPr>
            <w:tcW w:w="1577" w:type="dxa"/>
            <w:shd w:val="clear" w:color="auto" w:fill="auto"/>
          </w:tcPr>
          <w:p w:rsidR="00A97247" w:rsidRPr="004323D5" w:rsidRDefault="00A97247" w:rsidP="004323D5">
            <w:pPr>
              <w:spacing w:after="0" w:line="240" w:lineRule="exact"/>
              <w:jc w:val="both"/>
              <w:rPr>
                <w:sz w:val="24"/>
                <w:szCs w:val="24"/>
              </w:rPr>
            </w:pPr>
            <w:r w:rsidRPr="004323D5">
              <w:rPr>
                <w:sz w:val="24"/>
                <w:szCs w:val="24"/>
              </w:rPr>
              <w:t>3,54 (38,54%)</w:t>
            </w:r>
          </w:p>
        </w:tc>
      </w:tr>
      <w:tr w:rsidR="00A97247" w:rsidRPr="00007490" w:rsidTr="007D0598">
        <w:tc>
          <w:tcPr>
            <w:tcW w:w="959" w:type="dxa"/>
          </w:tcPr>
          <w:p w:rsidR="00A97247" w:rsidRPr="004323D5" w:rsidRDefault="00A97247" w:rsidP="004323D5">
            <w:pPr>
              <w:spacing w:after="0" w:line="240" w:lineRule="exact"/>
              <w:jc w:val="both"/>
              <w:rPr>
                <w:b/>
                <w:sz w:val="24"/>
                <w:szCs w:val="24"/>
              </w:rPr>
            </w:pPr>
            <w:r w:rsidRPr="004323D5">
              <w:rPr>
                <w:b/>
                <w:sz w:val="24"/>
                <w:szCs w:val="24"/>
              </w:rPr>
              <w:t>2020-2021</w:t>
            </w:r>
          </w:p>
        </w:tc>
        <w:tc>
          <w:tcPr>
            <w:tcW w:w="1536" w:type="dxa"/>
            <w:shd w:val="clear" w:color="auto" w:fill="auto"/>
          </w:tcPr>
          <w:p w:rsidR="00A97247" w:rsidRPr="004323D5" w:rsidRDefault="00A97247" w:rsidP="004323D5">
            <w:pPr>
              <w:spacing w:after="0" w:line="240" w:lineRule="exact"/>
              <w:jc w:val="both"/>
              <w:rPr>
                <w:sz w:val="24"/>
                <w:szCs w:val="24"/>
              </w:rPr>
            </w:pPr>
            <w:r w:rsidRPr="004323D5">
              <w:rPr>
                <w:sz w:val="24"/>
                <w:szCs w:val="24"/>
              </w:rPr>
              <w:t xml:space="preserve">3,84 </w:t>
            </w:r>
          </w:p>
          <w:p w:rsidR="00A97247" w:rsidRPr="004323D5" w:rsidRDefault="00A97247" w:rsidP="004323D5">
            <w:pPr>
              <w:spacing w:after="0" w:line="240" w:lineRule="exact"/>
              <w:jc w:val="both"/>
              <w:rPr>
                <w:sz w:val="24"/>
                <w:szCs w:val="24"/>
              </w:rPr>
            </w:pPr>
            <w:r w:rsidRPr="004323D5">
              <w:rPr>
                <w:sz w:val="24"/>
                <w:szCs w:val="24"/>
              </w:rPr>
              <w:t>(61, 2%)</w:t>
            </w:r>
          </w:p>
        </w:tc>
        <w:tc>
          <w:tcPr>
            <w:tcW w:w="1537" w:type="dxa"/>
            <w:shd w:val="clear" w:color="auto" w:fill="auto"/>
          </w:tcPr>
          <w:p w:rsidR="00A97247" w:rsidRPr="004323D5" w:rsidRDefault="00A97247" w:rsidP="004323D5">
            <w:pPr>
              <w:spacing w:after="0" w:line="240" w:lineRule="exact"/>
              <w:jc w:val="both"/>
              <w:rPr>
                <w:sz w:val="24"/>
                <w:szCs w:val="24"/>
              </w:rPr>
            </w:pPr>
            <w:r w:rsidRPr="004323D5">
              <w:rPr>
                <w:sz w:val="24"/>
                <w:szCs w:val="24"/>
              </w:rPr>
              <w:t>3,85</w:t>
            </w:r>
          </w:p>
          <w:p w:rsidR="00A97247" w:rsidRPr="004323D5" w:rsidRDefault="00A97247" w:rsidP="004323D5">
            <w:pPr>
              <w:spacing w:after="0" w:line="240" w:lineRule="exact"/>
              <w:jc w:val="both"/>
              <w:rPr>
                <w:sz w:val="24"/>
                <w:szCs w:val="24"/>
              </w:rPr>
            </w:pPr>
            <w:r w:rsidRPr="004323D5">
              <w:rPr>
                <w:sz w:val="24"/>
                <w:szCs w:val="24"/>
              </w:rPr>
              <w:t>(64, 7%)</w:t>
            </w:r>
          </w:p>
        </w:tc>
        <w:tc>
          <w:tcPr>
            <w:tcW w:w="1416" w:type="dxa"/>
            <w:shd w:val="clear" w:color="auto" w:fill="auto"/>
          </w:tcPr>
          <w:p w:rsidR="00A97247" w:rsidRPr="004323D5" w:rsidRDefault="00A97247" w:rsidP="004323D5">
            <w:pPr>
              <w:spacing w:after="0" w:line="240" w:lineRule="exact"/>
              <w:jc w:val="both"/>
              <w:rPr>
                <w:sz w:val="24"/>
                <w:szCs w:val="24"/>
              </w:rPr>
            </w:pPr>
            <w:r w:rsidRPr="004323D5">
              <w:rPr>
                <w:sz w:val="24"/>
                <w:szCs w:val="24"/>
              </w:rPr>
              <w:t xml:space="preserve">3,91 </w:t>
            </w:r>
          </w:p>
          <w:p w:rsidR="00A97247" w:rsidRPr="004323D5" w:rsidRDefault="00A97247" w:rsidP="004323D5">
            <w:pPr>
              <w:spacing w:after="0" w:line="240" w:lineRule="exact"/>
              <w:jc w:val="both"/>
              <w:rPr>
                <w:sz w:val="24"/>
                <w:szCs w:val="24"/>
              </w:rPr>
            </w:pPr>
            <w:r w:rsidRPr="004323D5">
              <w:rPr>
                <w:sz w:val="24"/>
                <w:szCs w:val="24"/>
              </w:rPr>
              <w:t>(67, 9%)</w:t>
            </w:r>
          </w:p>
        </w:tc>
        <w:tc>
          <w:tcPr>
            <w:tcW w:w="1536" w:type="dxa"/>
            <w:shd w:val="clear" w:color="auto" w:fill="auto"/>
          </w:tcPr>
          <w:p w:rsidR="00A97247" w:rsidRPr="004323D5" w:rsidRDefault="00A97247" w:rsidP="004323D5">
            <w:pPr>
              <w:spacing w:after="0" w:line="240" w:lineRule="exact"/>
              <w:jc w:val="both"/>
              <w:rPr>
                <w:sz w:val="24"/>
                <w:szCs w:val="24"/>
              </w:rPr>
            </w:pPr>
            <w:r w:rsidRPr="004323D5">
              <w:rPr>
                <w:sz w:val="24"/>
                <w:szCs w:val="24"/>
              </w:rPr>
              <w:t xml:space="preserve">3,92 </w:t>
            </w:r>
          </w:p>
          <w:p w:rsidR="00A97247" w:rsidRPr="004323D5" w:rsidRDefault="00A97247" w:rsidP="004323D5">
            <w:pPr>
              <w:spacing w:after="0" w:line="240" w:lineRule="exact"/>
              <w:jc w:val="both"/>
              <w:rPr>
                <w:sz w:val="24"/>
                <w:szCs w:val="24"/>
              </w:rPr>
            </w:pPr>
            <w:r w:rsidRPr="004323D5">
              <w:rPr>
                <w:sz w:val="24"/>
                <w:szCs w:val="24"/>
              </w:rPr>
              <w:t>(67, 5%)</w:t>
            </w:r>
          </w:p>
        </w:tc>
        <w:tc>
          <w:tcPr>
            <w:tcW w:w="1416" w:type="dxa"/>
            <w:shd w:val="clear" w:color="auto" w:fill="auto"/>
          </w:tcPr>
          <w:p w:rsidR="00A97247" w:rsidRPr="004323D5" w:rsidRDefault="00A97247" w:rsidP="004323D5">
            <w:pPr>
              <w:spacing w:after="0" w:line="240" w:lineRule="exact"/>
              <w:jc w:val="both"/>
              <w:rPr>
                <w:sz w:val="24"/>
                <w:szCs w:val="24"/>
              </w:rPr>
            </w:pPr>
            <w:r w:rsidRPr="004323D5">
              <w:rPr>
                <w:sz w:val="24"/>
                <w:szCs w:val="24"/>
              </w:rPr>
              <w:t xml:space="preserve">3,49 </w:t>
            </w:r>
          </w:p>
          <w:p w:rsidR="00A97247" w:rsidRPr="004323D5" w:rsidRDefault="00A97247" w:rsidP="004323D5">
            <w:pPr>
              <w:spacing w:after="0" w:line="240" w:lineRule="exact"/>
              <w:jc w:val="both"/>
              <w:rPr>
                <w:sz w:val="24"/>
                <w:szCs w:val="24"/>
              </w:rPr>
            </w:pPr>
            <w:r w:rsidRPr="004323D5">
              <w:rPr>
                <w:sz w:val="24"/>
                <w:szCs w:val="24"/>
              </w:rPr>
              <w:t>(39, 25%)</w:t>
            </w:r>
          </w:p>
        </w:tc>
        <w:tc>
          <w:tcPr>
            <w:tcW w:w="1577" w:type="dxa"/>
            <w:shd w:val="clear" w:color="auto" w:fill="auto"/>
          </w:tcPr>
          <w:p w:rsidR="00A97247" w:rsidRPr="004323D5" w:rsidRDefault="00A97247" w:rsidP="004323D5">
            <w:pPr>
              <w:spacing w:after="0" w:line="240" w:lineRule="exact"/>
              <w:jc w:val="both"/>
              <w:rPr>
                <w:sz w:val="24"/>
                <w:szCs w:val="24"/>
              </w:rPr>
            </w:pPr>
            <w:r w:rsidRPr="004323D5">
              <w:rPr>
                <w:sz w:val="24"/>
                <w:szCs w:val="24"/>
              </w:rPr>
              <w:t xml:space="preserve">3,52 </w:t>
            </w:r>
          </w:p>
          <w:p w:rsidR="00A97247" w:rsidRPr="004323D5" w:rsidRDefault="00A97247" w:rsidP="004323D5">
            <w:pPr>
              <w:spacing w:after="0" w:line="240" w:lineRule="exact"/>
              <w:jc w:val="both"/>
              <w:rPr>
                <w:sz w:val="24"/>
                <w:szCs w:val="24"/>
              </w:rPr>
            </w:pPr>
            <w:r w:rsidRPr="004323D5">
              <w:rPr>
                <w:sz w:val="24"/>
                <w:szCs w:val="24"/>
              </w:rPr>
              <w:t>(43, 86%)</w:t>
            </w:r>
          </w:p>
        </w:tc>
      </w:tr>
      <w:tr w:rsidR="00A97247" w:rsidRPr="00007490" w:rsidTr="007D0598">
        <w:tc>
          <w:tcPr>
            <w:tcW w:w="959" w:type="dxa"/>
          </w:tcPr>
          <w:p w:rsidR="00A97247" w:rsidRPr="004323D5" w:rsidRDefault="00A97247" w:rsidP="004323D5">
            <w:pPr>
              <w:spacing w:after="0" w:line="240" w:lineRule="exact"/>
              <w:jc w:val="both"/>
              <w:rPr>
                <w:b/>
                <w:sz w:val="24"/>
                <w:szCs w:val="24"/>
              </w:rPr>
            </w:pPr>
            <w:r w:rsidRPr="004323D5">
              <w:rPr>
                <w:b/>
                <w:sz w:val="24"/>
                <w:szCs w:val="24"/>
              </w:rPr>
              <w:t>2021-2022</w:t>
            </w:r>
          </w:p>
        </w:tc>
        <w:tc>
          <w:tcPr>
            <w:tcW w:w="1536" w:type="dxa"/>
            <w:shd w:val="clear" w:color="auto" w:fill="auto"/>
          </w:tcPr>
          <w:p w:rsidR="00A97247" w:rsidRPr="004323D5" w:rsidRDefault="00A97247" w:rsidP="004323D5">
            <w:pPr>
              <w:spacing w:after="0" w:line="240" w:lineRule="exact"/>
              <w:jc w:val="both"/>
              <w:rPr>
                <w:sz w:val="24"/>
                <w:szCs w:val="24"/>
              </w:rPr>
            </w:pPr>
            <w:r w:rsidRPr="004323D5">
              <w:rPr>
                <w:sz w:val="24"/>
                <w:szCs w:val="24"/>
              </w:rPr>
              <w:t xml:space="preserve">3,94 </w:t>
            </w:r>
          </w:p>
          <w:p w:rsidR="00A97247" w:rsidRPr="004323D5" w:rsidRDefault="00A97247" w:rsidP="004323D5">
            <w:pPr>
              <w:spacing w:after="0" w:line="240" w:lineRule="exact"/>
              <w:jc w:val="both"/>
              <w:rPr>
                <w:sz w:val="24"/>
                <w:szCs w:val="24"/>
              </w:rPr>
            </w:pPr>
            <w:r w:rsidRPr="004323D5">
              <w:rPr>
                <w:sz w:val="24"/>
                <w:szCs w:val="24"/>
              </w:rPr>
              <w:t>(67, 6%)</w:t>
            </w:r>
          </w:p>
        </w:tc>
        <w:tc>
          <w:tcPr>
            <w:tcW w:w="1537" w:type="dxa"/>
            <w:shd w:val="clear" w:color="auto" w:fill="auto"/>
          </w:tcPr>
          <w:p w:rsidR="00A97247" w:rsidRPr="004323D5" w:rsidRDefault="00A97247" w:rsidP="004323D5">
            <w:pPr>
              <w:spacing w:after="0" w:line="240" w:lineRule="exact"/>
              <w:jc w:val="both"/>
              <w:rPr>
                <w:sz w:val="24"/>
                <w:szCs w:val="24"/>
              </w:rPr>
            </w:pPr>
            <w:r w:rsidRPr="004323D5">
              <w:rPr>
                <w:sz w:val="24"/>
                <w:szCs w:val="24"/>
              </w:rPr>
              <w:t>3,94 (68,06%)</w:t>
            </w:r>
          </w:p>
        </w:tc>
        <w:tc>
          <w:tcPr>
            <w:tcW w:w="1416" w:type="dxa"/>
            <w:shd w:val="clear" w:color="auto" w:fill="auto"/>
          </w:tcPr>
          <w:p w:rsidR="00A97247" w:rsidRPr="004323D5" w:rsidRDefault="00A97247" w:rsidP="004323D5">
            <w:pPr>
              <w:spacing w:after="0" w:line="240" w:lineRule="exact"/>
              <w:jc w:val="both"/>
              <w:rPr>
                <w:sz w:val="24"/>
                <w:szCs w:val="24"/>
              </w:rPr>
            </w:pPr>
            <w:r w:rsidRPr="004323D5">
              <w:rPr>
                <w:sz w:val="24"/>
                <w:szCs w:val="24"/>
              </w:rPr>
              <w:t>3,99</w:t>
            </w:r>
          </w:p>
          <w:p w:rsidR="00A97247" w:rsidRPr="004323D5" w:rsidRDefault="00A97247" w:rsidP="004323D5">
            <w:pPr>
              <w:spacing w:after="0" w:line="240" w:lineRule="exact"/>
              <w:jc w:val="both"/>
              <w:rPr>
                <w:sz w:val="24"/>
                <w:szCs w:val="24"/>
              </w:rPr>
            </w:pPr>
            <w:r w:rsidRPr="004323D5">
              <w:rPr>
                <w:sz w:val="24"/>
                <w:szCs w:val="24"/>
              </w:rPr>
              <w:t>(71,1%)</w:t>
            </w:r>
          </w:p>
        </w:tc>
        <w:tc>
          <w:tcPr>
            <w:tcW w:w="1536" w:type="dxa"/>
            <w:shd w:val="clear" w:color="auto" w:fill="auto"/>
          </w:tcPr>
          <w:p w:rsidR="00A97247" w:rsidRPr="004323D5" w:rsidRDefault="00A97247" w:rsidP="004323D5">
            <w:pPr>
              <w:spacing w:after="0" w:line="240" w:lineRule="exact"/>
              <w:jc w:val="both"/>
              <w:rPr>
                <w:sz w:val="24"/>
                <w:szCs w:val="24"/>
              </w:rPr>
            </w:pPr>
            <w:r w:rsidRPr="004323D5">
              <w:rPr>
                <w:sz w:val="24"/>
                <w:szCs w:val="24"/>
              </w:rPr>
              <w:t>3,99</w:t>
            </w:r>
          </w:p>
          <w:p w:rsidR="00A97247" w:rsidRPr="004323D5" w:rsidRDefault="00A97247" w:rsidP="004323D5">
            <w:pPr>
              <w:spacing w:after="0" w:line="240" w:lineRule="exact"/>
              <w:jc w:val="both"/>
              <w:rPr>
                <w:sz w:val="24"/>
                <w:szCs w:val="24"/>
              </w:rPr>
            </w:pPr>
            <w:r w:rsidRPr="004323D5">
              <w:rPr>
                <w:sz w:val="24"/>
                <w:szCs w:val="24"/>
              </w:rPr>
              <w:t>(71,78%)</w:t>
            </w:r>
          </w:p>
        </w:tc>
        <w:tc>
          <w:tcPr>
            <w:tcW w:w="1416" w:type="dxa"/>
            <w:shd w:val="clear" w:color="auto" w:fill="auto"/>
          </w:tcPr>
          <w:p w:rsidR="00A97247" w:rsidRPr="004323D5" w:rsidRDefault="00A97247" w:rsidP="004323D5">
            <w:pPr>
              <w:spacing w:after="0" w:line="240" w:lineRule="exact"/>
              <w:jc w:val="both"/>
              <w:rPr>
                <w:sz w:val="24"/>
                <w:szCs w:val="24"/>
              </w:rPr>
            </w:pPr>
            <w:r w:rsidRPr="004323D5">
              <w:rPr>
                <w:sz w:val="24"/>
                <w:szCs w:val="24"/>
              </w:rPr>
              <w:t>3,6</w:t>
            </w:r>
          </w:p>
          <w:p w:rsidR="00A97247" w:rsidRPr="004323D5" w:rsidRDefault="00A97247" w:rsidP="004323D5">
            <w:pPr>
              <w:spacing w:after="0" w:line="240" w:lineRule="exact"/>
              <w:jc w:val="both"/>
              <w:rPr>
                <w:sz w:val="24"/>
                <w:szCs w:val="24"/>
              </w:rPr>
            </w:pPr>
            <w:r w:rsidRPr="004323D5">
              <w:rPr>
                <w:sz w:val="24"/>
                <w:szCs w:val="24"/>
              </w:rPr>
              <w:t>(52,3%)</w:t>
            </w:r>
          </w:p>
        </w:tc>
        <w:tc>
          <w:tcPr>
            <w:tcW w:w="1577" w:type="dxa"/>
            <w:shd w:val="clear" w:color="auto" w:fill="auto"/>
          </w:tcPr>
          <w:p w:rsidR="00A97247" w:rsidRPr="004323D5" w:rsidRDefault="00A97247" w:rsidP="004323D5">
            <w:pPr>
              <w:spacing w:after="0" w:line="240" w:lineRule="exact"/>
              <w:jc w:val="both"/>
              <w:rPr>
                <w:sz w:val="24"/>
                <w:szCs w:val="24"/>
              </w:rPr>
            </w:pPr>
            <w:r w:rsidRPr="004323D5">
              <w:rPr>
                <w:sz w:val="24"/>
                <w:szCs w:val="24"/>
              </w:rPr>
              <w:t>3,7</w:t>
            </w:r>
          </w:p>
          <w:p w:rsidR="00A97247" w:rsidRPr="004323D5" w:rsidRDefault="00A97247" w:rsidP="004323D5">
            <w:pPr>
              <w:spacing w:after="0" w:line="240" w:lineRule="exact"/>
              <w:jc w:val="both"/>
              <w:rPr>
                <w:sz w:val="24"/>
                <w:szCs w:val="24"/>
              </w:rPr>
            </w:pPr>
            <w:r w:rsidRPr="004323D5">
              <w:rPr>
                <w:sz w:val="24"/>
                <w:szCs w:val="24"/>
              </w:rPr>
              <w:t>(59,98%)</w:t>
            </w:r>
          </w:p>
        </w:tc>
      </w:tr>
    </w:tbl>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Учебная мотивация учащихся очно-заочной формы обучения традиционно ниже, чем в классах очной формы обучения, так как спецификой этой категории учащихся является пониженный интеллектуальный уровень. Поэтому половина учебного времени (18 ч</w:t>
      </w:r>
      <w:r w:rsidR="00666DDD">
        <w:rPr>
          <w:rFonts w:ascii="Times New Roman" w:hAnsi="Times New Roman" w:cs="Times New Roman"/>
          <w:sz w:val="28"/>
          <w:szCs w:val="28"/>
        </w:rPr>
        <w:t>.</w:t>
      </w:r>
      <w:r w:rsidRPr="00ED4797">
        <w:rPr>
          <w:rFonts w:ascii="Times New Roman" w:hAnsi="Times New Roman" w:cs="Times New Roman"/>
          <w:sz w:val="28"/>
          <w:szCs w:val="28"/>
        </w:rPr>
        <w:t>) им отводится на прохождение производственного обучения, котор</w:t>
      </w:r>
      <w:r w:rsidR="00590456">
        <w:rPr>
          <w:rFonts w:ascii="Times New Roman" w:hAnsi="Times New Roman" w:cs="Times New Roman"/>
          <w:sz w:val="28"/>
          <w:szCs w:val="28"/>
        </w:rPr>
        <w:t>ое</w:t>
      </w:r>
      <w:r w:rsidRPr="00ED4797">
        <w:rPr>
          <w:rFonts w:ascii="Times New Roman" w:hAnsi="Times New Roman" w:cs="Times New Roman"/>
          <w:sz w:val="28"/>
          <w:szCs w:val="28"/>
        </w:rPr>
        <w:t xml:space="preserve"> </w:t>
      </w:r>
      <w:r w:rsidR="00590456">
        <w:rPr>
          <w:rFonts w:ascii="Times New Roman" w:hAnsi="Times New Roman" w:cs="Times New Roman"/>
          <w:sz w:val="28"/>
          <w:szCs w:val="28"/>
        </w:rPr>
        <w:t>наи</w:t>
      </w:r>
      <w:r w:rsidRPr="00ED4797">
        <w:rPr>
          <w:rFonts w:ascii="Times New Roman" w:hAnsi="Times New Roman" w:cs="Times New Roman"/>
          <w:sz w:val="28"/>
          <w:szCs w:val="28"/>
        </w:rPr>
        <w:t xml:space="preserve">более </w:t>
      </w:r>
      <w:r w:rsidR="00666DDD">
        <w:rPr>
          <w:rFonts w:ascii="Times New Roman" w:hAnsi="Times New Roman" w:cs="Times New Roman"/>
          <w:sz w:val="28"/>
          <w:szCs w:val="28"/>
        </w:rPr>
        <w:t xml:space="preserve">эффективно </w:t>
      </w:r>
      <w:r w:rsidRPr="00ED4797">
        <w:rPr>
          <w:rFonts w:ascii="Times New Roman" w:hAnsi="Times New Roman" w:cs="Times New Roman"/>
          <w:sz w:val="28"/>
          <w:szCs w:val="28"/>
        </w:rPr>
        <w:t xml:space="preserve">способствует самореализации воспитанников.  </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bCs/>
          <w:iCs/>
          <w:sz w:val="28"/>
          <w:szCs w:val="28"/>
        </w:rPr>
        <w:t>Благодаря росту профессионального мастерства педагогов, активному внедрению</w:t>
      </w:r>
      <w:r w:rsidRPr="00ED4797">
        <w:rPr>
          <w:rFonts w:ascii="Times New Roman" w:hAnsi="Times New Roman" w:cs="Times New Roman"/>
          <w:sz w:val="28"/>
          <w:szCs w:val="28"/>
        </w:rPr>
        <w:t xml:space="preserve"> учителями в образовательный процесс новых образовательных технологий, поиску и внедрению новых методических находок,  качество преподавания остаётся на традиционно высоком уровне.</w:t>
      </w:r>
    </w:p>
    <w:p w:rsidR="00A97247" w:rsidRPr="00ED4797" w:rsidRDefault="00A97247" w:rsidP="00ED4797">
      <w:pPr>
        <w:spacing w:after="0" w:line="240" w:lineRule="auto"/>
        <w:jc w:val="center"/>
        <w:rPr>
          <w:rFonts w:ascii="Times New Roman" w:hAnsi="Times New Roman" w:cs="Times New Roman"/>
          <w:sz w:val="28"/>
          <w:szCs w:val="28"/>
        </w:rPr>
      </w:pPr>
      <w:r w:rsidRPr="00ED4797">
        <w:rPr>
          <w:rFonts w:ascii="Times New Roman" w:hAnsi="Times New Roman" w:cs="Times New Roman"/>
          <w:sz w:val="28"/>
          <w:szCs w:val="28"/>
        </w:rPr>
        <w:t>Результаты обучения классов (по качеству знаний)</w:t>
      </w:r>
    </w:p>
    <w:tbl>
      <w:tblPr>
        <w:tblW w:w="0" w:type="auto"/>
        <w:tblInd w:w="702" w:type="dxa"/>
        <w:tblLook w:val="04A0" w:firstRow="1" w:lastRow="0" w:firstColumn="1" w:lastColumn="0" w:noHBand="0" w:noVBand="1"/>
      </w:tblPr>
      <w:tblGrid>
        <w:gridCol w:w="4434"/>
        <w:gridCol w:w="4435"/>
      </w:tblGrid>
      <w:tr w:rsidR="00A97247" w:rsidRPr="00ED4797" w:rsidTr="007D0598">
        <w:trPr>
          <w:trHeight w:val="2289"/>
        </w:trPr>
        <w:tc>
          <w:tcPr>
            <w:tcW w:w="4926" w:type="dxa"/>
          </w:tcPr>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Очная форма обучения</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6а – 81,73%</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 xml:space="preserve">6б – 78,8% </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7а – 70,83%</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7б – 65,28%</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8а – 77,78%</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9а – 66,84%</w:t>
            </w:r>
          </w:p>
        </w:tc>
        <w:tc>
          <w:tcPr>
            <w:tcW w:w="4927" w:type="dxa"/>
          </w:tcPr>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Очно-заочная форма обучения</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7в – 63,2%</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8б – 63,07 %</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8в – 61,5 %</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9б – 53,3 %</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9в – 60,74 %</w:t>
            </w:r>
          </w:p>
          <w:p w:rsidR="00A97247" w:rsidRPr="00ED4797" w:rsidRDefault="00A97247" w:rsidP="00ED4797">
            <w:pPr>
              <w:spacing w:after="0" w:line="240" w:lineRule="auto"/>
              <w:rPr>
                <w:rFonts w:ascii="Times New Roman" w:hAnsi="Times New Roman" w:cs="Times New Roman"/>
                <w:sz w:val="28"/>
                <w:szCs w:val="28"/>
              </w:rPr>
            </w:pPr>
          </w:p>
        </w:tc>
      </w:tr>
    </w:tbl>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Снижения уровня </w:t>
      </w:r>
      <w:proofErr w:type="spellStart"/>
      <w:r w:rsidRPr="00ED4797">
        <w:rPr>
          <w:rFonts w:ascii="Times New Roman" w:hAnsi="Times New Roman" w:cs="Times New Roman"/>
          <w:sz w:val="28"/>
          <w:szCs w:val="28"/>
        </w:rPr>
        <w:t>обученности</w:t>
      </w:r>
      <w:proofErr w:type="spellEnd"/>
      <w:r w:rsidRPr="00ED4797">
        <w:rPr>
          <w:rFonts w:ascii="Times New Roman" w:hAnsi="Times New Roman" w:cs="Times New Roman"/>
          <w:sz w:val="28"/>
          <w:szCs w:val="28"/>
        </w:rPr>
        <w:t xml:space="preserve"> учащихся с переходом в старшие классы, особенно у учащихся очно-заочной формы обучения, в этом учебном году не наблюдается. Это объясняется, прежде всего, ростом качества образования, ростом учебной мотивации учащихся, педагогического мастерства учителей-предметников, изменением контингента учащихся, движением учащихся. </w:t>
      </w:r>
    </w:p>
    <w:p w:rsidR="00A97247" w:rsidRPr="00ED4797" w:rsidRDefault="00A97247" w:rsidP="00F302C2">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 xml:space="preserve">         </w:t>
      </w:r>
      <w:r w:rsidRPr="00ED4797">
        <w:rPr>
          <w:rFonts w:ascii="Times New Roman" w:hAnsi="Times New Roman" w:cs="Times New Roman"/>
          <w:sz w:val="28"/>
          <w:szCs w:val="28"/>
        </w:rPr>
        <w:tab/>
        <w:t>Одним из главных статистических показателей работы являются результаты итогового контроля. Для итогового контроля уровня знаний учащихся были выбраны традиционные формы: контрольные работы, диктанты, тестовые задания. Анализ годовых контрольных работ</w:t>
      </w:r>
      <w:r w:rsidR="00F302C2">
        <w:rPr>
          <w:rFonts w:ascii="Times New Roman" w:hAnsi="Times New Roman" w:cs="Times New Roman"/>
          <w:sz w:val="28"/>
          <w:szCs w:val="28"/>
        </w:rPr>
        <w:t>:</w:t>
      </w:r>
    </w:p>
    <w:p w:rsidR="00A97247" w:rsidRPr="00ED4797" w:rsidRDefault="00A97247" w:rsidP="001A74AA">
      <w:pPr>
        <w:pStyle w:val="aa"/>
        <w:spacing w:line="240" w:lineRule="auto"/>
        <w:ind w:firstLine="708"/>
        <w:rPr>
          <w:szCs w:val="28"/>
        </w:rPr>
      </w:pPr>
      <w:r w:rsidRPr="00ED4797">
        <w:rPr>
          <w:szCs w:val="28"/>
        </w:rPr>
        <w:t xml:space="preserve">Анализ контрольных работ показал, что все учащиеся усвоили пройденный материал не ниже уровня обязательных требований.  Свой наработанный научно-методический профессиональный опыт, учителя Центра представляли на методических объединениях, открытых уроках, </w:t>
      </w:r>
      <w:r w:rsidRPr="00ED4797">
        <w:rPr>
          <w:szCs w:val="28"/>
        </w:rPr>
        <w:lastRenderedPageBreak/>
        <w:t xml:space="preserve">тематических педагогических советах, совещаниях при директоре, </w:t>
      </w:r>
      <w:r w:rsidR="001A74AA">
        <w:rPr>
          <w:szCs w:val="28"/>
        </w:rPr>
        <w:t>в</w:t>
      </w:r>
      <w:r w:rsidRPr="00ED4797">
        <w:rPr>
          <w:szCs w:val="28"/>
        </w:rPr>
        <w:t xml:space="preserve"> </w:t>
      </w:r>
      <w:proofErr w:type="gramStart"/>
      <w:r w:rsidRPr="00ED4797">
        <w:rPr>
          <w:szCs w:val="28"/>
        </w:rPr>
        <w:t>рамках</w:t>
      </w:r>
      <w:proofErr w:type="gramEnd"/>
      <w:r w:rsidRPr="00ED4797">
        <w:rPr>
          <w:szCs w:val="28"/>
        </w:rPr>
        <w:t xml:space="preserve"> проходивших на базе Центра курсов повыш</w:t>
      </w:r>
      <w:r w:rsidR="001A74AA">
        <w:rPr>
          <w:szCs w:val="28"/>
        </w:rPr>
        <w:t xml:space="preserve">ения квалификации. </w:t>
      </w:r>
    </w:p>
    <w:p w:rsidR="00A97247" w:rsidRPr="00ED4797" w:rsidRDefault="00A97247" w:rsidP="00ED4797">
      <w:pPr>
        <w:spacing w:after="0" w:line="240" w:lineRule="auto"/>
        <w:contextualSpacing/>
        <w:rPr>
          <w:rFonts w:ascii="Times New Roman" w:hAnsi="Times New Roman" w:cs="Times New Roman"/>
          <w:sz w:val="28"/>
          <w:szCs w:val="28"/>
        </w:rPr>
      </w:pPr>
      <w:r w:rsidRPr="00ED4797">
        <w:rPr>
          <w:rFonts w:ascii="Times New Roman" w:hAnsi="Times New Roman" w:cs="Times New Roman"/>
          <w:sz w:val="28"/>
          <w:szCs w:val="28"/>
          <w:u w:val="single"/>
        </w:rPr>
        <w:t>Анализ государственной итоговой аттестации (ГИА) учащихся 9-ых классов</w:t>
      </w:r>
    </w:p>
    <w:p w:rsidR="00A97247" w:rsidRPr="00ED4797" w:rsidRDefault="00A97247" w:rsidP="001A74AA">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proofErr w:type="gramStart"/>
      <w:r w:rsidRPr="00ED4797">
        <w:rPr>
          <w:rFonts w:ascii="Times New Roman" w:hAnsi="Times New Roman" w:cs="Times New Roman"/>
          <w:sz w:val="28"/>
          <w:szCs w:val="28"/>
        </w:rPr>
        <w:t>На конец</w:t>
      </w:r>
      <w:proofErr w:type="gramEnd"/>
      <w:r w:rsidRPr="00ED4797">
        <w:rPr>
          <w:rFonts w:ascii="Times New Roman" w:hAnsi="Times New Roman" w:cs="Times New Roman"/>
          <w:sz w:val="28"/>
          <w:szCs w:val="28"/>
        </w:rPr>
        <w:t xml:space="preserve"> 2021-2022 учебного года в 9-ых классах 26 учеников.  К прохождению итоговой аттестации было допущено 26</w:t>
      </w:r>
      <w:r w:rsidR="001A74AA">
        <w:rPr>
          <w:rFonts w:ascii="Times New Roman" w:hAnsi="Times New Roman" w:cs="Times New Roman"/>
          <w:sz w:val="28"/>
          <w:szCs w:val="28"/>
        </w:rPr>
        <w:t xml:space="preserve">. </w:t>
      </w:r>
    </w:p>
    <w:p w:rsidR="00A97247" w:rsidRPr="00ED4797" w:rsidRDefault="00A97247" w:rsidP="001A74AA">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t xml:space="preserve">Учащиеся Центра проходили ГИА в соответствии с порядком проведения государственной итоговой аттестации по образовательным программам основного общего образования. В этом учебном году 26 учащихся сдавали только 2 обязательный предмет по математике в форме ГВЭ. </w:t>
      </w:r>
      <w:r w:rsidR="001A74AA">
        <w:rPr>
          <w:rFonts w:ascii="Times New Roman" w:hAnsi="Times New Roman" w:cs="Times New Roman"/>
          <w:sz w:val="28"/>
          <w:szCs w:val="28"/>
        </w:rPr>
        <w:t xml:space="preserve"> </w:t>
      </w:r>
      <w:r w:rsidRPr="00ED4797">
        <w:rPr>
          <w:rFonts w:ascii="Times New Roman" w:hAnsi="Times New Roman" w:cs="Times New Roman"/>
          <w:sz w:val="28"/>
          <w:szCs w:val="28"/>
        </w:rPr>
        <w:t xml:space="preserve">К подготовке к прохождению ГИА подключились все специалисты Центра: психологи, воспитатели, мастера </w:t>
      </w:r>
      <w:proofErr w:type="gramStart"/>
      <w:r w:rsidRPr="00ED4797">
        <w:rPr>
          <w:rFonts w:ascii="Times New Roman" w:hAnsi="Times New Roman" w:cs="Times New Roman"/>
          <w:sz w:val="28"/>
          <w:szCs w:val="28"/>
        </w:rPr>
        <w:t>ПО</w:t>
      </w:r>
      <w:proofErr w:type="gramEnd"/>
      <w:r w:rsidRPr="00ED4797">
        <w:rPr>
          <w:rFonts w:ascii="Times New Roman" w:hAnsi="Times New Roman" w:cs="Times New Roman"/>
          <w:sz w:val="28"/>
          <w:szCs w:val="28"/>
        </w:rPr>
        <w:t xml:space="preserve">, социальные педагоги. Совместными усилиями психологический барьер боязни сдачи экзаменов был преодолён. Девятиклассники подошли к сдаче ГИА </w:t>
      </w:r>
      <w:proofErr w:type="gramStart"/>
      <w:r w:rsidRPr="00ED4797">
        <w:rPr>
          <w:rFonts w:ascii="Times New Roman" w:hAnsi="Times New Roman" w:cs="Times New Roman"/>
          <w:sz w:val="28"/>
          <w:szCs w:val="28"/>
        </w:rPr>
        <w:t>подготовленными</w:t>
      </w:r>
      <w:proofErr w:type="gramEnd"/>
      <w:r w:rsidRPr="00ED4797">
        <w:rPr>
          <w:rFonts w:ascii="Times New Roman" w:hAnsi="Times New Roman" w:cs="Times New Roman"/>
          <w:sz w:val="28"/>
          <w:szCs w:val="28"/>
        </w:rPr>
        <w:t>, уверенными в себе, в своих силах.</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Согласно протоколу проверки результатов ГИА 9 классов в 2021 году учащиеся Центра показали следующие результаты по сдаваемым предметам:</w:t>
      </w:r>
    </w:p>
    <w:p w:rsidR="00A97247" w:rsidRPr="00ED4797" w:rsidRDefault="00A97247" w:rsidP="001A74AA">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Средний балл по математике – 3,31, в 2018 г.– 3,2, в 2019 г. – 3,03, в 2021</w:t>
      </w:r>
      <w:r w:rsidR="001A74AA">
        <w:rPr>
          <w:rFonts w:ascii="Times New Roman" w:hAnsi="Times New Roman" w:cs="Times New Roman"/>
          <w:sz w:val="28"/>
          <w:szCs w:val="28"/>
        </w:rPr>
        <w:t xml:space="preserve"> </w:t>
      </w:r>
      <w:r w:rsidRPr="00ED4797">
        <w:rPr>
          <w:rFonts w:ascii="Times New Roman" w:hAnsi="Times New Roman" w:cs="Times New Roman"/>
          <w:sz w:val="28"/>
          <w:szCs w:val="28"/>
        </w:rPr>
        <w:t xml:space="preserve">г </w:t>
      </w:r>
      <w:r w:rsidR="001A74AA">
        <w:rPr>
          <w:rFonts w:ascii="Times New Roman" w:hAnsi="Times New Roman" w:cs="Times New Roman"/>
          <w:sz w:val="28"/>
          <w:szCs w:val="28"/>
        </w:rPr>
        <w:t>.</w:t>
      </w:r>
      <w:r w:rsidRPr="00ED4797">
        <w:rPr>
          <w:rFonts w:ascii="Times New Roman" w:hAnsi="Times New Roman" w:cs="Times New Roman"/>
          <w:sz w:val="28"/>
          <w:szCs w:val="28"/>
        </w:rPr>
        <w:t>– 3,06</w:t>
      </w:r>
      <w:r w:rsidR="001A74AA">
        <w:rPr>
          <w:rFonts w:ascii="Times New Roman" w:hAnsi="Times New Roman" w:cs="Times New Roman"/>
          <w:sz w:val="28"/>
          <w:szCs w:val="28"/>
        </w:rPr>
        <w:t xml:space="preserve">. </w:t>
      </w:r>
      <w:r w:rsidRPr="00ED4797">
        <w:rPr>
          <w:rFonts w:ascii="Times New Roman" w:hAnsi="Times New Roman" w:cs="Times New Roman"/>
          <w:sz w:val="28"/>
          <w:szCs w:val="28"/>
        </w:rPr>
        <w:t>Результаты по классам:</w:t>
      </w:r>
      <w:r w:rsidR="001A74AA">
        <w:rPr>
          <w:rFonts w:ascii="Times New Roman" w:hAnsi="Times New Roman" w:cs="Times New Roman"/>
          <w:sz w:val="28"/>
          <w:szCs w:val="28"/>
        </w:rPr>
        <w:t xml:space="preserve"> </w:t>
      </w:r>
      <w:r w:rsidRPr="00ED4797">
        <w:rPr>
          <w:rFonts w:ascii="Times New Roman" w:hAnsi="Times New Roman" w:cs="Times New Roman"/>
          <w:sz w:val="28"/>
          <w:szCs w:val="28"/>
        </w:rPr>
        <w:t>9а  – 3,45 (3,16 - 2020-2021 уч. год)</w:t>
      </w:r>
      <w:r w:rsidR="001A74AA">
        <w:rPr>
          <w:rFonts w:ascii="Times New Roman" w:hAnsi="Times New Roman" w:cs="Times New Roman"/>
          <w:sz w:val="28"/>
          <w:szCs w:val="28"/>
        </w:rPr>
        <w:t xml:space="preserve">; </w:t>
      </w:r>
      <w:r w:rsidR="001A74AA" w:rsidRPr="00ED4797">
        <w:rPr>
          <w:rFonts w:ascii="Times New Roman" w:hAnsi="Times New Roman" w:cs="Times New Roman"/>
          <w:sz w:val="28"/>
          <w:szCs w:val="28"/>
        </w:rPr>
        <w:t>9б – 3,16 (3,0 - 2020-2021 уч. год)</w:t>
      </w:r>
      <w:r w:rsidR="001A74AA">
        <w:rPr>
          <w:rFonts w:ascii="Times New Roman" w:hAnsi="Times New Roman" w:cs="Times New Roman"/>
          <w:sz w:val="28"/>
          <w:szCs w:val="28"/>
        </w:rPr>
        <w:t xml:space="preserve">; </w:t>
      </w:r>
      <w:r w:rsidR="001A74AA" w:rsidRPr="00ED4797">
        <w:rPr>
          <w:rFonts w:ascii="Times New Roman" w:hAnsi="Times New Roman" w:cs="Times New Roman"/>
          <w:sz w:val="28"/>
          <w:szCs w:val="28"/>
        </w:rPr>
        <w:t>9в – 3,33 (3,0 - 2020-2021 уч. год)</w:t>
      </w:r>
      <w:r w:rsidR="001A74AA">
        <w:rPr>
          <w:rFonts w:ascii="Times New Roman" w:hAnsi="Times New Roman" w:cs="Times New Roman"/>
          <w:sz w:val="28"/>
          <w:szCs w:val="28"/>
        </w:rPr>
        <w:t>.</w:t>
      </w:r>
      <w:r w:rsidRPr="00ED4797">
        <w:rPr>
          <w:rFonts w:ascii="Times New Roman" w:hAnsi="Times New Roman" w:cs="Times New Roman"/>
          <w:sz w:val="28"/>
          <w:szCs w:val="28"/>
        </w:rPr>
        <w:tab/>
      </w:r>
      <w:r w:rsidRPr="00ED4797">
        <w:rPr>
          <w:rFonts w:ascii="Times New Roman" w:hAnsi="Times New Roman" w:cs="Times New Roman"/>
          <w:sz w:val="28"/>
          <w:szCs w:val="28"/>
        </w:rPr>
        <w:tab/>
      </w:r>
    </w:p>
    <w:p w:rsidR="00A97247" w:rsidRDefault="00A97247" w:rsidP="001A74AA">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Средний балл по русскому языку – 3,85.</w:t>
      </w:r>
      <w:r w:rsidR="001A74AA">
        <w:rPr>
          <w:rFonts w:ascii="Times New Roman" w:hAnsi="Times New Roman" w:cs="Times New Roman"/>
          <w:sz w:val="28"/>
          <w:szCs w:val="28"/>
        </w:rPr>
        <w:t xml:space="preserve"> </w:t>
      </w:r>
      <w:r w:rsidRPr="00ED4797">
        <w:rPr>
          <w:rFonts w:ascii="Times New Roman" w:hAnsi="Times New Roman" w:cs="Times New Roman"/>
          <w:sz w:val="28"/>
          <w:szCs w:val="28"/>
        </w:rPr>
        <w:t>9а  – 4</w:t>
      </w:r>
      <w:r w:rsidR="001A74AA">
        <w:rPr>
          <w:rFonts w:ascii="Times New Roman" w:hAnsi="Times New Roman" w:cs="Times New Roman"/>
          <w:sz w:val="28"/>
          <w:szCs w:val="28"/>
        </w:rPr>
        <w:t xml:space="preserve">; </w:t>
      </w:r>
      <w:r w:rsidRPr="00ED4797">
        <w:rPr>
          <w:rFonts w:ascii="Times New Roman" w:hAnsi="Times New Roman" w:cs="Times New Roman"/>
          <w:sz w:val="28"/>
          <w:szCs w:val="28"/>
        </w:rPr>
        <w:t>9б – 4,16</w:t>
      </w:r>
      <w:r w:rsidR="001A74AA">
        <w:rPr>
          <w:rFonts w:ascii="Times New Roman" w:hAnsi="Times New Roman" w:cs="Times New Roman"/>
          <w:sz w:val="28"/>
          <w:szCs w:val="28"/>
        </w:rPr>
        <w:t xml:space="preserve">; </w:t>
      </w:r>
      <w:r w:rsidRPr="00ED4797">
        <w:rPr>
          <w:rFonts w:ascii="Times New Roman" w:hAnsi="Times New Roman" w:cs="Times New Roman"/>
          <w:sz w:val="28"/>
          <w:szCs w:val="28"/>
        </w:rPr>
        <w:t>9в – 3,55</w:t>
      </w:r>
      <w:r w:rsidR="001A74AA">
        <w:rPr>
          <w:rFonts w:ascii="Times New Roman" w:hAnsi="Times New Roman" w:cs="Times New Roman"/>
          <w:sz w:val="28"/>
          <w:szCs w:val="28"/>
        </w:rPr>
        <w:t>.</w:t>
      </w:r>
      <w:r w:rsidRPr="00ED4797">
        <w:rPr>
          <w:rFonts w:ascii="Times New Roman" w:hAnsi="Times New Roman" w:cs="Times New Roman"/>
          <w:sz w:val="28"/>
          <w:szCs w:val="28"/>
        </w:rPr>
        <w:t xml:space="preserve"> </w:t>
      </w:r>
    </w:p>
    <w:p w:rsidR="00C46646" w:rsidRPr="00C46646" w:rsidRDefault="00C46646" w:rsidP="00C46646">
      <w:pPr>
        <w:spacing w:after="0" w:line="240" w:lineRule="auto"/>
        <w:ind w:firstLine="708"/>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 xml:space="preserve">Благодаря высокому профессионализму учителей были достигнуты значительные результаты учащихся  в конкурсных событиях регионального, федерального и международного уровней: учащиеся Центра </w:t>
      </w:r>
      <w:r w:rsidR="00FE51E8" w:rsidRPr="00C46646">
        <w:rPr>
          <w:rFonts w:ascii="Times New Roman" w:hAnsi="Times New Roman" w:cs="Times New Roman"/>
          <w:sz w:val="28"/>
          <w:szCs w:val="28"/>
          <w:shd w:val="clear" w:color="auto" w:fill="F7F7F7"/>
        </w:rPr>
        <w:t xml:space="preserve">– призеры </w:t>
      </w:r>
      <w:r w:rsidR="00FE51E8" w:rsidRPr="00C46646">
        <w:rPr>
          <w:rFonts w:ascii="Times New Roman" w:hAnsi="Times New Roman" w:cs="Times New Roman"/>
          <w:sz w:val="28"/>
          <w:szCs w:val="28"/>
          <w:shd w:val="clear" w:color="auto" w:fill="F7F7F7"/>
          <w:lang w:val="en-US"/>
        </w:rPr>
        <w:t>VIII</w:t>
      </w:r>
      <w:r w:rsidR="00FE51E8" w:rsidRPr="00C46646">
        <w:rPr>
          <w:rFonts w:ascii="Times New Roman" w:hAnsi="Times New Roman" w:cs="Times New Roman"/>
          <w:sz w:val="28"/>
          <w:szCs w:val="28"/>
          <w:shd w:val="clear" w:color="auto" w:fill="F7F7F7"/>
        </w:rPr>
        <w:t> Международного дистанционного конкурса «Старт» по биологии</w:t>
      </w:r>
      <w:r>
        <w:rPr>
          <w:rFonts w:ascii="Times New Roman" w:hAnsi="Times New Roman" w:cs="Times New Roman"/>
          <w:sz w:val="28"/>
          <w:szCs w:val="28"/>
          <w:shd w:val="clear" w:color="auto" w:fill="F7F7F7"/>
        </w:rPr>
        <w:t xml:space="preserve">; </w:t>
      </w:r>
      <w:r w:rsidRPr="00C46646">
        <w:rPr>
          <w:rFonts w:ascii="Times New Roman" w:hAnsi="Times New Roman" w:cs="Times New Roman"/>
          <w:sz w:val="28"/>
          <w:szCs w:val="28"/>
          <w:shd w:val="clear" w:color="auto" w:fill="F7F7F7"/>
        </w:rPr>
        <w:t>п</w:t>
      </w:r>
      <w:r w:rsidRPr="00C46646">
        <w:rPr>
          <w:rFonts w:ascii="Times New Roman" w:hAnsi="Times New Roman" w:cs="Times New Roman"/>
          <w:bCs/>
          <w:sz w:val="28"/>
          <w:szCs w:val="28"/>
          <w:shd w:val="clear" w:color="auto" w:fill="F7F7F7"/>
        </w:rPr>
        <w:t>р</w:t>
      </w:r>
      <w:r w:rsidRPr="00C46646">
        <w:rPr>
          <w:rFonts w:ascii="Times New Roman" w:hAnsi="Times New Roman" w:cs="Times New Roman"/>
          <w:bCs/>
          <w:sz w:val="28"/>
          <w:szCs w:val="28"/>
          <w:shd w:val="clear" w:color="auto" w:fill="F7F7F7"/>
        </w:rPr>
        <w:t>и</w:t>
      </w:r>
      <w:r w:rsidRPr="00C46646">
        <w:rPr>
          <w:rFonts w:ascii="Times New Roman" w:hAnsi="Times New Roman" w:cs="Times New Roman"/>
          <w:bCs/>
          <w:sz w:val="28"/>
          <w:szCs w:val="28"/>
          <w:shd w:val="clear" w:color="auto" w:fill="F7F7F7"/>
        </w:rPr>
        <w:t>зеры Всероссийской  олимпиады по истории «Знаю всё!»</w:t>
      </w:r>
      <w:r>
        <w:rPr>
          <w:rFonts w:ascii="Times New Roman" w:hAnsi="Times New Roman" w:cs="Times New Roman"/>
          <w:bCs/>
          <w:sz w:val="28"/>
          <w:szCs w:val="28"/>
          <w:shd w:val="clear" w:color="auto" w:fill="F7F7F7"/>
        </w:rPr>
        <w:t xml:space="preserve">; </w:t>
      </w:r>
      <w:r w:rsidRPr="00C46646">
        <w:rPr>
          <w:rFonts w:ascii="Times New Roman" w:hAnsi="Times New Roman" w:cs="Times New Roman"/>
          <w:bCs/>
          <w:sz w:val="28"/>
          <w:szCs w:val="28"/>
          <w:shd w:val="clear" w:color="auto" w:fill="F7F7F7"/>
        </w:rPr>
        <w:t>призеры международных оли</w:t>
      </w:r>
      <w:r w:rsidRPr="00C46646">
        <w:rPr>
          <w:rFonts w:ascii="Times New Roman" w:hAnsi="Times New Roman" w:cs="Times New Roman"/>
          <w:bCs/>
          <w:sz w:val="28"/>
          <w:szCs w:val="28"/>
          <w:shd w:val="clear" w:color="auto" w:fill="F7F7F7"/>
        </w:rPr>
        <w:t>м</w:t>
      </w:r>
      <w:r w:rsidRPr="00C46646">
        <w:rPr>
          <w:rFonts w:ascii="Times New Roman" w:hAnsi="Times New Roman" w:cs="Times New Roman"/>
          <w:bCs/>
          <w:sz w:val="28"/>
          <w:szCs w:val="28"/>
          <w:shd w:val="clear" w:color="auto" w:fill="F7F7F7"/>
        </w:rPr>
        <w:t>пиад по географии «Мир олимп» и </w:t>
      </w:r>
      <w:r w:rsidRPr="00C46646">
        <w:rPr>
          <w:rFonts w:ascii="Times New Roman" w:hAnsi="Times New Roman" w:cs="Times New Roman"/>
          <w:bCs/>
          <w:sz w:val="28"/>
          <w:szCs w:val="28"/>
          <w:shd w:val="clear" w:color="auto" w:fill="F7F7F7"/>
          <w:lang w:val="en-US"/>
        </w:rPr>
        <w:t>IX</w:t>
      </w:r>
      <w:r>
        <w:rPr>
          <w:rFonts w:ascii="Times New Roman" w:hAnsi="Times New Roman" w:cs="Times New Roman"/>
          <w:bCs/>
          <w:sz w:val="28"/>
          <w:szCs w:val="28"/>
          <w:shd w:val="clear" w:color="auto" w:fill="F7F7F7"/>
        </w:rPr>
        <w:t xml:space="preserve"> </w:t>
      </w:r>
      <w:proofErr w:type="spellStart"/>
      <w:r w:rsidRPr="00C46646">
        <w:rPr>
          <w:rFonts w:ascii="Times New Roman" w:hAnsi="Times New Roman" w:cs="Times New Roman"/>
          <w:bCs/>
          <w:sz w:val="28"/>
          <w:szCs w:val="28"/>
          <w:shd w:val="clear" w:color="auto" w:fill="F7F7F7"/>
        </w:rPr>
        <w:t>международнго</w:t>
      </w:r>
      <w:proofErr w:type="spellEnd"/>
      <w:r w:rsidRPr="00C46646">
        <w:rPr>
          <w:rFonts w:ascii="Times New Roman" w:hAnsi="Times New Roman" w:cs="Times New Roman"/>
          <w:bCs/>
          <w:sz w:val="28"/>
          <w:szCs w:val="28"/>
          <w:shd w:val="clear" w:color="auto" w:fill="F7F7F7"/>
        </w:rPr>
        <w:t xml:space="preserve"> дистанционного конкурса «СТАРТ»</w:t>
      </w:r>
      <w:r>
        <w:rPr>
          <w:rFonts w:ascii="Times New Roman" w:hAnsi="Times New Roman" w:cs="Times New Roman"/>
          <w:bCs/>
          <w:sz w:val="28"/>
          <w:szCs w:val="28"/>
          <w:shd w:val="clear" w:color="auto" w:fill="F7F7F7"/>
        </w:rPr>
        <w:t xml:space="preserve">; </w:t>
      </w:r>
      <w:r w:rsidRPr="00C46646">
        <w:rPr>
          <w:rFonts w:ascii="Times New Roman" w:hAnsi="Times New Roman" w:cs="Times New Roman"/>
          <w:sz w:val="28"/>
          <w:szCs w:val="28"/>
          <w:shd w:val="clear" w:color="auto" w:fill="F7F7F7"/>
        </w:rPr>
        <w:t>призеры</w:t>
      </w:r>
      <w:r w:rsidRPr="00C46646">
        <w:rPr>
          <w:rFonts w:ascii="Times New Roman" w:hAnsi="Times New Roman" w:cs="Times New Roman"/>
          <w:sz w:val="28"/>
          <w:szCs w:val="28"/>
        </w:rPr>
        <w:t xml:space="preserve"> </w:t>
      </w:r>
      <w:r w:rsidRPr="00C46646">
        <w:rPr>
          <w:rFonts w:ascii="Times New Roman" w:hAnsi="Times New Roman" w:cs="Times New Roman"/>
          <w:sz w:val="28"/>
          <w:szCs w:val="28"/>
          <w:shd w:val="clear" w:color="auto" w:fill="F7F7F7"/>
        </w:rPr>
        <w:t>Всероссийской онлайн-олимпиады «</w:t>
      </w:r>
      <w:proofErr w:type="spellStart"/>
      <w:r w:rsidRPr="00C46646">
        <w:rPr>
          <w:rFonts w:ascii="Times New Roman" w:hAnsi="Times New Roman" w:cs="Times New Roman"/>
          <w:sz w:val="28"/>
          <w:szCs w:val="28"/>
          <w:shd w:val="clear" w:color="auto" w:fill="F7F7F7"/>
        </w:rPr>
        <w:t>Всезнайкино</w:t>
      </w:r>
      <w:proofErr w:type="spellEnd"/>
      <w:r w:rsidRPr="00C46646">
        <w:rPr>
          <w:rFonts w:ascii="Times New Roman" w:hAnsi="Times New Roman" w:cs="Times New Roman"/>
          <w:sz w:val="28"/>
          <w:szCs w:val="28"/>
          <w:shd w:val="clear" w:color="auto" w:fill="F7F7F7"/>
        </w:rPr>
        <w:t>» в номинации «Русский язык»</w:t>
      </w:r>
      <w:r>
        <w:rPr>
          <w:rFonts w:ascii="Times New Roman" w:hAnsi="Times New Roman" w:cs="Times New Roman"/>
          <w:sz w:val="28"/>
          <w:szCs w:val="28"/>
          <w:shd w:val="clear" w:color="auto" w:fill="F7F7F7"/>
        </w:rPr>
        <w:t>;</w:t>
      </w:r>
      <w:proofErr w:type="gramEnd"/>
      <w:r>
        <w:rPr>
          <w:rFonts w:ascii="Times New Roman" w:hAnsi="Times New Roman" w:cs="Times New Roman"/>
          <w:sz w:val="28"/>
          <w:szCs w:val="28"/>
          <w:shd w:val="clear" w:color="auto" w:fill="F7F7F7"/>
        </w:rPr>
        <w:t xml:space="preserve"> </w:t>
      </w:r>
      <w:proofErr w:type="gramStart"/>
      <w:r w:rsidRPr="00C46646">
        <w:rPr>
          <w:rFonts w:ascii="Times New Roman" w:hAnsi="Times New Roman" w:cs="Times New Roman"/>
          <w:sz w:val="28"/>
          <w:szCs w:val="28"/>
          <w:shd w:val="clear" w:color="auto" w:fill="F7F7F7"/>
        </w:rPr>
        <w:t>призеры открытого краевого конкурса художественно-прикладного творчества «Приамурские узоры»</w:t>
      </w:r>
      <w:r>
        <w:rPr>
          <w:rFonts w:ascii="Times New Roman" w:hAnsi="Times New Roman" w:cs="Times New Roman"/>
          <w:sz w:val="28"/>
          <w:szCs w:val="28"/>
          <w:shd w:val="clear" w:color="auto" w:fill="F7F7F7"/>
        </w:rPr>
        <w:t xml:space="preserve">; </w:t>
      </w:r>
      <w:r w:rsidRPr="00C46646">
        <w:rPr>
          <w:rFonts w:ascii="Times New Roman" w:hAnsi="Times New Roman" w:cs="Times New Roman"/>
          <w:sz w:val="28"/>
          <w:szCs w:val="28"/>
          <w:shd w:val="clear" w:color="auto" w:fill="F7F7F7"/>
        </w:rPr>
        <w:t>Степан Л</w:t>
      </w:r>
      <w:r>
        <w:rPr>
          <w:rFonts w:ascii="Times New Roman" w:hAnsi="Times New Roman" w:cs="Times New Roman"/>
          <w:sz w:val="28"/>
          <w:szCs w:val="28"/>
          <w:shd w:val="clear" w:color="auto" w:fill="F7F7F7"/>
        </w:rPr>
        <w:t>.</w:t>
      </w:r>
      <w:r w:rsidRPr="00C46646">
        <w:rPr>
          <w:rFonts w:ascii="Times New Roman" w:hAnsi="Times New Roman" w:cs="Times New Roman"/>
          <w:sz w:val="28"/>
          <w:szCs w:val="28"/>
          <w:shd w:val="clear" w:color="auto" w:fill="F7F7F7"/>
        </w:rPr>
        <w:t xml:space="preserve"> занял 3 место в Международной интернет-олимпиаде «Солнечный свет» по английскому языку</w:t>
      </w:r>
      <w:r>
        <w:rPr>
          <w:rFonts w:ascii="Times New Roman" w:hAnsi="Times New Roman" w:cs="Times New Roman"/>
          <w:sz w:val="28"/>
          <w:szCs w:val="28"/>
        </w:rPr>
        <w:t xml:space="preserve">; </w:t>
      </w:r>
      <w:r w:rsidRPr="00C46646">
        <w:rPr>
          <w:rFonts w:ascii="Times New Roman" w:hAnsi="Times New Roman" w:cs="Times New Roman"/>
          <w:sz w:val="28"/>
          <w:szCs w:val="28"/>
          <w:shd w:val="clear" w:color="auto" w:fill="F7F7F7"/>
        </w:rPr>
        <w:t>Артем П</w:t>
      </w:r>
      <w:r>
        <w:rPr>
          <w:rFonts w:ascii="Times New Roman" w:hAnsi="Times New Roman" w:cs="Times New Roman"/>
          <w:sz w:val="28"/>
          <w:szCs w:val="28"/>
          <w:shd w:val="clear" w:color="auto" w:fill="F7F7F7"/>
        </w:rPr>
        <w:t xml:space="preserve">. </w:t>
      </w:r>
      <w:r w:rsidRPr="00C46646">
        <w:rPr>
          <w:rFonts w:ascii="Times New Roman" w:hAnsi="Times New Roman" w:cs="Times New Roman"/>
          <w:sz w:val="28"/>
          <w:szCs w:val="28"/>
          <w:shd w:val="clear" w:color="auto" w:fill="F7F7F7"/>
        </w:rPr>
        <w:t>и Максим Б</w:t>
      </w:r>
      <w:r>
        <w:rPr>
          <w:rFonts w:ascii="Times New Roman" w:hAnsi="Times New Roman" w:cs="Times New Roman"/>
          <w:sz w:val="28"/>
          <w:szCs w:val="28"/>
          <w:shd w:val="clear" w:color="auto" w:fill="F7F7F7"/>
        </w:rPr>
        <w:t>.</w:t>
      </w:r>
      <w:r w:rsidRPr="00C46646">
        <w:rPr>
          <w:rFonts w:ascii="Times New Roman" w:hAnsi="Times New Roman" w:cs="Times New Roman"/>
          <w:sz w:val="28"/>
          <w:szCs w:val="28"/>
          <w:shd w:val="clear" w:color="auto" w:fill="F7F7F7"/>
        </w:rPr>
        <w:t xml:space="preserve"> заняли 3 место во </w:t>
      </w:r>
      <w:r w:rsidRPr="00C46646">
        <w:rPr>
          <w:rFonts w:ascii="Times New Roman" w:hAnsi="Times New Roman" w:cs="Times New Roman"/>
          <w:sz w:val="28"/>
          <w:szCs w:val="28"/>
          <w:shd w:val="clear" w:color="auto" w:fill="FFFFFF"/>
        </w:rPr>
        <w:t xml:space="preserve">Всероссийской педагогической олимпиаде «Знаю всё» в номинации «Литература для учеников 7 класса» </w:t>
      </w:r>
      <w:proofErr w:type="gramEnd"/>
    </w:p>
    <w:p w:rsidR="008E6CE8" w:rsidRDefault="008E6CE8" w:rsidP="008E6CE8">
      <w:pPr>
        <w:spacing w:after="0" w:line="240" w:lineRule="auto"/>
        <w:ind w:firstLine="708"/>
        <w:contextualSpacing/>
        <w:jc w:val="both"/>
        <w:rPr>
          <w:b/>
          <w:spacing w:val="-4"/>
          <w:sz w:val="24"/>
          <w:szCs w:val="24"/>
        </w:rPr>
      </w:pPr>
      <w:r w:rsidRPr="00E277A5">
        <w:rPr>
          <w:rFonts w:ascii="Times New Roman" w:hAnsi="Times New Roman" w:cs="Times New Roman"/>
          <w:b/>
          <w:spacing w:val="-4"/>
          <w:sz w:val="28"/>
          <w:szCs w:val="28"/>
        </w:rPr>
        <w:t>Ранее неуспешные и агрессивные подростки в Центре преодолевают негативные наклонности, созидают самих себя лучших. Неуспешным и отторгнутым семьей, обществом и школой детям создается ситуация успеха, о чем свидетельствуют их победы и призовые места в конкурсных событиях</w:t>
      </w:r>
      <w:r>
        <w:rPr>
          <w:rFonts w:ascii="Times New Roman" w:hAnsi="Times New Roman" w:cs="Times New Roman"/>
          <w:b/>
          <w:spacing w:val="-4"/>
          <w:sz w:val="28"/>
          <w:szCs w:val="28"/>
        </w:rPr>
        <w:t xml:space="preserve"> регионального, в</w:t>
      </w:r>
      <w:r w:rsidRPr="00E277A5">
        <w:rPr>
          <w:rFonts w:ascii="Times New Roman" w:hAnsi="Times New Roman" w:cs="Times New Roman"/>
          <w:b/>
          <w:spacing w:val="-4"/>
          <w:sz w:val="28"/>
          <w:szCs w:val="28"/>
        </w:rPr>
        <w:t>сероссийского и международного уровней</w:t>
      </w:r>
      <w:r w:rsidR="00073A5D">
        <w:rPr>
          <w:rFonts w:ascii="Times New Roman" w:hAnsi="Times New Roman" w:cs="Times New Roman"/>
          <w:b/>
          <w:spacing w:val="-4"/>
          <w:sz w:val="28"/>
          <w:szCs w:val="28"/>
        </w:rPr>
        <w:t xml:space="preserve"> </w:t>
      </w:r>
      <w:r>
        <w:rPr>
          <w:rFonts w:ascii="Times New Roman" w:hAnsi="Times New Roman" w:cs="Times New Roman"/>
          <w:b/>
          <w:spacing w:val="-4"/>
          <w:sz w:val="28"/>
          <w:szCs w:val="28"/>
        </w:rPr>
        <w:t>по предметам школьной программы</w:t>
      </w:r>
      <w:r w:rsidRPr="00E277A5">
        <w:rPr>
          <w:b/>
          <w:spacing w:val="-4"/>
          <w:sz w:val="24"/>
          <w:szCs w:val="24"/>
        </w:rPr>
        <w:t>.</w:t>
      </w:r>
      <w:r w:rsidR="00301B4C">
        <w:rPr>
          <w:b/>
          <w:spacing w:val="-4"/>
          <w:sz w:val="24"/>
          <w:szCs w:val="24"/>
        </w:rPr>
        <w:t xml:space="preserve"> </w:t>
      </w:r>
    </w:p>
    <w:p w:rsidR="001A74AA" w:rsidRDefault="001A74AA" w:rsidP="00E8016F">
      <w:pPr>
        <w:spacing w:after="0" w:line="240" w:lineRule="auto"/>
        <w:ind w:left="360"/>
        <w:jc w:val="both"/>
        <w:rPr>
          <w:rFonts w:ascii="Times New Roman" w:hAnsi="Times New Roman" w:cs="Times New Roman"/>
          <w:b/>
          <w:sz w:val="28"/>
          <w:szCs w:val="28"/>
        </w:rPr>
      </w:pPr>
    </w:p>
    <w:p w:rsidR="00E8016F" w:rsidRPr="00AE04DA" w:rsidRDefault="00E8016F" w:rsidP="00E8016F">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3. </w:t>
      </w:r>
      <w:r w:rsidRPr="00AE04DA">
        <w:rPr>
          <w:rFonts w:ascii="Times New Roman" w:hAnsi="Times New Roman" w:cs="Times New Roman"/>
          <w:b/>
          <w:sz w:val="28"/>
          <w:szCs w:val="28"/>
        </w:rPr>
        <w:t>Профессиональн</w:t>
      </w:r>
      <w:r>
        <w:rPr>
          <w:rFonts w:ascii="Times New Roman" w:hAnsi="Times New Roman" w:cs="Times New Roman"/>
          <w:b/>
          <w:sz w:val="28"/>
          <w:szCs w:val="28"/>
        </w:rPr>
        <w:t>ое</w:t>
      </w:r>
      <w:r w:rsidRPr="00AE04DA">
        <w:rPr>
          <w:rFonts w:ascii="Times New Roman" w:hAnsi="Times New Roman" w:cs="Times New Roman"/>
          <w:b/>
          <w:sz w:val="28"/>
          <w:szCs w:val="28"/>
        </w:rPr>
        <w:t xml:space="preserve"> </w:t>
      </w:r>
      <w:r>
        <w:rPr>
          <w:rFonts w:ascii="Times New Roman" w:hAnsi="Times New Roman" w:cs="Times New Roman"/>
          <w:b/>
          <w:sz w:val="28"/>
          <w:szCs w:val="28"/>
        </w:rPr>
        <w:t>обучение</w:t>
      </w:r>
      <w:r w:rsidRPr="00AE04DA">
        <w:rPr>
          <w:rFonts w:ascii="Times New Roman" w:hAnsi="Times New Roman" w:cs="Times New Roman"/>
          <w:b/>
          <w:sz w:val="28"/>
          <w:szCs w:val="28"/>
        </w:rPr>
        <w:t xml:space="preserve"> воспитанников.   </w:t>
      </w:r>
    </w:p>
    <w:p w:rsidR="00A97247" w:rsidRPr="000057E4" w:rsidRDefault="00A97247" w:rsidP="00301EF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 xml:space="preserve">Организация профессионального обучения в Центре является благоприятной для воспитанников еще и потому, что позволяет  достигнуть определенных результатов,  и тем самым ребенок, у которого возможно не </w:t>
      </w:r>
      <w:r w:rsidRPr="000057E4">
        <w:rPr>
          <w:rFonts w:ascii="Times New Roman" w:hAnsi="Times New Roman" w:cs="Times New Roman"/>
          <w:sz w:val="28"/>
          <w:szCs w:val="28"/>
        </w:rPr>
        <w:lastRenderedPageBreak/>
        <w:t>все получается на уроках в школе, обретает уверенность в себе, чувствуя свой успех.</w:t>
      </w:r>
    </w:p>
    <w:p w:rsidR="00A97247" w:rsidRPr="000057E4" w:rsidRDefault="00A97247" w:rsidP="00A97247">
      <w:pPr>
        <w:pStyle w:val="a3"/>
        <w:ind w:firstLine="708"/>
        <w:jc w:val="both"/>
        <w:rPr>
          <w:rFonts w:ascii="Times New Roman" w:hAnsi="Times New Roman" w:cs="Times New Roman"/>
          <w:color w:val="000000"/>
          <w:sz w:val="28"/>
          <w:szCs w:val="28"/>
        </w:rPr>
      </w:pPr>
      <w:r w:rsidRPr="000057E4">
        <w:rPr>
          <w:rFonts w:ascii="Times New Roman" w:hAnsi="Times New Roman" w:cs="Times New Roman"/>
          <w:color w:val="000000"/>
          <w:sz w:val="28"/>
          <w:szCs w:val="28"/>
        </w:rPr>
        <w:t xml:space="preserve">В процессе обучения профессии все  элементы учебной деятельности достаточно наглядны,  а, значит,  и более понятны для подростков с </w:t>
      </w:r>
      <w:proofErr w:type="spellStart"/>
      <w:r w:rsidRPr="000057E4">
        <w:rPr>
          <w:rFonts w:ascii="Times New Roman" w:hAnsi="Times New Roman" w:cs="Times New Roman"/>
          <w:color w:val="000000"/>
          <w:sz w:val="28"/>
          <w:szCs w:val="28"/>
        </w:rPr>
        <w:t>девиантным</w:t>
      </w:r>
      <w:proofErr w:type="spellEnd"/>
      <w:r w:rsidRPr="000057E4">
        <w:rPr>
          <w:rFonts w:ascii="Times New Roman" w:hAnsi="Times New Roman" w:cs="Times New Roman"/>
          <w:color w:val="000000"/>
          <w:sz w:val="28"/>
          <w:szCs w:val="28"/>
        </w:rPr>
        <w:t xml:space="preserve"> поведением. Все предметы учебно-производственного комплекса </w:t>
      </w:r>
      <w:proofErr w:type="gramStart"/>
      <w:r w:rsidRPr="000057E4">
        <w:rPr>
          <w:rFonts w:ascii="Times New Roman" w:hAnsi="Times New Roman" w:cs="Times New Roman"/>
          <w:color w:val="000000"/>
          <w:sz w:val="28"/>
          <w:szCs w:val="28"/>
        </w:rPr>
        <w:t>имеют практико-ориентированную направленность и их  содержание не только даёт</w:t>
      </w:r>
      <w:proofErr w:type="gramEnd"/>
      <w:r w:rsidRPr="000057E4">
        <w:rPr>
          <w:rFonts w:ascii="Times New Roman" w:hAnsi="Times New Roman" w:cs="Times New Roman"/>
          <w:color w:val="000000"/>
          <w:sz w:val="28"/>
          <w:szCs w:val="28"/>
        </w:rPr>
        <w:t xml:space="preserve"> учащимся представление о технологическом процессе, но и показывает, как использовать эти знания в разных сферах учебной и </w:t>
      </w:r>
      <w:proofErr w:type="spellStart"/>
      <w:r w:rsidRPr="000057E4">
        <w:rPr>
          <w:rFonts w:ascii="Times New Roman" w:hAnsi="Times New Roman" w:cs="Times New Roman"/>
          <w:color w:val="000000"/>
          <w:sz w:val="28"/>
          <w:szCs w:val="28"/>
        </w:rPr>
        <w:t>внеучебной</w:t>
      </w:r>
      <w:proofErr w:type="spellEnd"/>
      <w:r w:rsidRPr="000057E4">
        <w:rPr>
          <w:rFonts w:ascii="Times New Roman" w:hAnsi="Times New Roman" w:cs="Times New Roman"/>
          <w:color w:val="000000"/>
          <w:sz w:val="28"/>
          <w:szCs w:val="28"/>
        </w:rPr>
        <w:t xml:space="preserve"> деятельности (при поиске информации, усвоении новых знаний, выполнении практических заданий и т.д</w:t>
      </w:r>
      <w:r w:rsidR="005B0AA5">
        <w:rPr>
          <w:rFonts w:ascii="Times New Roman" w:hAnsi="Times New Roman" w:cs="Times New Roman"/>
          <w:color w:val="000000"/>
          <w:sz w:val="28"/>
          <w:szCs w:val="28"/>
        </w:rPr>
        <w:t>.</w:t>
      </w:r>
      <w:r w:rsidRPr="000057E4">
        <w:rPr>
          <w:rFonts w:ascii="Times New Roman" w:hAnsi="Times New Roman" w:cs="Times New Roman"/>
          <w:color w:val="000000"/>
          <w:sz w:val="28"/>
          <w:szCs w:val="28"/>
        </w:rPr>
        <w:t>). Практическая деятельность на занятиях является средством общего развития подростка,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A97247" w:rsidRPr="000057E4" w:rsidRDefault="00A97247" w:rsidP="00A9724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В текущем учебном году  образовательная деятельность осуществлялась по пяти программам, разработанным на основе образовательных стандартов по специальностям: портной, токарь, слесарь механосборочных работ, слесарь по ремонту автомобилей,  столяр строительный.</w:t>
      </w:r>
    </w:p>
    <w:p w:rsidR="00A97247" w:rsidRPr="000057E4" w:rsidRDefault="00A97247" w:rsidP="00A9724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 xml:space="preserve">Основные задачи, которые </w:t>
      </w:r>
      <w:r>
        <w:rPr>
          <w:rFonts w:ascii="Times New Roman" w:hAnsi="Times New Roman" w:cs="Times New Roman"/>
          <w:sz w:val="28"/>
          <w:szCs w:val="28"/>
        </w:rPr>
        <w:t xml:space="preserve">ставили перед собой </w:t>
      </w:r>
      <w:r w:rsidRPr="000057E4">
        <w:rPr>
          <w:rFonts w:ascii="Times New Roman" w:hAnsi="Times New Roman" w:cs="Times New Roman"/>
          <w:sz w:val="28"/>
          <w:szCs w:val="28"/>
        </w:rPr>
        <w:t xml:space="preserve"> педагоги:</w:t>
      </w:r>
    </w:p>
    <w:p w:rsidR="00A97247" w:rsidRPr="000057E4" w:rsidRDefault="00A97247" w:rsidP="005B0AA5">
      <w:pPr>
        <w:pStyle w:val="a3"/>
        <w:ind w:firstLine="708"/>
        <w:jc w:val="both"/>
        <w:rPr>
          <w:rFonts w:ascii="Times New Roman" w:hAnsi="Times New Roman" w:cs="Times New Roman"/>
          <w:color w:val="181818"/>
          <w:sz w:val="28"/>
          <w:szCs w:val="28"/>
        </w:rPr>
      </w:pPr>
      <w:r w:rsidRPr="000057E4">
        <w:rPr>
          <w:rFonts w:ascii="Times New Roman" w:hAnsi="Times New Roman" w:cs="Times New Roman"/>
          <w:color w:val="000000"/>
          <w:sz w:val="28"/>
          <w:szCs w:val="28"/>
        </w:rPr>
        <w:t>1.</w:t>
      </w:r>
      <w:r w:rsidR="005B0AA5">
        <w:rPr>
          <w:rFonts w:ascii="Times New Roman" w:hAnsi="Times New Roman" w:cs="Times New Roman"/>
          <w:color w:val="000000"/>
          <w:sz w:val="28"/>
          <w:szCs w:val="28"/>
        </w:rPr>
        <w:t xml:space="preserve"> </w:t>
      </w:r>
      <w:r w:rsidRPr="000057E4">
        <w:rPr>
          <w:rFonts w:ascii="Times New Roman" w:hAnsi="Times New Roman" w:cs="Times New Roman"/>
          <w:color w:val="000000"/>
          <w:sz w:val="28"/>
          <w:szCs w:val="28"/>
        </w:rPr>
        <w:t>Создание условий для оптимального развития профессиональных компетенций учащихся, личностного потенциала будущих специалистов.</w:t>
      </w:r>
    </w:p>
    <w:p w:rsidR="00A97247" w:rsidRPr="000057E4" w:rsidRDefault="00A97247" w:rsidP="005B0AA5">
      <w:pPr>
        <w:pStyle w:val="a3"/>
        <w:ind w:firstLine="708"/>
        <w:jc w:val="both"/>
        <w:rPr>
          <w:rFonts w:ascii="Times New Roman" w:hAnsi="Times New Roman" w:cs="Times New Roman"/>
          <w:color w:val="181818"/>
          <w:sz w:val="28"/>
          <w:szCs w:val="28"/>
        </w:rPr>
      </w:pPr>
      <w:r w:rsidRPr="000057E4">
        <w:rPr>
          <w:rFonts w:ascii="Times New Roman" w:hAnsi="Times New Roman" w:cs="Times New Roman"/>
          <w:color w:val="000000"/>
          <w:sz w:val="28"/>
          <w:szCs w:val="28"/>
        </w:rPr>
        <w:t>2.</w:t>
      </w:r>
      <w:r w:rsidR="005B0AA5">
        <w:rPr>
          <w:rFonts w:ascii="Times New Roman" w:hAnsi="Times New Roman" w:cs="Times New Roman"/>
          <w:color w:val="000000"/>
          <w:sz w:val="28"/>
          <w:szCs w:val="28"/>
        </w:rPr>
        <w:t xml:space="preserve"> </w:t>
      </w:r>
      <w:r w:rsidRPr="000057E4">
        <w:rPr>
          <w:rFonts w:ascii="Times New Roman" w:hAnsi="Times New Roman" w:cs="Times New Roman"/>
          <w:color w:val="000000"/>
          <w:sz w:val="28"/>
          <w:szCs w:val="28"/>
        </w:rPr>
        <w:t>Воспитание у учащихся потребности в созидательной деятельности, творчестве; положительного отношения к труду как средству самоутверждения и ценности в жизни человека и общества.</w:t>
      </w:r>
    </w:p>
    <w:p w:rsidR="00A97247" w:rsidRPr="000057E4" w:rsidRDefault="00A97247" w:rsidP="005B0AA5">
      <w:pPr>
        <w:pStyle w:val="a3"/>
        <w:ind w:firstLine="708"/>
        <w:jc w:val="both"/>
        <w:rPr>
          <w:rFonts w:ascii="Times New Roman" w:hAnsi="Times New Roman" w:cs="Times New Roman"/>
          <w:color w:val="181818"/>
          <w:sz w:val="28"/>
          <w:szCs w:val="28"/>
        </w:rPr>
      </w:pPr>
      <w:r w:rsidRPr="000057E4">
        <w:rPr>
          <w:rFonts w:ascii="Times New Roman" w:hAnsi="Times New Roman" w:cs="Times New Roman"/>
          <w:color w:val="000000"/>
          <w:sz w:val="28"/>
          <w:szCs w:val="28"/>
        </w:rPr>
        <w:t>3.</w:t>
      </w:r>
      <w:r w:rsidR="005B0AA5">
        <w:rPr>
          <w:rFonts w:ascii="Times New Roman" w:hAnsi="Times New Roman" w:cs="Times New Roman"/>
          <w:color w:val="000000"/>
          <w:sz w:val="28"/>
          <w:szCs w:val="28"/>
        </w:rPr>
        <w:t xml:space="preserve"> </w:t>
      </w:r>
      <w:r w:rsidRPr="000057E4">
        <w:rPr>
          <w:rFonts w:ascii="Times New Roman" w:hAnsi="Times New Roman" w:cs="Times New Roman"/>
          <w:color w:val="000000"/>
          <w:sz w:val="28"/>
          <w:szCs w:val="28"/>
        </w:rPr>
        <w:t>Воспитание ответственного отношения к овладению основами профессионального мастерства.</w:t>
      </w:r>
    </w:p>
    <w:p w:rsidR="00A97247" w:rsidRPr="000057E4" w:rsidRDefault="00A97247" w:rsidP="005B0AA5">
      <w:pPr>
        <w:pStyle w:val="a3"/>
        <w:ind w:firstLine="708"/>
        <w:jc w:val="both"/>
        <w:rPr>
          <w:rFonts w:ascii="Times New Roman" w:hAnsi="Times New Roman" w:cs="Times New Roman"/>
          <w:color w:val="181818"/>
          <w:sz w:val="28"/>
          <w:szCs w:val="28"/>
        </w:rPr>
      </w:pPr>
      <w:r w:rsidRPr="000057E4">
        <w:rPr>
          <w:rFonts w:ascii="Times New Roman" w:hAnsi="Times New Roman" w:cs="Times New Roman"/>
          <w:color w:val="000000"/>
          <w:sz w:val="28"/>
          <w:szCs w:val="28"/>
        </w:rPr>
        <w:t>4.</w:t>
      </w:r>
      <w:r w:rsidR="005B0AA5">
        <w:rPr>
          <w:rFonts w:ascii="Times New Roman" w:hAnsi="Times New Roman" w:cs="Times New Roman"/>
          <w:color w:val="000000"/>
          <w:sz w:val="28"/>
          <w:szCs w:val="28"/>
        </w:rPr>
        <w:t xml:space="preserve"> </w:t>
      </w:r>
      <w:r w:rsidRPr="000057E4">
        <w:rPr>
          <w:rFonts w:ascii="Times New Roman" w:hAnsi="Times New Roman" w:cs="Times New Roman"/>
          <w:color w:val="000000"/>
          <w:sz w:val="28"/>
          <w:szCs w:val="28"/>
        </w:rPr>
        <w:t>Углубление представлений о профессионально значимых качествах конкурентоспособности специалиста.</w:t>
      </w:r>
    </w:p>
    <w:p w:rsidR="00A97247" w:rsidRPr="000057E4" w:rsidRDefault="00A97247" w:rsidP="005B0AA5">
      <w:pPr>
        <w:pStyle w:val="a3"/>
        <w:ind w:firstLine="708"/>
        <w:jc w:val="both"/>
        <w:rPr>
          <w:rFonts w:ascii="Times New Roman" w:hAnsi="Times New Roman" w:cs="Times New Roman"/>
          <w:color w:val="181818"/>
          <w:sz w:val="28"/>
          <w:szCs w:val="28"/>
        </w:rPr>
      </w:pPr>
      <w:r w:rsidRPr="000057E4">
        <w:rPr>
          <w:rFonts w:ascii="Times New Roman" w:hAnsi="Times New Roman" w:cs="Times New Roman"/>
          <w:color w:val="000000"/>
          <w:sz w:val="28"/>
          <w:szCs w:val="28"/>
        </w:rPr>
        <w:t>5.</w:t>
      </w:r>
      <w:r w:rsidR="005B0AA5">
        <w:rPr>
          <w:rFonts w:ascii="Times New Roman" w:hAnsi="Times New Roman" w:cs="Times New Roman"/>
          <w:color w:val="000000"/>
          <w:sz w:val="28"/>
          <w:szCs w:val="28"/>
        </w:rPr>
        <w:t xml:space="preserve"> </w:t>
      </w:r>
      <w:r w:rsidRPr="000057E4">
        <w:rPr>
          <w:rFonts w:ascii="Times New Roman" w:hAnsi="Times New Roman" w:cs="Times New Roman"/>
          <w:color w:val="000000"/>
          <w:sz w:val="28"/>
          <w:szCs w:val="28"/>
        </w:rPr>
        <w:t>Развитие готовности к самостоятельной профессиональной деятельности, к труду как средству самореализации, способности к планированию своего профессионального будущего.</w:t>
      </w:r>
    </w:p>
    <w:p w:rsidR="00A97247" w:rsidRPr="000057E4" w:rsidRDefault="00A97247" w:rsidP="00A97247">
      <w:pPr>
        <w:pStyle w:val="a3"/>
        <w:jc w:val="both"/>
        <w:rPr>
          <w:rFonts w:ascii="Times New Roman" w:hAnsi="Times New Roman" w:cs="Times New Roman"/>
          <w:sz w:val="28"/>
          <w:szCs w:val="28"/>
        </w:rPr>
      </w:pPr>
      <w:r w:rsidRPr="000057E4">
        <w:rPr>
          <w:rFonts w:ascii="Times New Roman" w:hAnsi="Times New Roman" w:cs="Times New Roman"/>
          <w:sz w:val="28"/>
          <w:szCs w:val="28"/>
        </w:rPr>
        <w:tab/>
        <w:t xml:space="preserve">В целях решения поставленных задач мастерами производственного обучения был сделан </w:t>
      </w:r>
      <w:r w:rsidR="00E178DF">
        <w:rPr>
          <w:rFonts w:ascii="Times New Roman" w:hAnsi="Times New Roman" w:cs="Times New Roman"/>
          <w:sz w:val="28"/>
          <w:szCs w:val="28"/>
        </w:rPr>
        <w:t>акцент</w:t>
      </w:r>
      <w:r w:rsidRPr="000057E4">
        <w:rPr>
          <w:rFonts w:ascii="Times New Roman" w:hAnsi="Times New Roman" w:cs="Times New Roman"/>
          <w:sz w:val="28"/>
          <w:szCs w:val="28"/>
        </w:rPr>
        <w:t xml:space="preserve"> на </w:t>
      </w:r>
      <w:proofErr w:type="spellStart"/>
      <w:r w:rsidRPr="000057E4">
        <w:rPr>
          <w:rFonts w:ascii="Times New Roman" w:hAnsi="Times New Roman" w:cs="Times New Roman"/>
          <w:sz w:val="28"/>
          <w:szCs w:val="28"/>
        </w:rPr>
        <w:t>компетентностный</w:t>
      </w:r>
      <w:proofErr w:type="spellEnd"/>
      <w:r w:rsidRPr="000057E4">
        <w:rPr>
          <w:rFonts w:ascii="Times New Roman" w:hAnsi="Times New Roman" w:cs="Times New Roman"/>
          <w:sz w:val="28"/>
          <w:szCs w:val="28"/>
        </w:rPr>
        <w:t xml:space="preserve"> подход в развитии личности воспитанников,  во главу угла которого став</w:t>
      </w:r>
      <w:r>
        <w:rPr>
          <w:rFonts w:ascii="Times New Roman" w:hAnsi="Times New Roman" w:cs="Times New Roman"/>
          <w:sz w:val="28"/>
          <w:szCs w:val="28"/>
        </w:rPr>
        <w:t>и</w:t>
      </w:r>
      <w:r w:rsidRPr="000057E4">
        <w:rPr>
          <w:rFonts w:ascii="Times New Roman" w:hAnsi="Times New Roman" w:cs="Times New Roman"/>
          <w:sz w:val="28"/>
          <w:szCs w:val="28"/>
        </w:rPr>
        <w:t>тся формирование не только знаний и умений по профессии, но и социально значимых знаний и умений, которые помогут реализоваться в любой профессии, преодолеть трудности адаптации в  социуме</w:t>
      </w:r>
      <w:r>
        <w:rPr>
          <w:rFonts w:ascii="Times New Roman" w:hAnsi="Times New Roman" w:cs="Times New Roman"/>
          <w:sz w:val="28"/>
          <w:szCs w:val="28"/>
        </w:rPr>
        <w:t>.</w:t>
      </w:r>
    </w:p>
    <w:p w:rsidR="00A97247" w:rsidRPr="000057E4" w:rsidRDefault="00A97247" w:rsidP="00A97247">
      <w:pPr>
        <w:pStyle w:val="a3"/>
        <w:jc w:val="both"/>
        <w:rPr>
          <w:rFonts w:ascii="Times New Roman" w:hAnsi="Times New Roman" w:cs="Times New Roman"/>
          <w:sz w:val="28"/>
          <w:szCs w:val="28"/>
        </w:rPr>
      </w:pPr>
      <w:r w:rsidRPr="000057E4">
        <w:rPr>
          <w:rFonts w:ascii="Times New Roman" w:hAnsi="Times New Roman" w:cs="Times New Roman"/>
          <w:sz w:val="28"/>
          <w:szCs w:val="28"/>
        </w:rPr>
        <w:tab/>
        <w:t>В этом году коллектив педагогов обновился частично, прибыли два новых  мастера в группы столярного дела и автодела и сразу же были приняты и детьми и взрослыми коллегами (Цой А.Б., Цой В.А.) Конечно, мастерам еще много предстоит работать, чтобы овладеть в полной  мере педагогическими навыками</w:t>
      </w:r>
      <w:r>
        <w:rPr>
          <w:rFonts w:ascii="Times New Roman" w:hAnsi="Times New Roman" w:cs="Times New Roman"/>
          <w:sz w:val="28"/>
          <w:szCs w:val="28"/>
        </w:rPr>
        <w:t>, методикой организации учебного процесса.</w:t>
      </w:r>
      <w:r w:rsidRPr="000057E4">
        <w:rPr>
          <w:rFonts w:ascii="Times New Roman" w:hAnsi="Times New Roman" w:cs="Times New Roman"/>
          <w:sz w:val="28"/>
          <w:szCs w:val="28"/>
        </w:rPr>
        <w:t xml:space="preserve"> Но, </w:t>
      </w:r>
      <w:r>
        <w:rPr>
          <w:rFonts w:ascii="Times New Roman" w:hAnsi="Times New Roman" w:cs="Times New Roman"/>
          <w:sz w:val="28"/>
          <w:szCs w:val="28"/>
        </w:rPr>
        <w:t xml:space="preserve">как показывает анализ посещенных уроков у вновь прибывших мастеров производственного обучения,  уже сегодня можно говорить об успехах </w:t>
      </w:r>
      <w:r>
        <w:rPr>
          <w:rFonts w:ascii="Times New Roman" w:hAnsi="Times New Roman" w:cs="Times New Roman"/>
          <w:sz w:val="28"/>
          <w:szCs w:val="28"/>
        </w:rPr>
        <w:lastRenderedPageBreak/>
        <w:t>педагогов</w:t>
      </w:r>
      <w:r w:rsidR="00E178DF">
        <w:rPr>
          <w:rFonts w:ascii="Times New Roman" w:hAnsi="Times New Roman" w:cs="Times New Roman"/>
          <w:sz w:val="28"/>
          <w:szCs w:val="28"/>
        </w:rPr>
        <w:t>,</w:t>
      </w:r>
      <w:r>
        <w:rPr>
          <w:rFonts w:ascii="Times New Roman" w:hAnsi="Times New Roman" w:cs="Times New Roman"/>
          <w:sz w:val="28"/>
          <w:szCs w:val="28"/>
        </w:rPr>
        <w:t xml:space="preserve"> как в организации учебного процесса, так и во взаимоотношениях с воспитанниками и педагогами.</w:t>
      </w:r>
    </w:p>
    <w:p w:rsidR="00A97247" w:rsidRPr="000057E4" w:rsidRDefault="00A97247" w:rsidP="00A97247">
      <w:pPr>
        <w:pStyle w:val="a3"/>
        <w:jc w:val="both"/>
        <w:rPr>
          <w:rFonts w:ascii="Times New Roman" w:hAnsi="Times New Roman" w:cs="Times New Roman"/>
          <w:sz w:val="28"/>
          <w:szCs w:val="28"/>
        </w:rPr>
      </w:pPr>
      <w:r w:rsidRPr="000057E4">
        <w:rPr>
          <w:rFonts w:ascii="Times New Roman" w:hAnsi="Times New Roman" w:cs="Times New Roman"/>
          <w:sz w:val="28"/>
          <w:szCs w:val="28"/>
        </w:rPr>
        <w:t xml:space="preserve">        </w:t>
      </w:r>
      <w:r w:rsidRPr="000057E4">
        <w:rPr>
          <w:rFonts w:ascii="Times New Roman" w:hAnsi="Times New Roman" w:cs="Times New Roman"/>
          <w:sz w:val="28"/>
          <w:szCs w:val="28"/>
        </w:rPr>
        <w:tab/>
        <w:t xml:space="preserve"> В течение учебного года все мастера принимали участие в работе совещаний при директоре, педсоветов, заседаниях МО, ключевых делах.  Педагоги Голубь В.А., </w:t>
      </w:r>
      <w:proofErr w:type="spellStart"/>
      <w:r w:rsidRPr="000057E4">
        <w:rPr>
          <w:rFonts w:ascii="Times New Roman" w:hAnsi="Times New Roman" w:cs="Times New Roman"/>
          <w:sz w:val="28"/>
          <w:szCs w:val="28"/>
        </w:rPr>
        <w:t>Злепкова</w:t>
      </w:r>
      <w:proofErr w:type="spellEnd"/>
      <w:r w:rsidRPr="000057E4">
        <w:rPr>
          <w:rFonts w:ascii="Times New Roman" w:hAnsi="Times New Roman" w:cs="Times New Roman"/>
          <w:sz w:val="28"/>
          <w:szCs w:val="28"/>
        </w:rPr>
        <w:t xml:space="preserve"> Л.П., </w:t>
      </w:r>
      <w:proofErr w:type="spellStart"/>
      <w:r w:rsidRPr="000057E4">
        <w:rPr>
          <w:rFonts w:ascii="Times New Roman" w:hAnsi="Times New Roman" w:cs="Times New Roman"/>
          <w:sz w:val="28"/>
          <w:szCs w:val="28"/>
        </w:rPr>
        <w:t>Силаков</w:t>
      </w:r>
      <w:proofErr w:type="spellEnd"/>
      <w:r w:rsidRPr="000057E4">
        <w:rPr>
          <w:rFonts w:ascii="Times New Roman" w:hAnsi="Times New Roman" w:cs="Times New Roman"/>
          <w:sz w:val="28"/>
          <w:szCs w:val="28"/>
        </w:rPr>
        <w:t xml:space="preserve"> С.З., Цой В.А. проводили открытые занятия в ходе работы краевых курсов повышения квалификации,  проходивших на базе Центра, чем заслужили в свой адрес  вполне оправданные  положительные  мнения курсантов.  Были организованы показательные открытые  уроки для вновь прибывших мастеров (Голубь В.А.) в целях оказания им методической помощи. </w:t>
      </w:r>
      <w:r w:rsidR="00E178DF">
        <w:rPr>
          <w:rFonts w:ascii="Times New Roman" w:hAnsi="Times New Roman" w:cs="Times New Roman"/>
          <w:sz w:val="28"/>
          <w:szCs w:val="28"/>
        </w:rPr>
        <w:t>В</w:t>
      </w:r>
      <w:r w:rsidRPr="000057E4">
        <w:rPr>
          <w:rFonts w:ascii="Times New Roman" w:hAnsi="Times New Roman" w:cs="Times New Roman"/>
          <w:sz w:val="28"/>
          <w:szCs w:val="28"/>
        </w:rPr>
        <w:t>новь прибывшим педагогам была оказана  помощь в организации учебной деятельности  на заседании МО мастеров в марте этого года</w:t>
      </w:r>
      <w:r w:rsidR="00CB502D">
        <w:rPr>
          <w:rFonts w:ascii="Times New Roman" w:hAnsi="Times New Roman" w:cs="Times New Roman"/>
          <w:sz w:val="28"/>
          <w:szCs w:val="28"/>
        </w:rPr>
        <w:t>.</w:t>
      </w:r>
    </w:p>
    <w:p w:rsidR="00A97247" w:rsidRPr="000057E4" w:rsidRDefault="00A97247" w:rsidP="00A97247">
      <w:pPr>
        <w:pStyle w:val="a3"/>
        <w:jc w:val="both"/>
        <w:rPr>
          <w:rFonts w:ascii="Times New Roman" w:hAnsi="Times New Roman" w:cs="Times New Roman"/>
          <w:sz w:val="28"/>
          <w:szCs w:val="28"/>
        </w:rPr>
      </w:pPr>
      <w:r w:rsidRPr="000057E4">
        <w:rPr>
          <w:rFonts w:ascii="Times New Roman" w:hAnsi="Times New Roman" w:cs="Times New Roman"/>
          <w:sz w:val="28"/>
          <w:szCs w:val="28"/>
        </w:rPr>
        <w:t xml:space="preserve">        Большое внимание в Центре уделяется вопросам охраны труда в мастерских. Перед началом учебного года  каждый мастер проводит  с группой вводный инструктаж и первичный инструктаж на рабочем месте.  В ходе практических занятий проводится инструктаж при работе на новом виде оборудования. Один раз в полгода проводится повторный инструктаж. Перед тем как воспитанник приступает к работе на оборудовании,  мастером проверяется знание ТБ индивидуально у каждого работающего. Результаты проведённых инструктажей заносятся в соответствующие журналы. </w:t>
      </w:r>
    </w:p>
    <w:p w:rsidR="00A97247" w:rsidRPr="000057E4" w:rsidRDefault="00A97247" w:rsidP="00A9724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 xml:space="preserve">На протяжении года производилась инвентаризация инструмента и осуществлялась замена на новый, отремонтирован пригодный рабочий инструмент, приобретался необходимый инструмент, проводился текущий ремонт оборудования во всех мастерских. </w:t>
      </w:r>
    </w:p>
    <w:p w:rsidR="00A97247" w:rsidRPr="000057E4" w:rsidRDefault="00A97247" w:rsidP="00A9724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Благодаря ответственному отношению педагогов к выполнению воспитанниками требований охраны труда, в течение года не допущено  серьезных травм учащимися в ходе учебного процесса в производственных мастерских.</w:t>
      </w:r>
    </w:p>
    <w:p w:rsidR="00A97247" w:rsidRPr="000057E4" w:rsidRDefault="00A97247" w:rsidP="00A9724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 xml:space="preserve">Процесс производственного обучения характерен специфическими особенностями в части целеполагания, содержания, логики, дидактических принципов, организационных форм, методов, средств обучения. </w:t>
      </w:r>
    </w:p>
    <w:p w:rsidR="00A97247" w:rsidRPr="000057E4" w:rsidRDefault="00A97247" w:rsidP="00A9724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 xml:space="preserve">Во-первых, для процесса производственного обучения приоритетным является формирование профессиональных умений и навыков учащихся перед формированием профессиональных знаний. Это обусловливает высокие требования к мастеру производственного обучения как к специалисту-профессионалу, определяет выбор и способы применения форм, методов и методических приемов процесса обучения. Ведущим методом производственного обучения, который чаще всего применяют мастера, выступают упражнения, особое значение приобретает демонстрация трудовых приемов и способов, использование учебной и производственной документации.  Программы разработаны таким образом, что количество часов теоретического </w:t>
      </w:r>
      <w:proofErr w:type="gramStart"/>
      <w:r w:rsidRPr="000057E4">
        <w:rPr>
          <w:rFonts w:ascii="Times New Roman" w:hAnsi="Times New Roman" w:cs="Times New Roman"/>
          <w:sz w:val="28"/>
          <w:szCs w:val="28"/>
        </w:rPr>
        <w:t>обучения по</w:t>
      </w:r>
      <w:proofErr w:type="gramEnd"/>
      <w:r w:rsidRPr="000057E4">
        <w:rPr>
          <w:rFonts w:ascii="Times New Roman" w:hAnsi="Times New Roman" w:cs="Times New Roman"/>
          <w:sz w:val="28"/>
          <w:szCs w:val="28"/>
        </w:rPr>
        <w:t xml:space="preserve"> всем специальностям составляет 5-8 часов в неделю, тогда как практическая часть от 10 до 13 часов в неделю. Например, количество часов теоретического обучения профессии столяр строительный составляет 468 час, производственное обучение и </w:t>
      </w:r>
      <w:r w:rsidRPr="000057E4">
        <w:rPr>
          <w:rFonts w:ascii="Times New Roman" w:hAnsi="Times New Roman" w:cs="Times New Roman"/>
          <w:sz w:val="28"/>
          <w:szCs w:val="28"/>
        </w:rPr>
        <w:lastRenderedPageBreak/>
        <w:t xml:space="preserve">производственная практика соответственно 1116 час.  По итогам года учебные программы по всем специальностям выполнены в полном объеме. </w:t>
      </w:r>
    </w:p>
    <w:p w:rsidR="00A97247" w:rsidRPr="000057E4" w:rsidRDefault="00A97247" w:rsidP="00A97247">
      <w:pPr>
        <w:pStyle w:val="a3"/>
        <w:ind w:firstLine="708"/>
        <w:jc w:val="both"/>
        <w:rPr>
          <w:rFonts w:ascii="Times New Roman" w:hAnsi="Times New Roman" w:cs="Times New Roman"/>
          <w:color w:val="333333"/>
          <w:sz w:val="28"/>
          <w:szCs w:val="28"/>
          <w:shd w:val="clear" w:color="auto" w:fill="FFFFFF"/>
        </w:rPr>
      </w:pPr>
      <w:r w:rsidRPr="000057E4">
        <w:rPr>
          <w:rFonts w:ascii="Times New Roman" w:hAnsi="Times New Roman" w:cs="Times New Roman"/>
          <w:sz w:val="28"/>
          <w:szCs w:val="28"/>
        </w:rPr>
        <w:t>В программы производственного обучения включены экскурсии</w:t>
      </w:r>
      <w:r w:rsidR="00CB502D">
        <w:rPr>
          <w:rFonts w:ascii="Times New Roman" w:hAnsi="Times New Roman" w:cs="Times New Roman"/>
          <w:sz w:val="28"/>
          <w:szCs w:val="28"/>
        </w:rPr>
        <w:t xml:space="preserve"> на предприятия</w:t>
      </w:r>
      <w:r w:rsidRPr="000057E4">
        <w:rPr>
          <w:rFonts w:ascii="Times New Roman" w:hAnsi="Times New Roman" w:cs="Times New Roman"/>
          <w:sz w:val="28"/>
          <w:szCs w:val="28"/>
        </w:rPr>
        <w:t>, как один из методов организации учебной деятельности и  профессиональной ориентации учащихся.</w:t>
      </w:r>
      <w:r w:rsidR="00CB502D">
        <w:rPr>
          <w:rFonts w:ascii="Times New Roman" w:hAnsi="Times New Roman" w:cs="Times New Roman"/>
          <w:sz w:val="28"/>
          <w:szCs w:val="28"/>
        </w:rPr>
        <w:t xml:space="preserve"> </w:t>
      </w:r>
      <w:r w:rsidRPr="000057E4">
        <w:rPr>
          <w:rFonts w:ascii="Times New Roman" w:hAnsi="Times New Roman" w:cs="Times New Roman"/>
          <w:color w:val="333333"/>
          <w:sz w:val="28"/>
          <w:szCs w:val="28"/>
          <w:shd w:val="clear" w:color="auto" w:fill="FFFFFF"/>
        </w:rPr>
        <w:t xml:space="preserve">Не подлежит сомнению, что экскурсия  оказывает большое влияние на формирование интереса к профессии,  сочетает в себе наглядность и доступность восприятия с возможностью анализировать, сравнивать, делать выбор. </w:t>
      </w:r>
    </w:p>
    <w:p w:rsidR="00A97247" w:rsidRPr="000057E4" w:rsidRDefault="00A97247" w:rsidP="00A97247">
      <w:pPr>
        <w:pStyle w:val="a3"/>
        <w:ind w:firstLine="708"/>
        <w:jc w:val="both"/>
        <w:rPr>
          <w:rFonts w:ascii="Times New Roman" w:hAnsi="Times New Roman" w:cs="Times New Roman"/>
          <w:color w:val="FF0000"/>
          <w:sz w:val="28"/>
          <w:szCs w:val="28"/>
        </w:rPr>
      </w:pPr>
      <w:r w:rsidRPr="000057E4">
        <w:rPr>
          <w:rFonts w:ascii="Times New Roman" w:hAnsi="Times New Roman" w:cs="Times New Roman"/>
          <w:color w:val="333333"/>
          <w:sz w:val="28"/>
          <w:szCs w:val="28"/>
          <w:shd w:val="clear" w:color="auto" w:fill="FFFFFF"/>
        </w:rPr>
        <w:t>В этом учебном году воспитанники посетили АО «Хабаровский судостроительный завод», Дальневосточный завод энергетического машиностроения,  швейное  ателье  ИП «Лора».</w:t>
      </w:r>
      <w:r w:rsidRPr="000057E4">
        <w:rPr>
          <w:rFonts w:ascii="Times New Roman" w:hAnsi="Times New Roman" w:cs="Times New Roman"/>
          <w:color w:val="FF0000"/>
          <w:sz w:val="28"/>
          <w:szCs w:val="28"/>
        </w:rPr>
        <w:t xml:space="preserve">  </w:t>
      </w:r>
    </w:p>
    <w:p w:rsidR="00A97247" w:rsidRPr="000E7E35" w:rsidRDefault="00A97247" w:rsidP="00CB502D">
      <w:pPr>
        <w:pStyle w:val="a3"/>
        <w:ind w:firstLine="708"/>
        <w:jc w:val="both"/>
        <w:rPr>
          <w:rFonts w:ascii="Times New Roman" w:hAnsi="Times New Roman"/>
          <w:sz w:val="28"/>
          <w:szCs w:val="28"/>
        </w:rPr>
      </w:pPr>
      <w:r w:rsidRPr="000057E4">
        <w:rPr>
          <w:rFonts w:ascii="Times New Roman" w:hAnsi="Times New Roman" w:cs="Times New Roman"/>
          <w:sz w:val="28"/>
          <w:szCs w:val="28"/>
        </w:rPr>
        <w:t>Программами производственного обучения предусмотрена обязательная производственная практика в количестве 14</w:t>
      </w:r>
      <w:r w:rsidR="00CB502D">
        <w:rPr>
          <w:rFonts w:ascii="Times New Roman" w:hAnsi="Times New Roman" w:cs="Times New Roman"/>
          <w:sz w:val="28"/>
          <w:szCs w:val="28"/>
        </w:rPr>
        <w:t xml:space="preserve">4 часов для всех учащихся, которая </w:t>
      </w:r>
      <w:r>
        <w:rPr>
          <w:rFonts w:ascii="Times New Roman" w:hAnsi="Times New Roman" w:cs="Times New Roman"/>
          <w:sz w:val="28"/>
          <w:szCs w:val="28"/>
        </w:rPr>
        <w:t>б</w:t>
      </w:r>
      <w:r w:rsidR="00CB502D">
        <w:rPr>
          <w:rFonts w:ascii="Times New Roman" w:hAnsi="Times New Roman" w:cs="Times New Roman"/>
          <w:sz w:val="28"/>
          <w:szCs w:val="28"/>
        </w:rPr>
        <w:t>ыла</w:t>
      </w:r>
      <w:r>
        <w:rPr>
          <w:rFonts w:ascii="Times New Roman" w:hAnsi="Times New Roman" w:cs="Times New Roman"/>
          <w:sz w:val="28"/>
          <w:szCs w:val="28"/>
        </w:rPr>
        <w:t xml:space="preserve"> организована </w:t>
      </w:r>
      <w:r w:rsidRPr="000E7E35">
        <w:rPr>
          <w:rFonts w:ascii="Times New Roman" w:hAnsi="Times New Roman" w:cs="Times New Roman"/>
          <w:sz w:val="28"/>
          <w:szCs w:val="28"/>
        </w:rPr>
        <w:t xml:space="preserve">на базе мастерских Центра. </w:t>
      </w:r>
      <w:r>
        <w:rPr>
          <w:rFonts w:ascii="Times New Roman" w:hAnsi="Times New Roman" w:cs="Times New Roman"/>
          <w:sz w:val="28"/>
          <w:szCs w:val="28"/>
        </w:rPr>
        <w:t xml:space="preserve">Учащиеся </w:t>
      </w:r>
      <w:proofErr w:type="gramStart"/>
      <w:r>
        <w:rPr>
          <w:rFonts w:ascii="Times New Roman" w:hAnsi="Times New Roman" w:cs="Times New Roman"/>
          <w:sz w:val="28"/>
          <w:szCs w:val="28"/>
        </w:rPr>
        <w:t>обязаны</w:t>
      </w:r>
      <w:proofErr w:type="gramEnd"/>
      <w:r>
        <w:rPr>
          <w:rFonts w:ascii="Times New Roman" w:hAnsi="Times New Roman" w:cs="Times New Roman"/>
          <w:sz w:val="28"/>
          <w:szCs w:val="28"/>
        </w:rPr>
        <w:t xml:space="preserve">  изгот</w:t>
      </w:r>
      <w:r w:rsidR="00CB502D">
        <w:rPr>
          <w:rFonts w:ascii="Times New Roman" w:hAnsi="Times New Roman" w:cs="Times New Roman"/>
          <w:sz w:val="28"/>
          <w:szCs w:val="28"/>
        </w:rPr>
        <w:t>авливали</w:t>
      </w:r>
      <w:r w:rsidRPr="000E7E35">
        <w:rPr>
          <w:rFonts w:ascii="Times New Roman" w:hAnsi="Times New Roman" w:cs="Times New Roman"/>
          <w:sz w:val="28"/>
          <w:szCs w:val="28"/>
        </w:rPr>
        <w:t xml:space="preserve"> практическую квалификационную работу,</w:t>
      </w:r>
      <w:r>
        <w:rPr>
          <w:rFonts w:ascii="Times New Roman" w:hAnsi="Times New Roman" w:cs="Times New Roman"/>
          <w:sz w:val="28"/>
          <w:szCs w:val="28"/>
        </w:rPr>
        <w:t xml:space="preserve"> зак</w:t>
      </w:r>
      <w:r w:rsidR="00CB502D">
        <w:rPr>
          <w:rFonts w:ascii="Times New Roman" w:hAnsi="Times New Roman" w:cs="Times New Roman"/>
          <w:sz w:val="28"/>
          <w:szCs w:val="28"/>
        </w:rPr>
        <w:t>анчивали</w:t>
      </w:r>
      <w:r>
        <w:rPr>
          <w:rFonts w:ascii="Times New Roman" w:hAnsi="Times New Roman" w:cs="Times New Roman"/>
          <w:sz w:val="28"/>
          <w:szCs w:val="28"/>
        </w:rPr>
        <w:t xml:space="preserve"> </w:t>
      </w:r>
      <w:r w:rsidRPr="000E7E35">
        <w:rPr>
          <w:rFonts w:ascii="Times New Roman" w:hAnsi="Times New Roman" w:cs="Times New Roman"/>
          <w:sz w:val="28"/>
          <w:szCs w:val="28"/>
        </w:rPr>
        <w:t xml:space="preserve"> письменную квалификационную работу,</w:t>
      </w:r>
      <w:r>
        <w:rPr>
          <w:rFonts w:ascii="Times New Roman" w:hAnsi="Times New Roman" w:cs="Times New Roman"/>
          <w:sz w:val="28"/>
          <w:szCs w:val="28"/>
        </w:rPr>
        <w:t xml:space="preserve"> кроме того, воспитанники занима</w:t>
      </w:r>
      <w:r w:rsidR="00CB502D">
        <w:rPr>
          <w:rFonts w:ascii="Times New Roman" w:hAnsi="Times New Roman" w:cs="Times New Roman"/>
          <w:sz w:val="28"/>
          <w:szCs w:val="28"/>
        </w:rPr>
        <w:t>лись</w:t>
      </w:r>
      <w:r>
        <w:rPr>
          <w:rFonts w:ascii="Times New Roman" w:hAnsi="Times New Roman" w:cs="Times New Roman"/>
          <w:sz w:val="28"/>
          <w:szCs w:val="28"/>
        </w:rPr>
        <w:t xml:space="preserve"> изготовлением</w:t>
      </w:r>
      <w:r w:rsidRPr="000E7E35">
        <w:rPr>
          <w:rFonts w:ascii="Times New Roman" w:hAnsi="Times New Roman" w:cs="Times New Roman"/>
          <w:sz w:val="28"/>
          <w:szCs w:val="28"/>
        </w:rPr>
        <w:t xml:space="preserve"> изделий для нужд Центра</w:t>
      </w:r>
      <w:r>
        <w:rPr>
          <w:rFonts w:ascii="Times New Roman" w:hAnsi="Times New Roman" w:cs="Times New Roman"/>
          <w:sz w:val="28"/>
          <w:szCs w:val="28"/>
        </w:rPr>
        <w:t>.</w:t>
      </w:r>
      <w:r w:rsidRPr="000E7E35">
        <w:rPr>
          <w:rFonts w:ascii="Times New Roman" w:hAnsi="Times New Roman" w:cs="Times New Roman"/>
          <w:sz w:val="28"/>
          <w:szCs w:val="28"/>
        </w:rPr>
        <w:t xml:space="preserve">   </w:t>
      </w:r>
    </w:p>
    <w:p w:rsidR="00A97247" w:rsidRPr="000057E4" w:rsidRDefault="00A97247" w:rsidP="00A9724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По итогам года списочный состав групп профессионального образования составляет 46 чел.,  из них учащихся 9 х классов</w:t>
      </w:r>
      <w:r w:rsidR="00CB502D">
        <w:rPr>
          <w:rFonts w:ascii="Times New Roman" w:hAnsi="Times New Roman" w:cs="Times New Roman"/>
          <w:sz w:val="28"/>
          <w:szCs w:val="28"/>
        </w:rPr>
        <w:t xml:space="preserve"> </w:t>
      </w:r>
      <w:r w:rsidRPr="000057E4">
        <w:rPr>
          <w:rFonts w:ascii="Times New Roman" w:hAnsi="Times New Roman" w:cs="Times New Roman"/>
          <w:sz w:val="28"/>
          <w:szCs w:val="28"/>
        </w:rPr>
        <w:t xml:space="preserve">- 15 чел.  </w:t>
      </w:r>
    </w:p>
    <w:p w:rsidR="00A97247" w:rsidRDefault="00A97247" w:rsidP="00A9724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 xml:space="preserve">К концу учебного года </w:t>
      </w:r>
      <w:r w:rsidR="00A80701">
        <w:rPr>
          <w:rFonts w:ascii="Times New Roman" w:hAnsi="Times New Roman" w:cs="Times New Roman"/>
          <w:sz w:val="28"/>
          <w:szCs w:val="28"/>
        </w:rPr>
        <w:t xml:space="preserve">в </w:t>
      </w:r>
      <w:r w:rsidR="00A80701">
        <w:rPr>
          <w:rFonts w:ascii="Times New Roman" w:hAnsi="Times New Roman" w:cs="Times New Roman"/>
          <w:b/>
          <w:sz w:val="28"/>
          <w:szCs w:val="28"/>
        </w:rPr>
        <w:t xml:space="preserve">группе токарного дела </w:t>
      </w:r>
      <w:r w:rsidRPr="000057E4">
        <w:rPr>
          <w:rFonts w:ascii="Times New Roman" w:hAnsi="Times New Roman" w:cs="Times New Roman"/>
          <w:sz w:val="28"/>
          <w:szCs w:val="28"/>
        </w:rPr>
        <w:t xml:space="preserve">отмечается повышение процента средней адаптации к учебной деятельности в связи с возросшей мотивацией девятиклассников к сдаче выпускных экзаменов и ориентированностью на дальнейшее обучение. Мотивация к обучению уже значительно сформирована. </w:t>
      </w:r>
    </w:p>
    <w:p w:rsidR="00A97247" w:rsidRPr="000057E4" w:rsidRDefault="00A97247" w:rsidP="00A9724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 xml:space="preserve">В группе сложился коллектив, конфликтные ситуации между детьми отсутствуют. Прибывший в группу во втором полугодии </w:t>
      </w:r>
      <w:proofErr w:type="spellStart"/>
      <w:r w:rsidRPr="000057E4">
        <w:rPr>
          <w:rFonts w:ascii="Times New Roman" w:hAnsi="Times New Roman" w:cs="Times New Roman"/>
          <w:sz w:val="28"/>
          <w:szCs w:val="28"/>
        </w:rPr>
        <w:t>Нелюбин</w:t>
      </w:r>
      <w:proofErr w:type="spellEnd"/>
      <w:r w:rsidRPr="000057E4">
        <w:rPr>
          <w:rFonts w:ascii="Times New Roman" w:hAnsi="Times New Roman" w:cs="Times New Roman"/>
          <w:sz w:val="28"/>
          <w:szCs w:val="28"/>
        </w:rPr>
        <w:t xml:space="preserve">  П. сразу включился в работу, к концу года уже способен изготовить простейшие изделия из металла.</w:t>
      </w:r>
    </w:p>
    <w:p w:rsidR="00A97247" w:rsidRPr="000057E4" w:rsidRDefault="00A97247" w:rsidP="00A9724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 xml:space="preserve">Средний балл у учащихся первого года </w:t>
      </w:r>
      <w:proofErr w:type="gramStart"/>
      <w:r w:rsidRPr="000057E4">
        <w:rPr>
          <w:rFonts w:ascii="Times New Roman" w:hAnsi="Times New Roman" w:cs="Times New Roman"/>
          <w:sz w:val="28"/>
          <w:szCs w:val="28"/>
        </w:rPr>
        <w:t>обучения по</w:t>
      </w:r>
      <w:proofErr w:type="gramEnd"/>
      <w:r w:rsidRPr="000057E4">
        <w:rPr>
          <w:rFonts w:ascii="Times New Roman" w:hAnsi="Times New Roman" w:cs="Times New Roman"/>
          <w:sz w:val="28"/>
          <w:szCs w:val="28"/>
        </w:rPr>
        <w:t xml:space="preserve"> теоретическому обучению -</w:t>
      </w:r>
      <w:r w:rsidR="000817B0">
        <w:rPr>
          <w:rFonts w:ascii="Times New Roman" w:hAnsi="Times New Roman" w:cs="Times New Roman"/>
          <w:sz w:val="28"/>
          <w:szCs w:val="28"/>
        </w:rPr>
        <w:t xml:space="preserve"> </w:t>
      </w:r>
      <w:r w:rsidRPr="000057E4">
        <w:rPr>
          <w:rFonts w:ascii="Times New Roman" w:hAnsi="Times New Roman" w:cs="Times New Roman"/>
          <w:sz w:val="28"/>
          <w:szCs w:val="28"/>
        </w:rPr>
        <w:t>4,0, по практическому обучению -</w:t>
      </w:r>
      <w:r w:rsidR="000817B0">
        <w:rPr>
          <w:rFonts w:ascii="Times New Roman" w:hAnsi="Times New Roman" w:cs="Times New Roman"/>
          <w:sz w:val="28"/>
          <w:szCs w:val="28"/>
        </w:rPr>
        <w:t xml:space="preserve"> </w:t>
      </w:r>
      <w:r w:rsidRPr="000057E4">
        <w:rPr>
          <w:rFonts w:ascii="Times New Roman" w:hAnsi="Times New Roman" w:cs="Times New Roman"/>
          <w:sz w:val="28"/>
          <w:szCs w:val="28"/>
        </w:rPr>
        <w:t>4,8</w:t>
      </w:r>
    </w:p>
    <w:p w:rsidR="00A97247" w:rsidRPr="000057E4" w:rsidRDefault="00A97247" w:rsidP="00A97247">
      <w:pPr>
        <w:pStyle w:val="a3"/>
        <w:jc w:val="both"/>
        <w:rPr>
          <w:rFonts w:ascii="Times New Roman" w:hAnsi="Times New Roman" w:cs="Times New Roman"/>
          <w:sz w:val="28"/>
          <w:szCs w:val="28"/>
        </w:rPr>
      </w:pPr>
      <w:r w:rsidRPr="000057E4">
        <w:rPr>
          <w:rFonts w:ascii="Times New Roman" w:hAnsi="Times New Roman" w:cs="Times New Roman"/>
          <w:sz w:val="28"/>
          <w:szCs w:val="28"/>
        </w:rPr>
        <w:t>У выпускников средний балл соответственно</w:t>
      </w:r>
      <w:r w:rsidR="000817B0">
        <w:rPr>
          <w:rFonts w:ascii="Times New Roman" w:hAnsi="Times New Roman" w:cs="Times New Roman"/>
          <w:sz w:val="28"/>
          <w:szCs w:val="28"/>
        </w:rPr>
        <w:t xml:space="preserve"> </w:t>
      </w:r>
      <w:r w:rsidRPr="000057E4">
        <w:rPr>
          <w:rFonts w:ascii="Times New Roman" w:hAnsi="Times New Roman" w:cs="Times New Roman"/>
          <w:sz w:val="28"/>
          <w:szCs w:val="28"/>
        </w:rPr>
        <w:t>- 4,5 и 5,0</w:t>
      </w:r>
    </w:p>
    <w:p w:rsidR="00A97247" w:rsidRPr="000057E4" w:rsidRDefault="00A97247" w:rsidP="00A97247">
      <w:pPr>
        <w:pStyle w:val="a3"/>
        <w:ind w:firstLine="708"/>
        <w:jc w:val="both"/>
        <w:rPr>
          <w:rFonts w:ascii="Times New Roman" w:hAnsi="Times New Roman" w:cs="Times New Roman"/>
          <w:sz w:val="28"/>
          <w:szCs w:val="28"/>
        </w:rPr>
      </w:pPr>
      <w:r w:rsidRPr="000057E4">
        <w:rPr>
          <w:rFonts w:ascii="Times New Roman" w:hAnsi="Times New Roman" w:cs="Times New Roman"/>
          <w:sz w:val="28"/>
          <w:szCs w:val="28"/>
        </w:rPr>
        <w:t xml:space="preserve">Мастер </w:t>
      </w:r>
      <w:r w:rsidR="000817B0" w:rsidRPr="000817B0">
        <w:rPr>
          <w:rFonts w:ascii="Times New Roman" w:hAnsi="Times New Roman" w:cs="Times New Roman"/>
          <w:b/>
          <w:sz w:val="28"/>
          <w:szCs w:val="28"/>
        </w:rPr>
        <w:t>г</w:t>
      </w:r>
      <w:r w:rsidR="000817B0" w:rsidRPr="000057E4">
        <w:rPr>
          <w:rFonts w:ascii="Times New Roman" w:hAnsi="Times New Roman" w:cs="Times New Roman"/>
          <w:b/>
          <w:sz w:val="28"/>
          <w:szCs w:val="28"/>
        </w:rPr>
        <w:t>рупп</w:t>
      </w:r>
      <w:r w:rsidR="000817B0">
        <w:rPr>
          <w:rFonts w:ascii="Times New Roman" w:hAnsi="Times New Roman" w:cs="Times New Roman"/>
          <w:b/>
          <w:sz w:val="28"/>
          <w:szCs w:val="28"/>
        </w:rPr>
        <w:t>ы</w:t>
      </w:r>
      <w:r w:rsidR="000817B0" w:rsidRPr="000057E4">
        <w:rPr>
          <w:rFonts w:ascii="Times New Roman" w:hAnsi="Times New Roman" w:cs="Times New Roman"/>
          <w:b/>
          <w:sz w:val="28"/>
          <w:szCs w:val="28"/>
        </w:rPr>
        <w:t xml:space="preserve"> слесарного дела</w:t>
      </w:r>
      <w:r w:rsidR="000817B0" w:rsidRPr="000057E4">
        <w:rPr>
          <w:rFonts w:ascii="Times New Roman" w:hAnsi="Times New Roman" w:cs="Times New Roman"/>
          <w:sz w:val="28"/>
          <w:szCs w:val="28"/>
        </w:rPr>
        <w:t xml:space="preserve"> </w:t>
      </w:r>
      <w:r w:rsidRPr="000057E4">
        <w:rPr>
          <w:rFonts w:ascii="Times New Roman" w:hAnsi="Times New Roman" w:cs="Times New Roman"/>
          <w:sz w:val="28"/>
          <w:szCs w:val="28"/>
        </w:rPr>
        <w:t xml:space="preserve">отмечает положительную </w:t>
      </w:r>
      <w:proofErr w:type="gramStart"/>
      <w:r w:rsidRPr="000057E4">
        <w:rPr>
          <w:rFonts w:ascii="Times New Roman" w:hAnsi="Times New Roman" w:cs="Times New Roman"/>
          <w:sz w:val="28"/>
          <w:szCs w:val="28"/>
        </w:rPr>
        <w:t>динамику</w:t>
      </w:r>
      <w:proofErr w:type="gramEnd"/>
      <w:r w:rsidRPr="000057E4">
        <w:rPr>
          <w:rFonts w:ascii="Times New Roman" w:hAnsi="Times New Roman" w:cs="Times New Roman"/>
          <w:sz w:val="28"/>
          <w:szCs w:val="28"/>
        </w:rPr>
        <w:t xml:space="preserve"> как в учебе, так и в поведении у всех учащихся группы. Воспитанники способны работать  слесарным инструментом, закрепили навыки резки, гибки металла, научились изготавливать коробочки, совки, флюгеры, крышки на </w:t>
      </w:r>
      <w:proofErr w:type="spellStart"/>
      <w:r w:rsidRPr="000057E4">
        <w:rPr>
          <w:rFonts w:ascii="Times New Roman" w:hAnsi="Times New Roman" w:cs="Times New Roman"/>
          <w:sz w:val="28"/>
          <w:szCs w:val="28"/>
        </w:rPr>
        <w:t>воздухоотводы</w:t>
      </w:r>
      <w:proofErr w:type="spellEnd"/>
      <w:r w:rsidRPr="000057E4">
        <w:rPr>
          <w:rFonts w:ascii="Times New Roman" w:hAnsi="Times New Roman" w:cs="Times New Roman"/>
          <w:sz w:val="28"/>
          <w:szCs w:val="28"/>
        </w:rPr>
        <w:t xml:space="preserve">, рыхлители. </w:t>
      </w:r>
      <w:r>
        <w:rPr>
          <w:rFonts w:ascii="Times New Roman" w:hAnsi="Times New Roman" w:cs="Times New Roman"/>
          <w:sz w:val="28"/>
          <w:szCs w:val="28"/>
        </w:rPr>
        <w:t>Осуществляли ремонт мебели в классах,</w:t>
      </w:r>
      <w:r w:rsidRPr="000057E4">
        <w:rPr>
          <w:rFonts w:ascii="Times New Roman" w:hAnsi="Times New Roman" w:cs="Times New Roman"/>
          <w:sz w:val="28"/>
          <w:szCs w:val="28"/>
        </w:rPr>
        <w:t xml:space="preserve"> в столовой, заливали каток. Производили резку шестигранников на заготовки для группы токарного дела.</w:t>
      </w:r>
    </w:p>
    <w:p w:rsidR="00A97247" w:rsidRPr="000057E4" w:rsidRDefault="00A97247" w:rsidP="00A97247">
      <w:pPr>
        <w:pStyle w:val="a3"/>
        <w:jc w:val="both"/>
        <w:rPr>
          <w:rFonts w:ascii="Times New Roman" w:hAnsi="Times New Roman" w:cs="Times New Roman"/>
          <w:sz w:val="28"/>
          <w:szCs w:val="28"/>
        </w:rPr>
      </w:pPr>
      <w:r w:rsidRPr="000057E4">
        <w:rPr>
          <w:rFonts w:ascii="Times New Roman" w:hAnsi="Times New Roman" w:cs="Times New Roman"/>
          <w:sz w:val="28"/>
          <w:szCs w:val="28"/>
        </w:rPr>
        <w:t>Средний ба</w:t>
      </w:r>
      <w:proofErr w:type="gramStart"/>
      <w:r w:rsidRPr="000057E4">
        <w:rPr>
          <w:rFonts w:ascii="Times New Roman" w:hAnsi="Times New Roman" w:cs="Times New Roman"/>
          <w:sz w:val="28"/>
          <w:szCs w:val="28"/>
        </w:rPr>
        <w:t xml:space="preserve">лл </w:t>
      </w:r>
      <w:r>
        <w:rPr>
          <w:rFonts w:ascii="Times New Roman" w:hAnsi="Times New Roman" w:cs="Times New Roman"/>
          <w:sz w:val="28"/>
          <w:szCs w:val="28"/>
        </w:rPr>
        <w:t>в гр</w:t>
      </w:r>
      <w:proofErr w:type="gramEnd"/>
      <w:r>
        <w:rPr>
          <w:rFonts w:ascii="Times New Roman" w:hAnsi="Times New Roman" w:cs="Times New Roman"/>
          <w:sz w:val="28"/>
          <w:szCs w:val="28"/>
        </w:rPr>
        <w:t xml:space="preserve">уппе по итогам года </w:t>
      </w:r>
      <w:r w:rsidRPr="000057E4">
        <w:rPr>
          <w:rFonts w:ascii="Times New Roman" w:hAnsi="Times New Roman" w:cs="Times New Roman"/>
          <w:sz w:val="28"/>
          <w:szCs w:val="28"/>
        </w:rPr>
        <w:t>3.9</w:t>
      </w:r>
    </w:p>
    <w:p w:rsidR="00A97247" w:rsidRDefault="00A97247" w:rsidP="00A97247">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 xml:space="preserve">Учитывая достаточно большую наполняемость группы, мастером была организована работа учащихся мини-бригадами. </w:t>
      </w:r>
      <w:r w:rsidRPr="000057E4">
        <w:rPr>
          <w:rFonts w:ascii="Times New Roman" w:eastAsia="Times New Roman" w:hAnsi="Times New Roman" w:cs="Times New Roman"/>
          <w:sz w:val="28"/>
          <w:szCs w:val="28"/>
        </w:rPr>
        <w:t xml:space="preserve">Сущность индивидуально-бригадной организации труда учащихся в том, что члены бригады, выполняя индивидуальные задания, добиваются выполнения общего для всей бригады производственного задания. Бригадная организация труда, например, на производстве, сказывается на повышении производительности и качества </w:t>
      </w:r>
      <w:r w:rsidRPr="000057E4">
        <w:rPr>
          <w:rFonts w:ascii="Times New Roman" w:eastAsia="Times New Roman" w:hAnsi="Times New Roman" w:cs="Times New Roman"/>
          <w:sz w:val="28"/>
          <w:szCs w:val="28"/>
        </w:rPr>
        <w:lastRenderedPageBreak/>
        <w:t xml:space="preserve">работы, расширении возможностей для взаимопомощи и коллективной творческой активности учащихся, создает условия для выполнения бригадой более сложных заданий, повышает степень коллективной ответственности, способствует сплочению коллектива бригады. </w:t>
      </w:r>
    </w:p>
    <w:p w:rsidR="000817B0" w:rsidRPr="000057E4" w:rsidRDefault="000817B0" w:rsidP="000817B0">
      <w:pPr>
        <w:pStyle w:val="a3"/>
        <w:jc w:val="both"/>
        <w:rPr>
          <w:rFonts w:ascii="Times New Roman" w:hAnsi="Times New Roman" w:cs="Times New Roman"/>
          <w:sz w:val="28"/>
          <w:szCs w:val="28"/>
        </w:rPr>
      </w:pPr>
      <w:r>
        <w:rPr>
          <w:rFonts w:ascii="Times New Roman" w:hAnsi="Times New Roman" w:cs="Times New Roman"/>
          <w:color w:val="000000"/>
          <w:sz w:val="28"/>
          <w:szCs w:val="28"/>
        </w:rPr>
        <w:t xml:space="preserve">          У</w:t>
      </w:r>
      <w:r w:rsidRPr="000057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педагогов</w:t>
      </w:r>
      <w:r w:rsidRPr="000057E4">
        <w:rPr>
          <w:rFonts w:ascii="Times New Roman" w:hAnsi="Times New Roman" w:cs="Times New Roman"/>
          <w:color w:val="000000"/>
          <w:sz w:val="28"/>
          <w:szCs w:val="28"/>
        </w:rPr>
        <w:t xml:space="preserve"> </w:t>
      </w:r>
      <w:r w:rsidRPr="000817B0">
        <w:rPr>
          <w:rFonts w:ascii="Times New Roman" w:hAnsi="Times New Roman" w:cs="Times New Roman"/>
          <w:b/>
          <w:color w:val="000000"/>
          <w:sz w:val="28"/>
          <w:szCs w:val="28"/>
        </w:rPr>
        <w:t>г</w:t>
      </w:r>
      <w:r w:rsidRPr="000057E4">
        <w:rPr>
          <w:rFonts w:ascii="Times New Roman" w:hAnsi="Times New Roman" w:cs="Times New Roman"/>
          <w:b/>
          <w:sz w:val="28"/>
          <w:szCs w:val="28"/>
        </w:rPr>
        <w:t>рупп</w:t>
      </w:r>
      <w:r>
        <w:rPr>
          <w:rFonts w:ascii="Times New Roman" w:hAnsi="Times New Roman" w:cs="Times New Roman"/>
          <w:b/>
          <w:sz w:val="28"/>
          <w:szCs w:val="28"/>
        </w:rPr>
        <w:t>ы</w:t>
      </w:r>
      <w:r w:rsidRPr="000057E4">
        <w:rPr>
          <w:rFonts w:ascii="Times New Roman" w:hAnsi="Times New Roman" w:cs="Times New Roman"/>
          <w:b/>
          <w:sz w:val="28"/>
          <w:szCs w:val="28"/>
        </w:rPr>
        <w:t xml:space="preserve"> автодело</w:t>
      </w:r>
      <w:r w:rsidRPr="000057E4">
        <w:rPr>
          <w:rFonts w:ascii="Times New Roman" w:hAnsi="Times New Roman" w:cs="Times New Roman"/>
          <w:color w:val="000000"/>
          <w:sz w:val="28"/>
          <w:szCs w:val="28"/>
        </w:rPr>
        <w:t xml:space="preserve"> отношения складываются в большей степени позитивно, присутствует взаимопонимание, имеются незначительные  разногласия по внутригрупповым вопросам</w:t>
      </w:r>
      <w:r>
        <w:rPr>
          <w:rFonts w:ascii="Times New Roman" w:hAnsi="Times New Roman" w:cs="Times New Roman"/>
          <w:color w:val="000000"/>
          <w:sz w:val="28"/>
          <w:szCs w:val="28"/>
        </w:rPr>
        <w:t>, которые решаются воспитателем совместно с мастером производственного обучения.</w:t>
      </w:r>
      <w:r w:rsidRPr="000057E4">
        <w:rPr>
          <w:rFonts w:ascii="Times New Roman" w:hAnsi="Times New Roman" w:cs="Times New Roman"/>
          <w:color w:val="000000"/>
          <w:sz w:val="28"/>
          <w:szCs w:val="28"/>
        </w:rPr>
        <w:t xml:space="preserve"> </w:t>
      </w:r>
    </w:p>
    <w:p w:rsidR="000817B0" w:rsidRDefault="000817B0" w:rsidP="000817B0">
      <w:pPr>
        <w:pStyle w:val="a3"/>
        <w:jc w:val="both"/>
        <w:rPr>
          <w:rFonts w:ascii="Times New Roman" w:hAnsi="Times New Roman" w:cs="Times New Roman"/>
          <w:sz w:val="28"/>
          <w:szCs w:val="28"/>
        </w:rPr>
      </w:pPr>
      <w:r>
        <w:rPr>
          <w:rFonts w:ascii="Times New Roman" w:hAnsi="Times New Roman" w:cs="Times New Roman"/>
          <w:sz w:val="28"/>
          <w:szCs w:val="28"/>
        </w:rPr>
        <w:t xml:space="preserve">          Средний балл у учащихся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- 3,4, процент качества – 100 %. У учащихся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средний балл -3.8, процент качества</w:t>
      </w:r>
    </w:p>
    <w:p w:rsidR="000817B0" w:rsidRPr="000057E4" w:rsidRDefault="000817B0" w:rsidP="000817B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 xml:space="preserve">Отличительной особенностью </w:t>
      </w:r>
      <w:proofErr w:type="gramStart"/>
      <w:r w:rsidRPr="000057E4">
        <w:rPr>
          <w:rFonts w:ascii="Times New Roman" w:hAnsi="Times New Roman" w:cs="Times New Roman"/>
          <w:sz w:val="28"/>
          <w:szCs w:val="28"/>
        </w:rPr>
        <w:t xml:space="preserve">методики организации учебной деятельности мастера </w:t>
      </w:r>
      <w:r w:rsidRPr="000817B0">
        <w:rPr>
          <w:rFonts w:ascii="Times New Roman" w:hAnsi="Times New Roman" w:cs="Times New Roman"/>
          <w:b/>
          <w:sz w:val="28"/>
          <w:szCs w:val="28"/>
        </w:rPr>
        <w:t>г</w:t>
      </w:r>
      <w:r w:rsidRPr="000057E4">
        <w:rPr>
          <w:rFonts w:ascii="Times New Roman" w:hAnsi="Times New Roman" w:cs="Times New Roman"/>
          <w:b/>
          <w:sz w:val="28"/>
          <w:szCs w:val="28"/>
        </w:rPr>
        <w:t>рупп</w:t>
      </w:r>
      <w:r>
        <w:rPr>
          <w:rFonts w:ascii="Times New Roman" w:hAnsi="Times New Roman" w:cs="Times New Roman"/>
          <w:b/>
          <w:sz w:val="28"/>
          <w:szCs w:val="28"/>
        </w:rPr>
        <w:t>ы</w:t>
      </w:r>
      <w:r w:rsidRPr="000057E4">
        <w:rPr>
          <w:rFonts w:ascii="Times New Roman" w:hAnsi="Times New Roman" w:cs="Times New Roman"/>
          <w:b/>
          <w:sz w:val="28"/>
          <w:szCs w:val="28"/>
        </w:rPr>
        <w:t xml:space="preserve"> швейного дела</w:t>
      </w:r>
      <w:proofErr w:type="gramEnd"/>
      <w:r>
        <w:rPr>
          <w:rFonts w:ascii="Times New Roman" w:hAnsi="Times New Roman" w:cs="Times New Roman"/>
          <w:b/>
          <w:sz w:val="28"/>
          <w:szCs w:val="28"/>
        </w:rPr>
        <w:t xml:space="preserve"> </w:t>
      </w:r>
      <w:proofErr w:type="spellStart"/>
      <w:r w:rsidRPr="000057E4">
        <w:rPr>
          <w:rFonts w:ascii="Times New Roman" w:hAnsi="Times New Roman" w:cs="Times New Roman"/>
          <w:sz w:val="28"/>
          <w:szCs w:val="28"/>
        </w:rPr>
        <w:t>Злепковой</w:t>
      </w:r>
      <w:proofErr w:type="spellEnd"/>
      <w:r w:rsidRPr="000057E4">
        <w:rPr>
          <w:rFonts w:ascii="Times New Roman" w:hAnsi="Times New Roman" w:cs="Times New Roman"/>
          <w:sz w:val="28"/>
          <w:szCs w:val="28"/>
        </w:rPr>
        <w:t xml:space="preserve"> Л.П. явля</w:t>
      </w:r>
      <w:r>
        <w:rPr>
          <w:rFonts w:ascii="Times New Roman" w:hAnsi="Times New Roman" w:cs="Times New Roman"/>
          <w:sz w:val="28"/>
          <w:szCs w:val="28"/>
        </w:rPr>
        <w:t>е</w:t>
      </w:r>
      <w:r w:rsidRPr="000057E4">
        <w:rPr>
          <w:rFonts w:ascii="Times New Roman" w:hAnsi="Times New Roman" w:cs="Times New Roman"/>
          <w:sz w:val="28"/>
          <w:szCs w:val="28"/>
        </w:rPr>
        <w:t xml:space="preserve">тся способность добиваться, чтобы главные моменты образовательного процесса были усвоены  большинством учащихся. Педагог  не ограничивается работой только с активными подростками, вовлекает в беседу </w:t>
      </w:r>
      <w:proofErr w:type="gramStart"/>
      <w:r w:rsidRPr="000057E4">
        <w:rPr>
          <w:rFonts w:ascii="Times New Roman" w:hAnsi="Times New Roman" w:cs="Times New Roman"/>
          <w:sz w:val="28"/>
          <w:szCs w:val="28"/>
        </w:rPr>
        <w:t>молчаливых</w:t>
      </w:r>
      <w:proofErr w:type="gramEnd"/>
      <w:r w:rsidRPr="000057E4">
        <w:rPr>
          <w:rFonts w:ascii="Times New Roman" w:hAnsi="Times New Roman" w:cs="Times New Roman"/>
          <w:sz w:val="28"/>
          <w:szCs w:val="28"/>
        </w:rPr>
        <w:t>, менее активных.</w:t>
      </w:r>
      <w:r>
        <w:rPr>
          <w:rFonts w:ascii="Times New Roman" w:hAnsi="Times New Roman" w:cs="Times New Roman"/>
          <w:sz w:val="28"/>
          <w:szCs w:val="28"/>
        </w:rPr>
        <w:t xml:space="preserve"> </w:t>
      </w:r>
      <w:r w:rsidRPr="000057E4">
        <w:rPr>
          <w:rFonts w:ascii="Times New Roman" w:hAnsi="Times New Roman" w:cs="Times New Roman"/>
          <w:sz w:val="28"/>
          <w:szCs w:val="28"/>
        </w:rPr>
        <w:t>В целом учащиеся 1 года обучения успешно овладели навыками работы на электрооборудовании, усвоили правила техники безопасности, способны разработать технические условия изготовления швейных изделий ясельной группы, постельного белья, фартуков. Средний балл -3,9, процент качества -90 %</w:t>
      </w:r>
    </w:p>
    <w:p w:rsidR="000817B0" w:rsidRPr="000057E4" w:rsidRDefault="000817B0" w:rsidP="000817B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Воспитанницы второго года обучения в полном объеме усвоили программный материал, способны изготовить сложные швейные изделия: взрослые блузы, брюки, костюмы для ключевых дел, вышли на этап подготовки письменных выпускных квалификационных работ. Успеваемость у выпускниц держится на уровне «хорошо». Средний балл- 4</w:t>
      </w:r>
      <w:r>
        <w:rPr>
          <w:rFonts w:ascii="Times New Roman" w:hAnsi="Times New Roman" w:cs="Times New Roman"/>
          <w:sz w:val="28"/>
          <w:szCs w:val="28"/>
        </w:rPr>
        <w:t xml:space="preserve">. </w:t>
      </w:r>
      <w:r w:rsidRPr="000057E4">
        <w:rPr>
          <w:rFonts w:ascii="Times New Roman" w:hAnsi="Times New Roman" w:cs="Times New Roman"/>
          <w:sz w:val="28"/>
          <w:szCs w:val="28"/>
        </w:rPr>
        <w:t>Процент качества – 100 %</w:t>
      </w:r>
    </w:p>
    <w:p w:rsidR="000817B0" w:rsidRPr="000057E4" w:rsidRDefault="000817B0" w:rsidP="000817B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 xml:space="preserve">Все подростки </w:t>
      </w:r>
      <w:r w:rsidRPr="000817B0">
        <w:rPr>
          <w:rFonts w:ascii="Times New Roman" w:hAnsi="Times New Roman" w:cs="Times New Roman"/>
          <w:b/>
          <w:sz w:val="28"/>
          <w:szCs w:val="28"/>
        </w:rPr>
        <w:t>г</w:t>
      </w:r>
      <w:r>
        <w:rPr>
          <w:rFonts w:ascii="Times New Roman" w:hAnsi="Times New Roman" w:cs="Times New Roman"/>
          <w:b/>
          <w:sz w:val="28"/>
          <w:szCs w:val="28"/>
        </w:rPr>
        <w:t>р</w:t>
      </w:r>
      <w:r w:rsidRPr="000057E4">
        <w:rPr>
          <w:rFonts w:ascii="Times New Roman" w:hAnsi="Times New Roman" w:cs="Times New Roman"/>
          <w:b/>
          <w:sz w:val="28"/>
          <w:szCs w:val="28"/>
        </w:rPr>
        <w:t>упп</w:t>
      </w:r>
      <w:r>
        <w:rPr>
          <w:rFonts w:ascii="Times New Roman" w:hAnsi="Times New Roman" w:cs="Times New Roman"/>
          <w:b/>
          <w:sz w:val="28"/>
          <w:szCs w:val="28"/>
        </w:rPr>
        <w:t>ы</w:t>
      </w:r>
      <w:r w:rsidRPr="000057E4">
        <w:rPr>
          <w:rFonts w:ascii="Times New Roman" w:hAnsi="Times New Roman" w:cs="Times New Roman"/>
          <w:b/>
          <w:sz w:val="28"/>
          <w:szCs w:val="28"/>
        </w:rPr>
        <w:t xml:space="preserve"> столярного дела</w:t>
      </w:r>
      <w:r w:rsidRPr="000057E4">
        <w:rPr>
          <w:rFonts w:ascii="Times New Roman" w:hAnsi="Times New Roman" w:cs="Times New Roman"/>
          <w:sz w:val="28"/>
          <w:szCs w:val="28"/>
        </w:rPr>
        <w:t xml:space="preserve"> имеют положительный уровень адаптации в Центре. Высокую адаптивную удовлетворенность воспитанники показали к учебе. </w:t>
      </w:r>
      <w:r>
        <w:rPr>
          <w:rFonts w:ascii="Times New Roman" w:hAnsi="Times New Roman" w:cs="Times New Roman"/>
          <w:sz w:val="28"/>
          <w:szCs w:val="28"/>
        </w:rPr>
        <w:t>Воспитанники</w:t>
      </w:r>
      <w:r w:rsidRPr="000057E4">
        <w:rPr>
          <w:rFonts w:ascii="Times New Roman" w:hAnsi="Times New Roman" w:cs="Times New Roman"/>
          <w:sz w:val="28"/>
          <w:szCs w:val="28"/>
        </w:rPr>
        <w:t xml:space="preserve"> довольны результатами своей учебной деятельности, проявляют интерес к учебе и приобретению новых знаний, понимают для чего нужно человеку обучение.  Трудовое обучение в группе первично, поэтому у подростков почетным считается получать положительные оценки по столярному делу. </w:t>
      </w:r>
    </w:p>
    <w:p w:rsidR="000817B0" w:rsidRPr="000057E4" w:rsidRDefault="000817B0" w:rsidP="000817B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Учащиеся и первого и второго курсов обучения способны определять породы древесины, приобрели навыки и умения ручной и м</w:t>
      </w:r>
      <w:r>
        <w:rPr>
          <w:rFonts w:ascii="Times New Roman" w:hAnsi="Times New Roman" w:cs="Times New Roman"/>
          <w:sz w:val="28"/>
          <w:szCs w:val="28"/>
        </w:rPr>
        <w:t>еханической обработки древесины, способности к изготовлению изделий.</w:t>
      </w:r>
    </w:p>
    <w:p w:rsidR="000817B0" w:rsidRPr="000057E4" w:rsidRDefault="000817B0" w:rsidP="000817B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057E4">
        <w:rPr>
          <w:rFonts w:ascii="Times New Roman" w:hAnsi="Times New Roman" w:cs="Times New Roman"/>
          <w:sz w:val="28"/>
          <w:szCs w:val="28"/>
        </w:rPr>
        <w:t>Большой объем выполнен учащимися по ремонту и изготовлению мебели в Центре</w:t>
      </w:r>
      <w:r>
        <w:rPr>
          <w:rFonts w:ascii="Times New Roman" w:hAnsi="Times New Roman" w:cs="Times New Roman"/>
          <w:sz w:val="28"/>
          <w:szCs w:val="28"/>
        </w:rPr>
        <w:t xml:space="preserve">. </w:t>
      </w:r>
      <w:proofErr w:type="gramStart"/>
      <w:r>
        <w:rPr>
          <w:rFonts w:ascii="Times New Roman" w:hAnsi="Times New Roman" w:cs="Times New Roman"/>
          <w:sz w:val="28"/>
          <w:szCs w:val="28"/>
        </w:rPr>
        <w:t>Изготовлены</w:t>
      </w:r>
      <w:proofErr w:type="gramEnd"/>
      <w:r w:rsidRPr="000057E4">
        <w:rPr>
          <w:rFonts w:ascii="Times New Roman" w:hAnsi="Times New Roman" w:cs="Times New Roman"/>
          <w:sz w:val="28"/>
          <w:szCs w:val="28"/>
        </w:rPr>
        <w:t xml:space="preserve">: тумба под раковину, шкаф, </w:t>
      </w:r>
      <w:r>
        <w:rPr>
          <w:rFonts w:ascii="Times New Roman" w:hAnsi="Times New Roman" w:cs="Times New Roman"/>
          <w:sz w:val="28"/>
          <w:szCs w:val="28"/>
        </w:rPr>
        <w:t>подставка под обувь,</w:t>
      </w:r>
      <w:r w:rsidRPr="000057E4">
        <w:rPr>
          <w:rFonts w:ascii="Times New Roman" w:hAnsi="Times New Roman" w:cs="Times New Roman"/>
          <w:sz w:val="28"/>
          <w:szCs w:val="28"/>
        </w:rPr>
        <w:t xml:space="preserve"> полочка в столярн</w:t>
      </w:r>
      <w:r>
        <w:rPr>
          <w:rFonts w:ascii="Times New Roman" w:hAnsi="Times New Roman" w:cs="Times New Roman"/>
          <w:sz w:val="28"/>
          <w:szCs w:val="28"/>
        </w:rPr>
        <w:t xml:space="preserve">ый цех. Осуществлен </w:t>
      </w:r>
      <w:r w:rsidRPr="000057E4">
        <w:rPr>
          <w:rFonts w:ascii="Times New Roman" w:hAnsi="Times New Roman" w:cs="Times New Roman"/>
          <w:sz w:val="28"/>
          <w:szCs w:val="28"/>
        </w:rPr>
        <w:t>ремонт и реставрация</w:t>
      </w:r>
      <w:r>
        <w:rPr>
          <w:rFonts w:ascii="Times New Roman" w:hAnsi="Times New Roman" w:cs="Times New Roman"/>
          <w:sz w:val="28"/>
          <w:szCs w:val="28"/>
        </w:rPr>
        <w:t xml:space="preserve"> мебели в классах, </w:t>
      </w:r>
      <w:r w:rsidRPr="000057E4">
        <w:rPr>
          <w:rFonts w:ascii="Times New Roman" w:hAnsi="Times New Roman" w:cs="Times New Roman"/>
          <w:sz w:val="28"/>
          <w:szCs w:val="28"/>
        </w:rPr>
        <w:t>указ</w:t>
      </w:r>
      <w:r>
        <w:rPr>
          <w:rFonts w:ascii="Times New Roman" w:hAnsi="Times New Roman" w:cs="Times New Roman"/>
          <w:sz w:val="28"/>
          <w:szCs w:val="28"/>
        </w:rPr>
        <w:t>ки</w:t>
      </w:r>
      <w:r w:rsidRPr="000057E4">
        <w:rPr>
          <w:rFonts w:ascii="Times New Roman" w:hAnsi="Times New Roman" w:cs="Times New Roman"/>
          <w:sz w:val="28"/>
          <w:szCs w:val="28"/>
        </w:rPr>
        <w:t>, швабр</w:t>
      </w:r>
      <w:r>
        <w:rPr>
          <w:rFonts w:ascii="Times New Roman" w:hAnsi="Times New Roman" w:cs="Times New Roman"/>
          <w:sz w:val="28"/>
          <w:szCs w:val="28"/>
        </w:rPr>
        <w:t>ы</w:t>
      </w:r>
      <w:r w:rsidRPr="000057E4">
        <w:rPr>
          <w:rFonts w:ascii="Times New Roman" w:hAnsi="Times New Roman" w:cs="Times New Roman"/>
          <w:sz w:val="28"/>
          <w:szCs w:val="28"/>
        </w:rPr>
        <w:t>, ракет</w:t>
      </w:r>
      <w:r>
        <w:rPr>
          <w:rFonts w:ascii="Times New Roman" w:hAnsi="Times New Roman" w:cs="Times New Roman"/>
          <w:sz w:val="28"/>
          <w:szCs w:val="28"/>
        </w:rPr>
        <w:t>ки</w:t>
      </w:r>
      <w:r w:rsidRPr="000057E4">
        <w:rPr>
          <w:rFonts w:ascii="Times New Roman" w:hAnsi="Times New Roman" w:cs="Times New Roman"/>
          <w:sz w:val="28"/>
          <w:szCs w:val="28"/>
        </w:rPr>
        <w:t xml:space="preserve"> для настольного тенниса, декораци</w:t>
      </w:r>
      <w:r>
        <w:rPr>
          <w:rFonts w:ascii="Times New Roman" w:hAnsi="Times New Roman" w:cs="Times New Roman"/>
          <w:sz w:val="28"/>
          <w:szCs w:val="28"/>
        </w:rPr>
        <w:t>и</w:t>
      </w:r>
      <w:r w:rsidRPr="000057E4">
        <w:rPr>
          <w:rFonts w:ascii="Times New Roman" w:hAnsi="Times New Roman" w:cs="Times New Roman"/>
          <w:sz w:val="28"/>
          <w:szCs w:val="28"/>
        </w:rPr>
        <w:t xml:space="preserve"> для праздников и ключевых дел. </w:t>
      </w:r>
    </w:p>
    <w:p w:rsidR="000817B0" w:rsidRPr="000057E4" w:rsidRDefault="000817B0" w:rsidP="00A97247">
      <w:pPr>
        <w:pStyle w:val="a3"/>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0057E4">
        <w:rPr>
          <w:rFonts w:ascii="Times New Roman" w:hAnsi="Times New Roman" w:cs="Times New Roman"/>
          <w:color w:val="000000"/>
          <w:sz w:val="28"/>
          <w:szCs w:val="28"/>
          <w:shd w:val="clear" w:color="auto" w:fill="FFFFFF"/>
        </w:rPr>
        <w:t xml:space="preserve">Мастер производственного обучения Цой В.А. на уроках предоставляет  воспитанникам большую возможность изготавливать красивые сложные  изделия по своей инициативе от начала до конца, т.е. от не струганной доски до красивой полочки под иконы и подарков для мам и </w:t>
      </w:r>
      <w:r w:rsidRPr="000057E4">
        <w:rPr>
          <w:rFonts w:ascii="Times New Roman" w:hAnsi="Times New Roman" w:cs="Times New Roman"/>
          <w:color w:val="000000"/>
          <w:sz w:val="28"/>
          <w:szCs w:val="28"/>
          <w:shd w:val="clear" w:color="auto" w:fill="FFFFFF"/>
        </w:rPr>
        <w:lastRenderedPageBreak/>
        <w:t xml:space="preserve">бабушек на 8 марта из ствола березы.  Подростки видят логическую  завершенность своего труда, у них появляется огромный интерес к изготовлению этих изделий. </w:t>
      </w:r>
      <w:r>
        <w:rPr>
          <w:rFonts w:ascii="Times New Roman" w:hAnsi="Times New Roman" w:cs="Times New Roman"/>
          <w:color w:val="000000"/>
          <w:sz w:val="28"/>
          <w:szCs w:val="28"/>
          <w:shd w:val="clear" w:color="auto" w:fill="FFFFFF"/>
        </w:rPr>
        <w:t xml:space="preserve">Средний балл по производственному обучению у учащихся 9 </w:t>
      </w:r>
      <w:proofErr w:type="spellStart"/>
      <w:r>
        <w:rPr>
          <w:rFonts w:ascii="Times New Roman" w:hAnsi="Times New Roman" w:cs="Times New Roman"/>
          <w:color w:val="000000"/>
          <w:sz w:val="28"/>
          <w:szCs w:val="28"/>
          <w:shd w:val="clear" w:color="auto" w:fill="FFFFFF"/>
        </w:rPr>
        <w:t>кл</w:t>
      </w:r>
      <w:proofErr w:type="spellEnd"/>
      <w:r>
        <w:rPr>
          <w:rFonts w:ascii="Times New Roman" w:hAnsi="Times New Roman" w:cs="Times New Roman"/>
          <w:color w:val="000000"/>
          <w:sz w:val="28"/>
          <w:szCs w:val="28"/>
          <w:shd w:val="clear" w:color="auto" w:fill="FFFFFF"/>
        </w:rPr>
        <w:t xml:space="preserve">. – 4,4 балла. Процент качества -100%, у учащихся 8 </w:t>
      </w:r>
      <w:proofErr w:type="spellStart"/>
      <w:r>
        <w:rPr>
          <w:rFonts w:ascii="Times New Roman" w:hAnsi="Times New Roman" w:cs="Times New Roman"/>
          <w:color w:val="000000"/>
          <w:sz w:val="28"/>
          <w:szCs w:val="28"/>
          <w:shd w:val="clear" w:color="auto" w:fill="FFFFFF"/>
        </w:rPr>
        <w:t>кл</w:t>
      </w:r>
      <w:proofErr w:type="spellEnd"/>
      <w:r>
        <w:rPr>
          <w:rFonts w:ascii="Times New Roman" w:hAnsi="Times New Roman" w:cs="Times New Roman"/>
          <w:color w:val="000000"/>
          <w:sz w:val="28"/>
          <w:szCs w:val="28"/>
          <w:shd w:val="clear" w:color="auto" w:fill="FFFFFF"/>
        </w:rPr>
        <w:t>., процент качества 100 %,   средний балл 4,0.</w:t>
      </w:r>
    </w:p>
    <w:p w:rsidR="00A97247" w:rsidRPr="000057E4" w:rsidRDefault="00A97247" w:rsidP="00A97247">
      <w:pPr>
        <w:pStyle w:val="a3"/>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В</w:t>
      </w:r>
      <w:r w:rsidRPr="000057E4">
        <w:rPr>
          <w:rFonts w:ascii="Times New Roman" w:hAnsi="Times New Roman" w:cs="Times New Roman"/>
          <w:color w:val="000000"/>
          <w:sz w:val="28"/>
          <w:szCs w:val="28"/>
        </w:rPr>
        <w:t xml:space="preserve"> целях повышения качества профессиональной подготовки </w:t>
      </w:r>
      <w:r>
        <w:rPr>
          <w:rFonts w:ascii="Times New Roman" w:hAnsi="Times New Roman" w:cs="Times New Roman"/>
          <w:color w:val="000000"/>
          <w:sz w:val="28"/>
          <w:szCs w:val="28"/>
        </w:rPr>
        <w:t xml:space="preserve">практически все </w:t>
      </w:r>
      <w:r w:rsidRPr="000057E4">
        <w:rPr>
          <w:rFonts w:ascii="Times New Roman" w:hAnsi="Times New Roman" w:cs="Times New Roman"/>
          <w:color w:val="000000"/>
          <w:sz w:val="28"/>
          <w:szCs w:val="28"/>
        </w:rPr>
        <w:t>мастера используют т</w:t>
      </w:r>
      <w:r w:rsidRPr="000057E4">
        <w:rPr>
          <w:rFonts w:ascii="Times New Roman" w:eastAsia="Times New Roman" w:hAnsi="Times New Roman" w:cs="Times New Roman"/>
          <w:sz w:val="28"/>
          <w:szCs w:val="28"/>
        </w:rPr>
        <w:t xml:space="preserve">ехнологии применения документации письменного инструктирования, т.е. специальные письменные учебные инструкции, в которых даются необходимые пояснения о порядке, структуре, правилах выполнения заданий. Чаще всего используются </w:t>
      </w:r>
      <w:proofErr w:type="spellStart"/>
      <w:r w:rsidRPr="000057E4">
        <w:rPr>
          <w:rFonts w:ascii="Times New Roman" w:eastAsia="Times New Roman" w:hAnsi="Times New Roman" w:cs="Times New Roman"/>
          <w:sz w:val="28"/>
          <w:szCs w:val="28"/>
        </w:rPr>
        <w:t>инструкционно</w:t>
      </w:r>
      <w:proofErr w:type="spellEnd"/>
      <w:r w:rsidRPr="000057E4">
        <w:rPr>
          <w:rFonts w:ascii="Times New Roman" w:eastAsia="Times New Roman" w:hAnsi="Times New Roman" w:cs="Times New Roman"/>
          <w:sz w:val="28"/>
          <w:szCs w:val="28"/>
        </w:rPr>
        <w:t xml:space="preserve">-технологические и технологические карты, которые применяются при освоении трудовых процессов, при выполнении учебно-производственных работ комплексного характера  (Голубь В.А,  </w:t>
      </w:r>
      <w:proofErr w:type="spellStart"/>
      <w:r w:rsidRPr="000057E4">
        <w:rPr>
          <w:rFonts w:ascii="Times New Roman" w:eastAsia="Times New Roman" w:hAnsi="Times New Roman" w:cs="Times New Roman"/>
          <w:sz w:val="28"/>
          <w:szCs w:val="28"/>
        </w:rPr>
        <w:t>Силаков</w:t>
      </w:r>
      <w:proofErr w:type="spellEnd"/>
      <w:r w:rsidRPr="000057E4">
        <w:rPr>
          <w:rFonts w:ascii="Times New Roman" w:eastAsia="Times New Roman" w:hAnsi="Times New Roman" w:cs="Times New Roman"/>
          <w:sz w:val="28"/>
          <w:szCs w:val="28"/>
        </w:rPr>
        <w:t xml:space="preserve"> С.З.,  Богуславский Д.В., Цой А.</w:t>
      </w:r>
      <w:r>
        <w:rPr>
          <w:rFonts w:ascii="Times New Roman" w:eastAsia="Times New Roman" w:hAnsi="Times New Roman" w:cs="Times New Roman"/>
          <w:sz w:val="28"/>
          <w:szCs w:val="28"/>
        </w:rPr>
        <w:t>В.</w:t>
      </w:r>
      <w:r w:rsidRPr="000057E4">
        <w:rPr>
          <w:rFonts w:ascii="Times New Roman" w:eastAsia="Times New Roman" w:hAnsi="Times New Roman" w:cs="Times New Roman"/>
          <w:sz w:val="28"/>
          <w:szCs w:val="28"/>
        </w:rPr>
        <w:t>)</w:t>
      </w:r>
      <w:r w:rsidR="000817B0">
        <w:rPr>
          <w:rFonts w:ascii="Times New Roman" w:eastAsia="Times New Roman" w:hAnsi="Times New Roman" w:cs="Times New Roman"/>
          <w:sz w:val="28"/>
          <w:szCs w:val="28"/>
        </w:rPr>
        <w:t>.</w:t>
      </w:r>
    </w:p>
    <w:p w:rsidR="00A97247" w:rsidRPr="000057E4" w:rsidRDefault="00A97247" w:rsidP="00A97247">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0057E4">
        <w:rPr>
          <w:rFonts w:ascii="Times New Roman" w:eastAsia="Times New Roman" w:hAnsi="Times New Roman" w:cs="Times New Roman"/>
          <w:sz w:val="28"/>
          <w:szCs w:val="28"/>
        </w:rPr>
        <w:t>Силаков</w:t>
      </w:r>
      <w:proofErr w:type="spellEnd"/>
      <w:r w:rsidRPr="000057E4">
        <w:rPr>
          <w:rFonts w:ascii="Times New Roman" w:eastAsia="Times New Roman" w:hAnsi="Times New Roman" w:cs="Times New Roman"/>
          <w:sz w:val="28"/>
          <w:szCs w:val="28"/>
        </w:rPr>
        <w:t xml:space="preserve"> С.З. в целях закрепления учебного материала   использует метод  самостоятельного дополнительного  изучения материала по учебнику с последующей записью в тетради. Мастер считает, что такой способ позволяет через некоторый промежуток времени повторить и проверить знания по данной теме, а также способствует длительному запоминанию материала учащимися. </w:t>
      </w:r>
    </w:p>
    <w:p w:rsidR="00A97247" w:rsidRDefault="00A97247" w:rsidP="004F5D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AE5056">
        <w:rPr>
          <w:rFonts w:ascii="Times New Roman" w:hAnsi="Times New Roman" w:cs="Times New Roman"/>
          <w:sz w:val="28"/>
          <w:szCs w:val="28"/>
        </w:rPr>
        <w:t xml:space="preserve"> целях профессионального самоопределения воспитанников </w:t>
      </w:r>
      <w:r>
        <w:rPr>
          <w:rFonts w:ascii="Times New Roman" w:hAnsi="Times New Roman" w:cs="Times New Roman"/>
          <w:sz w:val="28"/>
          <w:szCs w:val="28"/>
        </w:rPr>
        <w:t xml:space="preserve"> ежегодно </w:t>
      </w:r>
      <w:r w:rsidRPr="00AE5056">
        <w:rPr>
          <w:rFonts w:ascii="Times New Roman" w:hAnsi="Times New Roman" w:cs="Times New Roman"/>
          <w:sz w:val="28"/>
          <w:szCs w:val="28"/>
        </w:rPr>
        <w:t>проводитс</w:t>
      </w:r>
      <w:r>
        <w:rPr>
          <w:rFonts w:ascii="Times New Roman" w:hAnsi="Times New Roman" w:cs="Times New Roman"/>
          <w:sz w:val="28"/>
          <w:szCs w:val="28"/>
        </w:rPr>
        <w:t>я к</w:t>
      </w:r>
      <w:r w:rsidRPr="00AE5056">
        <w:rPr>
          <w:rFonts w:ascii="Times New Roman" w:hAnsi="Times New Roman" w:cs="Times New Roman"/>
          <w:sz w:val="28"/>
          <w:szCs w:val="28"/>
        </w:rPr>
        <w:t>лючевое дело</w:t>
      </w:r>
      <w:r>
        <w:rPr>
          <w:rFonts w:ascii="Times New Roman" w:hAnsi="Times New Roman" w:cs="Times New Roman"/>
          <w:sz w:val="28"/>
          <w:szCs w:val="28"/>
        </w:rPr>
        <w:t xml:space="preserve"> «Город мастеров». В этом году утренние встречи были организованы в актовом зале с непосредственным участием в них учащихся Центра, как воспитанников групп </w:t>
      </w:r>
      <w:proofErr w:type="spellStart"/>
      <w:r>
        <w:rPr>
          <w:rFonts w:ascii="Times New Roman" w:hAnsi="Times New Roman" w:cs="Times New Roman"/>
          <w:sz w:val="28"/>
          <w:szCs w:val="28"/>
        </w:rPr>
        <w:t>профподготовки</w:t>
      </w:r>
      <w:proofErr w:type="spellEnd"/>
      <w:r>
        <w:rPr>
          <w:rFonts w:ascii="Times New Roman" w:hAnsi="Times New Roman" w:cs="Times New Roman"/>
          <w:sz w:val="28"/>
          <w:szCs w:val="28"/>
        </w:rPr>
        <w:t xml:space="preserve">, так и учащихся дневных классов. </w:t>
      </w:r>
    </w:p>
    <w:p w:rsidR="00A97247" w:rsidRPr="00AE5056" w:rsidRDefault="00A97247" w:rsidP="00A972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5056">
        <w:rPr>
          <w:rFonts w:ascii="Times New Roman" w:hAnsi="Times New Roman" w:cs="Times New Roman"/>
          <w:sz w:val="28"/>
          <w:szCs w:val="28"/>
        </w:rPr>
        <w:t>Завершающим этапом проведения ключевого дела явился кон</w:t>
      </w:r>
      <w:r>
        <w:rPr>
          <w:rFonts w:ascii="Times New Roman" w:hAnsi="Times New Roman" w:cs="Times New Roman"/>
          <w:sz w:val="28"/>
          <w:szCs w:val="28"/>
        </w:rPr>
        <w:t>курс «Лучший по профессии».</w:t>
      </w:r>
      <w:r w:rsidRPr="00AE5056">
        <w:rPr>
          <w:rFonts w:ascii="Times New Roman" w:hAnsi="Times New Roman" w:cs="Times New Roman"/>
          <w:sz w:val="28"/>
          <w:szCs w:val="28"/>
        </w:rPr>
        <w:t xml:space="preserve"> Конкурс является одним из  показателей профессионализма мастеров производственного обучения, а для воспитанников – показатель  знаний, умений и навыков, которыми они овладели в процессе профессионального обучения</w:t>
      </w:r>
      <w:r w:rsidR="004F5D05">
        <w:rPr>
          <w:rFonts w:ascii="Times New Roman" w:hAnsi="Times New Roman" w:cs="Times New Roman"/>
          <w:sz w:val="28"/>
          <w:szCs w:val="28"/>
        </w:rPr>
        <w:t xml:space="preserve">. </w:t>
      </w:r>
      <w:r w:rsidRPr="00AE5056">
        <w:rPr>
          <w:rFonts w:ascii="Times New Roman" w:hAnsi="Times New Roman" w:cs="Times New Roman"/>
          <w:sz w:val="28"/>
          <w:szCs w:val="28"/>
        </w:rPr>
        <w:t xml:space="preserve">Участие в конкурсе даёт возможность подросткам </w:t>
      </w:r>
      <w:proofErr w:type="spellStart"/>
      <w:proofErr w:type="gramStart"/>
      <w:r w:rsidRPr="00AE5056">
        <w:rPr>
          <w:rFonts w:ascii="Times New Roman" w:hAnsi="Times New Roman" w:cs="Times New Roman"/>
          <w:sz w:val="28"/>
          <w:szCs w:val="28"/>
        </w:rPr>
        <w:t>самореализоваться</w:t>
      </w:r>
      <w:proofErr w:type="spellEnd"/>
      <w:proofErr w:type="gramEnd"/>
      <w:r w:rsidRPr="00AE5056">
        <w:rPr>
          <w:rFonts w:ascii="Times New Roman" w:hAnsi="Times New Roman" w:cs="Times New Roman"/>
          <w:sz w:val="28"/>
          <w:szCs w:val="28"/>
        </w:rPr>
        <w:t xml:space="preserve"> и самоутвердиться в обществе через новый вид деятельности, помогает самоопределению в социуме.</w:t>
      </w:r>
    </w:p>
    <w:p w:rsidR="00A97247" w:rsidRDefault="00A97247" w:rsidP="004A41FE">
      <w:pPr>
        <w:spacing w:after="0" w:line="240" w:lineRule="auto"/>
        <w:jc w:val="both"/>
        <w:rPr>
          <w:rFonts w:ascii="Times New Roman" w:hAnsi="Times New Roman" w:cs="Times New Roman"/>
          <w:color w:val="181818"/>
          <w:sz w:val="28"/>
          <w:szCs w:val="28"/>
          <w:shd w:val="clear" w:color="auto" w:fill="FFFFFF"/>
        </w:rPr>
      </w:pPr>
      <w:r>
        <w:rPr>
          <w:rFonts w:ascii="Times New Roman" w:hAnsi="Times New Roman" w:cs="Times New Roman"/>
          <w:sz w:val="28"/>
          <w:szCs w:val="28"/>
        </w:rPr>
        <w:tab/>
      </w:r>
      <w:r w:rsidRPr="002161EA">
        <w:rPr>
          <w:rFonts w:ascii="Times New Roman" w:hAnsi="Times New Roman" w:cs="Times New Roman"/>
          <w:color w:val="181818"/>
          <w:sz w:val="28"/>
          <w:szCs w:val="28"/>
          <w:shd w:val="clear" w:color="auto" w:fill="FFFFFF"/>
        </w:rPr>
        <w:t xml:space="preserve">Для реализации потребности в активной социальной позиции подросткам </w:t>
      </w:r>
      <w:r>
        <w:rPr>
          <w:rFonts w:ascii="Times New Roman" w:hAnsi="Times New Roman" w:cs="Times New Roman"/>
          <w:color w:val="181818"/>
          <w:sz w:val="28"/>
          <w:szCs w:val="28"/>
          <w:shd w:val="clear" w:color="auto" w:fill="FFFFFF"/>
        </w:rPr>
        <w:t xml:space="preserve">необходима </w:t>
      </w:r>
      <w:r w:rsidRPr="002161EA">
        <w:rPr>
          <w:rFonts w:ascii="Times New Roman" w:hAnsi="Times New Roman" w:cs="Times New Roman"/>
          <w:color w:val="181818"/>
          <w:sz w:val="28"/>
          <w:szCs w:val="28"/>
          <w:shd w:val="clear" w:color="auto" w:fill="FFFFFF"/>
        </w:rPr>
        <w:t xml:space="preserve"> деятельность, получающая признание других людей, деятельность, которая может придать им значение как членам общества. </w:t>
      </w:r>
      <w:r>
        <w:rPr>
          <w:rFonts w:ascii="Times New Roman" w:hAnsi="Times New Roman" w:cs="Times New Roman"/>
          <w:color w:val="181818"/>
          <w:sz w:val="28"/>
          <w:szCs w:val="28"/>
          <w:shd w:val="clear" w:color="auto" w:fill="FFFFFF"/>
        </w:rPr>
        <w:t xml:space="preserve">С этой целью в этом учебном году учащиеся групп </w:t>
      </w:r>
      <w:r w:rsidR="004A41FE">
        <w:rPr>
          <w:rFonts w:ascii="Times New Roman" w:hAnsi="Times New Roman" w:cs="Times New Roman"/>
          <w:color w:val="181818"/>
          <w:sz w:val="28"/>
          <w:szCs w:val="28"/>
          <w:shd w:val="clear" w:color="auto" w:fill="FFFFFF"/>
        </w:rPr>
        <w:t>профессионального обучения</w:t>
      </w:r>
      <w:r>
        <w:rPr>
          <w:rFonts w:ascii="Times New Roman" w:hAnsi="Times New Roman" w:cs="Times New Roman"/>
          <w:color w:val="181818"/>
          <w:sz w:val="28"/>
          <w:szCs w:val="28"/>
          <w:shd w:val="clear" w:color="auto" w:fill="FFFFFF"/>
        </w:rPr>
        <w:t xml:space="preserve"> посетили детский психоневрологический интернат п. Березовка, оказывали помощь в уборке территории</w:t>
      </w:r>
      <w:r w:rsidR="004A41FE">
        <w:rPr>
          <w:rFonts w:ascii="Times New Roman" w:hAnsi="Times New Roman" w:cs="Times New Roman"/>
          <w:color w:val="181818"/>
          <w:sz w:val="28"/>
          <w:szCs w:val="28"/>
          <w:shd w:val="clear" w:color="auto" w:fill="FFFFFF"/>
        </w:rPr>
        <w:t>; в Доме-интернате № 1 для престарелых и инвалидов оказывали помощь в организации прогулок маломобильных пожилых людей</w:t>
      </w:r>
      <w:r>
        <w:rPr>
          <w:rFonts w:ascii="Times New Roman" w:hAnsi="Times New Roman" w:cs="Times New Roman"/>
          <w:color w:val="181818"/>
          <w:sz w:val="28"/>
          <w:szCs w:val="28"/>
          <w:shd w:val="clear" w:color="auto" w:fill="FFFFFF"/>
        </w:rPr>
        <w:t>. Кроме того, воспитанницы группы швейного дела  изготовили и подарили детям, проживающи</w:t>
      </w:r>
      <w:r w:rsidR="000817B0">
        <w:rPr>
          <w:rFonts w:ascii="Times New Roman" w:hAnsi="Times New Roman" w:cs="Times New Roman"/>
          <w:color w:val="181818"/>
          <w:sz w:val="28"/>
          <w:szCs w:val="28"/>
          <w:shd w:val="clear" w:color="auto" w:fill="FFFFFF"/>
        </w:rPr>
        <w:t>м</w:t>
      </w:r>
      <w:r>
        <w:rPr>
          <w:rFonts w:ascii="Times New Roman" w:hAnsi="Times New Roman" w:cs="Times New Roman"/>
          <w:color w:val="181818"/>
          <w:sz w:val="28"/>
          <w:szCs w:val="28"/>
          <w:shd w:val="clear" w:color="auto" w:fill="FFFFFF"/>
        </w:rPr>
        <w:t xml:space="preserve"> в интернате, фартуки. Совместно с мастером </w:t>
      </w:r>
      <w:proofErr w:type="spellStart"/>
      <w:r>
        <w:rPr>
          <w:rFonts w:ascii="Times New Roman" w:hAnsi="Times New Roman" w:cs="Times New Roman"/>
          <w:color w:val="181818"/>
          <w:sz w:val="28"/>
          <w:szCs w:val="28"/>
          <w:shd w:val="clear" w:color="auto" w:fill="FFFFFF"/>
        </w:rPr>
        <w:t>Злепковой</w:t>
      </w:r>
      <w:proofErr w:type="spellEnd"/>
      <w:r>
        <w:rPr>
          <w:rFonts w:ascii="Times New Roman" w:hAnsi="Times New Roman" w:cs="Times New Roman"/>
          <w:color w:val="181818"/>
          <w:sz w:val="28"/>
          <w:szCs w:val="28"/>
          <w:shd w:val="clear" w:color="auto" w:fill="FFFFFF"/>
        </w:rPr>
        <w:t xml:space="preserve"> Л.П. организовали для ребят творческую встречу. Особенно трепетно девушки группы швейного дела занимались пошивом нагрудников для малышей Дома ребенка. </w:t>
      </w:r>
    </w:p>
    <w:p w:rsidR="00A97247" w:rsidRPr="00C84492" w:rsidRDefault="00A97247" w:rsidP="004705B9">
      <w:pPr>
        <w:pStyle w:val="a3"/>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Анализ деятельности подразделения свидетельствует о выполнении поставленных задач, в том числе, реализации  в полном объеме учебных программ. В течение года пе</w:t>
      </w:r>
      <w:r w:rsidRPr="00B16749">
        <w:rPr>
          <w:rFonts w:ascii="Times New Roman" w:hAnsi="Times New Roman" w:cs="Times New Roman"/>
          <w:color w:val="000000" w:themeColor="text1"/>
          <w:sz w:val="28"/>
          <w:szCs w:val="28"/>
        </w:rPr>
        <w:t>дагоги постоянно  работали над проблемами посещаемости и нарушени</w:t>
      </w:r>
      <w:r>
        <w:rPr>
          <w:rFonts w:ascii="Times New Roman" w:hAnsi="Times New Roman" w:cs="Times New Roman"/>
          <w:color w:val="000000" w:themeColor="text1"/>
          <w:sz w:val="28"/>
          <w:szCs w:val="28"/>
        </w:rPr>
        <w:t>и</w:t>
      </w:r>
      <w:r w:rsidRPr="00B16749">
        <w:rPr>
          <w:rFonts w:ascii="Times New Roman" w:hAnsi="Times New Roman" w:cs="Times New Roman"/>
          <w:color w:val="000000" w:themeColor="text1"/>
          <w:sz w:val="28"/>
          <w:szCs w:val="28"/>
        </w:rPr>
        <w:t xml:space="preserve"> режима Центра воспитанни</w:t>
      </w:r>
      <w:r>
        <w:rPr>
          <w:rFonts w:ascii="Times New Roman" w:hAnsi="Times New Roman" w:cs="Times New Roman"/>
          <w:color w:val="000000" w:themeColor="text1"/>
          <w:sz w:val="28"/>
          <w:szCs w:val="28"/>
        </w:rPr>
        <w:t>ками</w:t>
      </w:r>
      <w:r w:rsidR="004705B9">
        <w:rPr>
          <w:rFonts w:ascii="Times New Roman" w:hAnsi="Times New Roman" w:cs="Times New Roman"/>
          <w:color w:val="000000" w:themeColor="text1"/>
          <w:sz w:val="28"/>
          <w:szCs w:val="28"/>
        </w:rPr>
        <w:t>.</w:t>
      </w:r>
    </w:p>
    <w:p w:rsidR="004705B9" w:rsidRPr="00C85902" w:rsidRDefault="004705B9" w:rsidP="004705B9">
      <w:pPr>
        <w:pStyle w:val="a3"/>
        <w:ind w:firstLine="708"/>
        <w:jc w:val="both"/>
        <w:rPr>
          <w:rFonts w:ascii="Times New Roman" w:eastAsia="Times New Roman" w:hAnsi="Times New Roman" w:cs="Times New Roman"/>
          <w:b/>
          <w:sz w:val="28"/>
          <w:szCs w:val="28"/>
        </w:rPr>
      </w:pPr>
      <w:r w:rsidRPr="00C85902">
        <w:rPr>
          <w:rFonts w:ascii="Times New Roman" w:hAnsi="Times New Roman" w:cs="Times New Roman"/>
          <w:b/>
          <w:color w:val="000000"/>
          <w:sz w:val="28"/>
          <w:szCs w:val="28"/>
        </w:rPr>
        <w:t>Мастера в течение года делали  значительный акцент на воспитание у подростков не только  культуры труда, которая выступает свидетельством социальной зрелости личности, показателем отношения человека к своему делу, своей профессии, но и трудолюбия</w:t>
      </w:r>
      <w:r>
        <w:rPr>
          <w:rFonts w:ascii="Times New Roman" w:hAnsi="Times New Roman" w:cs="Times New Roman"/>
          <w:b/>
          <w:color w:val="000000"/>
          <w:sz w:val="28"/>
          <w:szCs w:val="28"/>
        </w:rPr>
        <w:t>,</w:t>
      </w:r>
      <w:r w:rsidRPr="00C85902">
        <w:rPr>
          <w:rFonts w:ascii="Times New Roman" w:hAnsi="Times New Roman" w:cs="Times New Roman"/>
          <w:b/>
          <w:color w:val="000000"/>
          <w:sz w:val="28"/>
          <w:szCs w:val="28"/>
        </w:rPr>
        <w:t xml:space="preserve"> как черты общечеловеческой морали.</w:t>
      </w:r>
      <w:r w:rsidRPr="00C85902">
        <w:rPr>
          <w:rFonts w:ascii="Times New Roman" w:eastAsia="Times New Roman" w:hAnsi="Times New Roman" w:cs="Times New Roman"/>
          <w:b/>
          <w:bCs/>
          <w:iCs/>
          <w:sz w:val="28"/>
          <w:szCs w:val="28"/>
        </w:rPr>
        <w:t xml:space="preserve"> Именно трудолюбие</w:t>
      </w:r>
      <w:r w:rsidRPr="00C85902">
        <w:rPr>
          <w:rFonts w:ascii="Times New Roman" w:eastAsia="Times New Roman" w:hAnsi="Times New Roman" w:cs="Times New Roman"/>
          <w:b/>
          <w:sz w:val="28"/>
          <w:szCs w:val="28"/>
        </w:rPr>
        <w:t xml:space="preserve"> выступает одним  из средств самоутверждения личности, в процессе которого формируются личностные черты учащихся, такие, как справедливость, совестливость, коллективизм, честность, скромность, гражданственность.</w:t>
      </w:r>
    </w:p>
    <w:p w:rsidR="00A97247" w:rsidRDefault="0039740B" w:rsidP="00A972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D3EF8" w:rsidRPr="00331D22" w:rsidRDefault="00FD3EF8" w:rsidP="00FD3EF8">
      <w:pPr>
        <w:pStyle w:val="a7"/>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b/>
          <w:color w:val="000000" w:themeColor="text1"/>
          <w:sz w:val="28"/>
          <w:szCs w:val="28"/>
        </w:rPr>
        <w:t xml:space="preserve">4. </w:t>
      </w:r>
      <w:r w:rsidRPr="00331D22">
        <w:rPr>
          <w:rFonts w:ascii="Times New Roman" w:hAnsi="Times New Roman"/>
          <w:b/>
          <w:color w:val="000000" w:themeColor="text1"/>
          <w:sz w:val="28"/>
          <w:szCs w:val="28"/>
        </w:rPr>
        <w:t>Воспитательная деятельность.</w:t>
      </w:r>
    </w:p>
    <w:p w:rsidR="00A97247" w:rsidRPr="009D106F" w:rsidRDefault="00A97247" w:rsidP="009D106F">
      <w:pPr>
        <w:autoSpaceDE w:val="0"/>
        <w:autoSpaceDN w:val="0"/>
        <w:adjustRightInd w:val="0"/>
        <w:spacing w:after="0" w:line="240" w:lineRule="auto"/>
        <w:ind w:firstLine="709"/>
        <w:jc w:val="both"/>
        <w:rPr>
          <w:rFonts w:ascii="Times New Roman" w:hAnsi="Times New Roman" w:cs="Times New Roman"/>
          <w:sz w:val="28"/>
          <w:szCs w:val="28"/>
        </w:rPr>
      </w:pPr>
      <w:r w:rsidRPr="009D106F">
        <w:rPr>
          <w:rFonts w:ascii="Times New Roman" w:hAnsi="Times New Roman" w:cs="Times New Roman"/>
          <w:sz w:val="28"/>
          <w:szCs w:val="28"/>
        </w:rPr>
        <w:t xml:space="preserve">В течение 2021-2022 учебного года воспитательная деятельность реализовывалась в трех сферах: в процессе обучения, во внеклассной образовательной сфере, во внеурочной деятельности. Вся деятельность была направлена на достижение поставленной цели: создание условий для педагогической реабилитации, социальной поддержки и средовой адаптации несовершеннолетних с </w:t>
      </w:r>
      <w:proofErr w:type="spellStart"/>
      <w:r w:rsidRPr="009D106F">
        <w:rPr>
          <w:rFonts w:ascii="Times New Roman" w:hAnsi="Times New Roman" w:cs="Times New Roman"/>
          <w:sz w:val="28"/>
          <w:szCs w:val="28"/>
        </w:rPr>
        <w:t>девиантным</w:t>
      </w:r>
      <w:proofErr w:type="spellEnd"/>
      <w:r w:rsidRPr="009D106F">
        <w:rPr>
          <w:rFonts w:ascii="Times New Roman" w:hAnsi="Times New Roman" w:cs="Times New Roman"/>
          <w:sz w:val="28"/>
          <w:szCs w:val="28"/>
        </w:rPr>
        <w:t xml:space="preserve"> поведением.</w:t>
      </w:r>
    </w:p>
    <w:p w:rsidR="00A97247" w:rsidRPr="009D106F" w:rsidRDefault="00A97247" w:rsidP="009D106F">
      <w:pPr>
        <w:pStyle w:val="a3"/>
        <w:ind w:firstLine="709"/>
        <w:jc w:val="both"/>
        <w:rPr>
          <w:rFonts w:ascii="Times New Roman" w:hAnsi="Times New Roman" w:cs="Times New Roman"/>
          <w:sz w:val="28"/>
          <w:szCs w:val="28"/>
        </w:rPr>
      </w:pPr>
      <w:r w:rsidRPr="009D106F">
        <w:rPr>
          <w:rFonts w:ascii="Times New Roman" w:hAnsi="Times New Roman" w:cs="Times New Roman"/>
          <w:sz w:val="28"/>
          <w:szCs w:val="28"/>
        </w:rPr>
        <w:t xml:space="preserve">Согласно поставленной цели в начале учебного года были определены следующие задачи: </w:t>
      </w:r>
    </w:p>
    <w:p w:rsidR="00A97247" w:rsidRPr="009D106F" w:rsidRDefault="00A97247" w:rsidP="009D106F">
      <w:pPr>
        <w:spacing w:after="0" w:line="240" w:lineRule="auto"/>
        <w:ind w:firstLine="709"/>
        <w:jc w:val="both"/>
        <w:rPr>
          <w:rFonts w:ascii="Times New Roman" w:hAnsi="Times New Roman" w:cs="Times New Roman"/>
          <w:sz w:val="28"/>
          <w:szCs w:val="28"/>
        </w:rPr>
      </w:pPr>
      <w:r w:rsidRPr="009D106F">
        <w:rPr>
          <w:rFonts w:ascii="Times New Roman" w:hAnsi="Times New Roman" w:cs="Times New Roman"/>
          <w:sz w:val="28"/>
          <w:szCs w:val="28"/>
        </w:rPr>
        <w:t xml:space="preserve">• оказание своевременной помощи  детям, имеющим </w:t>
      </w:r>
      <w:proofErr w:type="spellStart"/>
      <w:r w:rsidRPr="009D106F">
        <w:rPr>
          <w:rFonts w:ascii="Times New Roman" w:hAnsi="Times New Roman" w:cs="Times New Roman"/>
          <w:sz w:val="28"/>
          <w:szCs w:val="28"/>
        </w:rPr>
        <w:t>девиантное</w:t>
      </w:r>
      <w:proofErr w:type="spellEnd"/>
      <w:r w:rsidRPr="009D106F">
        <w:rPr>
          <w:rFonts w:ascii="Times New Roman" w:hAnsi="Times New Roman" w:cs="Times New Roman"/>
          <w:sz w:val="28"/>
          <w:szCs w:val="28"/>
        </w:rPr>
        <w:t xml:space="preserve"> поведение и трудности в социальной и школьной адаптации, (педагогической, психологической, медицинской, социальной, правовой);</w:t>
      </w:r>
    </w:p>
    <w:p w:rsidR="00A97247" w:rsidRPr="009D106F" w:rsidRDefault="00A97247" w:rsidP="009D106F">
      <w:pPr>
        <w:spacing w:after="0" w:line="240" w:lineRule="auto"/>
        <w:ind w:firstLine="709"/>
        <w:jc w:val="both"/>
        <w:rPr>
          <w:rFonts w:ascii="Times New Roman" w:hAnsi="Times New Roman" w:cs="Times New Roman"/>
          <w:sz w:val="28"/>
          <w:szCs w:val="28"/>
        </w:rPr>
      </w:pPr>
      <w:r w:rsidRPr="009D106F">
        <w:rPr>
          <w:rFonts w:ascii="Times New Roman" w:hAnsi="Times New Roman" w:cs="Times New Roman"/>
          <w:sz w:val="28"/>
          <w:szCs w:val="28"/>
        </w:rPr>
        <w:t xml:space="preserve">• обеспечение профилактической работы по преодолению и коррекции отклоняющегося развития личности несовершеннолетнего (асоциального поведения, вредных привычек и т.д.), основанной на принципах реабилитационной педагогики; </w:t>
      </w:r>
    </w:p>
    <w:p w:rsidR="00A97247" w:rsidRPr="009D106F" w:rsidRDefault="00A97247" w:rsidP="009D106F">
      <w:pPr>
        <w:pStyle w:val="a3"/>
        <w:ind w:firstLine="709"/>
        <w:jc w:val="both"/>
        <w:rPr>
          <w:rFonts w:ascii="Times New Roman" w:hAnsi="Times New Roman" w:cs="Times New Roman"/>
          <w:sz w:val="28"/>
          <w:szCs w:val="28"/>
        </w:rPr>
      </w:pPr>
      <w:r w:rsidRPr="009D106F">
        <w:rPr>
          <w:rFonts w:ascii="Times New Roman" w:hAnsi="Times New Roman" w:cs="Times New Roman"/>
          <w:sz w:val="28"/>
          <w:szCs w:val="28"/>
        </w:rPr>
        <w:t>•</w:t>
      </w:r>
      <w:r w:rsidR="0039740B">
        <w:rPr>
          <w:rFonts w:ascii="Times New Roman" w:hAnsi="Times New Roman" w:cs="Times New Roman"/>
          <w:sz w:val="28"/>
          <w:szCs w:val="28"/>
        </w:rPr>
        <w:t xml:space="preserve"> </w:t>
      </w:r>
      <w:r w:rsidRPr="009D106F">
        <w:rPr>
          <w:rFonts w:ascii="Times New Roman" w:hAnsi="Times New Roman" w:cs="Times New Roman"/>
          <w:sz w:val="28"/>
          <w:szCs w:val="28"/>
        </w:rPr>
        <w:t xml:space="preserve">создание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 </w:t>
      </w:r>
    </w:p>
    <w:p w:rsidR="00A97247" w:rsidRPr="009D106F" w:rsidRDefault="00A97247" w:rsidP="009D106F">
      <w:pPr>
        <w:pStyle w:val="a3"/>
        <w:ind w:firstLine="709"/>
        <w:jc w:val="both"/>
        <w:rPr>
          <w:rFonts w:ascii="Times New Roman" w:hAnsi="Times New Roman" w:cs="Times New Roman"/>
          <w:sz w:val="28"/>
          <w:szCs w:val="28"/>
        </w:rPr>
      </w:pPr>
      <w:r w:rsidRPr="009D106F">
        <w:rPr>
          <w:rFonts w:ascii="Times New Roman" w:hAnsi="Times New Roman" w:cs="Times New Roman"/>
          <w:sz w:val="28"/>
          <w:szCs w:val="28"/>
        </w:rPr>
        <w:t xml:space="preserve">• воспитание уважения к закону, развитие гражданской ответственности к общественным ценностям – сохранение окружающей среды, природы, общественных сооружений, духовных и материальных ценностей своего народа; </w:t>
      </w:r>
    </w:p>
    <w:p w:rsidR="00A97247" w:rsidRPr="009D106F" w:rsidRDefault="00A97247" w:rsidP="009D106F">
      <w:pPr>
        <w:pStyle w:val="a3"/>
        <w:ind w:firstLine="709"/>
        <w:jc w:val="both"/>
        <w:rPr>
          <w:rFonts w:ascii="Times New Roman" w:hAnsi="Times New Roman" w:cs="Times New Roman"/>
          <w:sz w:val="28"/>
          <w:szCs w:val="28"/>
        </w:rPr>
      </w:pPr>
      <w:r w:rsidRPr="009D106F">
        <w:rPr>
          <w:rFonts w:ascii="Times New Roman" w:hAnsi="Times New Roman" w:cs="Times New Roman"/>
          <w:sz w:val="28"/>
          <w:szCs w:val="28"/>
        </w:rPr>
        <w:t xml:space="preserve">• укрепление отношения к семье как основе российского общества,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A97247" w:rsidRPr="009D106F" w:rsidRDefault="00A97247" w:rsidP="009D106F">
      <w:pPr>
        <w:pStyle w:val="a3"/>
        <w:ind w:firstLine="709"/>
        <w:jc w:val="both"/>
        <w:rPr>
          <w:rFonts w:ascii="Times New Roman" w:hAnsi="Times New Roman" w:cs="Times New Roman"/>
          <w:sz w:val="28"/>
          <w:szCs w:val="28"/>
        </w:rPr>
      </w:pPr>
      <w:r w:rsidRPr="009D106F">
        <w:rPr>
          <w:rFonts w:ascii="Times New Roman" w:hAnsi="Times New Roman" w:cs="Times New Roman"/>
          <w:sz w:val="28"/>
          <w:szCs w:val="28"/>
        </w:rPr>
        <w:t xml:space="preserve">• воспитание положительного отношения к труду, развитие потребности в творческом труде, честности и ответственности в деловых отношениях, экономической грамотности и предприимчивости; </w:t>
      </w:r>
    </w:p>
    <w:p w:rsidR="00A97247" w:rsidRPr="009D106F" w:rsidRDefault="00A97247" w:rsidP="009D106F">
      <w:pPr>
        <w:pStyle w:val="a3"/>
        <w:ind w:firstLine="709"/>
        <w:jc w:val="both"/>
        <w:rPr>
          <w:rFonts w:ascii="Times New Roman" w:hAnsi="Times New Roman" w:cs="Times New Roman"/>
          <w:sz w:val="28"/>
          <w:szCs w:val="28"/>
        </w:rPr>
      </w:pPr>
      <w:r w:rsidRPr="009D106F">
        <w:rPr>
          <w:rFonts w:ascii="Times New Roman" w:hAnsi="Times New Roman" w:cs="Times New Roman"/>
          <w:sz w:val="28"/>
          <w:szCs w:val="28"/>
        </w:rPr>
        <w:lastRenderedPageBreak/>
        <w:t xml:space="preserve">• совершенствование деятельности по формированию у подростков с </w:t>
      </w:r>
      <w:proofErr w:type="spellStart"/>
      <w:r w:rsidRPr="009D106F">
        <w:rPr>
          <w:rFonts w:ascii="Times New Roman" w:hAnsi="Times New Roman" w:cs="Times New Roman"/>
          <w:sz w:val="28"/>
          <w:szCs w:val="28"/>
        </w:rPr>
        <w:t>девиантным</w:t>
      </w:r>
      <w:proofErr w:type="spellEnd"/>
      <w:r w:rsidRPr="009D106F">
        <w:rPr>
          <w:rFonts w:ascii="Times New Roman" w:hAnsi="Times New Roman" w:cs="Times New Roman"/>
          <w:sz w:val="28"/>
          <w:szCs w:val="28"/>
        </w:rPr>
        <w:t xml:space="preserve"> поведением экологической культуры, культуры здорового и безопасного образа жизни, создание условий для сохранения здоровья учащихся, их физического развития, воспитание негативного отношения к вредным привычкам.</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Еженедельно согласно плану воспитательной работы проводятся мероприятия различной тематики. Основные дела, проводимые в Центре в течение года – это традиционные праздники знакомые и ученикам, и родителям, и учителям. Поддержка традиций – основа школьной жизни. К таким делам у нас относятся: День знаний, День учителя, Новогодние представления, «Крещение», «Масленица», Вечер встречи выпускников, День рождения Центра, Праздник Последнего звонка и Выпускной бал.</w:t>
      </w:r>
    </w:p>
    <w:p w:rsidR="00A97247" w:rsidRPr="009D106F" w:rsidRDefault="00A97247" w:rsidP="009D106F">
      <w:pPr>
        <w:spacing w:after="0" w:line="240" w:lineRule="auto"/>
        <w:ind w:firstLine="720"/>
        <w:jc w:val="both"/>
        <w:rPr>
          <w:rStyle w:val="apple-style-span"/>
          <w:rFonts w:ascii="Times New Roman" w:hAnsi="Times New Roman" w:cs="Times New Roman"/>
          <w:color w:val="000000"/>
          <w:sz w:val="28"/>
          <w:szCs w:val="28"/>
          <w:shd w:val="clear" w:color="auto" w:fill="FFFFFF"/>
        </w:rPr>
      </w:pPr>
      <w:r w:rsidRPr="009D106F">
        <w:rPr>
          <w:rStyle w:val="apple-style-span"/>
          <w:rFonts w:ascii="Times New Roman" w:hAnsi="Times New Roman" w:cs="Times New Roman"/>
          <w:color w:val="000000"/>
          <w:sz w:val="28"/>
          <w:szCs w:val="28"/>
          <w:shd w:val="clear" w:color="auto" w:fill="FFFFFF"/>
        </w:rPr>
        <w:t xml:space="preserve">Все </w:t>
      </w:r>
      <w:r w:rsidR="0006047D">
        <w:rPr>
          <w:rStyle w:val="apple-style-span"/>
          <w:rFonts w:ascii="Times New Roman" w:hAnsi="Times New Roman" w:cs="Times New Roman"/>
          <w:color w:val="000000"/>
          <w:sz w:val="28"/>
          <w:szCs w:val="28"/>
          <w:shd w:val="clear" w:color="auto" w:fill="FFFFFF"/>
        </w:rPr>
        <w:t>собы</w:t>
      </w:r>
      <w:r w:rsidRPr="009D106F">
        <w:rPr>
          <w:rStyle w:val="apple-style-span"/>
          <w:rFonts w:ascii="Times New Roman" w:hAnsi="Times New Roman" w:cs="Times New Roman"/>
          <w:color w:val="000000"/>
          <w:sz w:val="28"/>
          <w:szCs w:val="28"/>
          <w:shd w:val="clear" w:color="auto" w:fill="FFFFFF"/>
        </w:rPr>
        <w:t xml:space="preserve">тия, проведенные для подростков с </w:t>
      </w:r>
      <w:proofErr w:type="spellStart"/>
      <w:r w:rsidRPr="009D106F">
        <w:rPr>
          <w:rStyle w:val="apple-style-span"/>
          <w:rFonts w:ascii="Times New Roman" w:hAnsi="Times New Roman" w:cs="Times New Roman"/>
          <w:color w:val="000000"/>
          <w:sz w:val="28"/>
          <w:szCs w:val="28"/>
          <w:shd w:val="clear" w:color="auto" w:fill="FFFFFF"/>
        </w:rPr>
        <w:t>девиантным</w:t>
      </w:r>
      <w:proofErr w:type="spellEnd"/>
      <w:r w:rsidRPr="009D106F">
        <w:rPr>
          <w:rStyle w:val="apple-style-span"/>
          <w:rFonts w:ascii="Times New Roman" w:hAnsi="Times New Roman" w:cs="Times New Roman"/>
          <w:color w:val="000000"/>
          <w:sz w:val="28"/>
          <w:szCs w:val="28"/>
          <w:shd w:val="clear" w:color="auto" w:fill="FFFFFF"/>
        </w:rPr>
        <w:t xml:space="preserve"> поведением, способствовали сплочению коллектива, раскрытию индивидуальных и творческих способностей учащихся, формированию эстетических вкусов, привитию навыков культуры общения, обогатили  знания ребят.</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В Центре уделяется большое внимание гражданско-патриотическому воспитанию, изучению истории Родины и ее традиций. Задачей Центра является формирование у подростков с </w:t>
      </w:r>
      <w:proofErr w:type="spellStart"/>
      <w:r w:rsidRPr="009D106F">
        <w:rPr>
          <w:rFonts w:ascii="Times New Roman" w:hAnsi="Times New Roman" w:cs="Times New Roman"/>
          <w:sz w:val="28"/>
          <w:szCs w:val="28"/>
        </w:rPr>
        <w:t>девиантным</w:t>
      </w:r>
      <w:proofErr w:type="spellEnd"/>
      <w:r w:rsidRPr="009D106F">
        <w:rPr>
          <w:rFonts w:ascii="Times New Roman" w:hAnsi="Times New Roman" w:cs="Times New Roman"/>
          <w:sz w:val="28"/>
          <w:szCs w:val="28"/>
        </w:rPr>
        <w:t xml:space="preserve"> поведением чувства сопричастности к истории и ответственности за будущее. В этом направлении используются различные формы работы: проводятся тематические классные часы, линейки, митинги, уроки мужества.</w:t>
      </w:r>
      <w:r w:rsidR="00291E24">
        <w:rPr>
          <w:rFonts w:ascii="Times New Roman" w:hAnsi="Times New Roman" w:cs="Times New Roman"/>
          <w:sz w:val="28"/>
          <w:szCs w:val="28"/>
        </w:rPr>
        <w:t xml:space="preserve"> </w:t>
      </w:r>
      <w:r w:rsidRPr="009D106F">
        <w:rPr>
          <w:rFonts w:ascii="Times New Roman" w:hAnsi="Times New Roman" w:cs="Times New Roman"/>
          <w:sz w:val="28"/>
          <w:szCs w:val="28"/>
        </w:rPr>
        <w:t xml:space="preserve">Традиционные </w:t>
      </w:r>
      <w:r w:rsidR="00291E24">
        <w:rPr>
          <w:rFonts w:ascii="Times New Roman" w:hAnsi="Times New Roman" w:cs="Times New Roman"/>
          <w:sz w:val="28"/>
          <w:szCs w:val="28"/>
        </w:rPr>
        <w:t>собы</w:t>
      </w:r>
      <w:r w:rsidRPr="009D106F">
        <w:rPr>
          <w:rFonts w:ascii="Times New Roman" w:hAnsi="Times New Roman" w:cs="Times New Roman"/>
          <w:sz w:val="28"/>
          <w:szCs w:val="28"/>
        </w:rPr>
        <w:t>тия: конкурсные программы ко Дню защитника Отечества, вечер для старшеклассников «А ну-ка, мальчики», военно-спортивные игры «Зарница», возложение цветов к памятникам Великой Отечественной войны, расположенным в Краснофлотском районе.  В классах/группах оформлялись тематические стенды.</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В целях формирования правовой культуры личности, профилактики правонарушений в Центре проводится  большая   воспитательная работа, в ходе которой осуществляются совместные  действия по профилактике правонарушений всех звеньев системы безнадзорности и защиты прав несовершеннолетних. Всё  это  проводится  по утверждённому плану учебно-воспитательной работы, направленной для решения вопросов реабилитации и коррекции детей.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Каждую четверть воспитанники и педагоги Центра готовятся к проведению ключевого дела. В этом учебном г</w:t>
      </w:r>
      <w:r w:rsidR="00291E24">
        <w:rPr>
          <w:rFonts w:ascii="Times New Roman" w:hAnsi="Times New Roman" w:cs="Times New Roman"/>
          <w:sz w:val="28"/>
          <w:szCs w:val="28"/>
        </w:rPr>
        <w:t>оду их тематика была посвящена Г</w:t>
      </w:r>
      <w:r w:rsidRPr="009D106F">
        <w:rPr>
          <w:rFonts w:ascii="Times New Roman" w:hAnsi="Times New Roman" w:cs="Times New Roman"/>
          <w:sz w:val="28"/>
          <w:szCs w:val="28"/>
        </w:rPr>
        <w:t xml:space="preserve">оду народного искусства и нематериального культурного наследия народов в России «Сокровищница народного искусства», 800- </w:t>
      </w:r>
      <w:proofErr w:type="spellStart"/>
      <w:r w:rsidRPr="009D106F">
        <w:rPr>
          <w:rFonts w:ascii="Times New Roman" w:hAnsi="Times New Roman" w:cs="Times New Roman"/>
          <w:sz w:val="28"/>
          <w:szCs w:val="28"/>
        </w:rPr>
        <w:t>летию</w:t>
      </w:r>
      <w:proofErr w:type="spellEnd"/>
      <w:r w:rsidRPr="009D106F">
        <w:rPr>
          <w:rFonts w:ascii="Times New Roman" w:hAnsi="Times New Roman" w:cs="Times New Roman"/>
          <w:sz w:val="28"/>
          <w:szCs w:val="28"/>
        </w:rPr>
        <w:t xml:space="preserve"> Александра Невского «И любовью пламенной к Отчизне сердце </w:t>
      </w:r>
      <w:proofErr w:type="spellStart"/>
      <w:r w:rsidRPr="009D106F">
        <w:rPr>
          <w:rFonts w:ascii="Times New Roman" w:hAnsi="Times New Roman" w:cs="Times New Roman"/>
          <w:sz w:val="28"/>
          <w:szCs w:val="28"/>
        </w:rPr>
        <w:t>Александрово</w:t>
      </w:r>
      <w:proofErr w:type="spellEnd"/>
      <w:r w:rsidRPr="009D106F">
        <w:rPr>
          <w:rFonts w:ascii="Times New Roman" w:hAnsi="Times New Roman" w:cs="Times New Roman"/>
          <w:sz w:val="28"/>
          <w:szCs w:val="28"/>
        </w:rPr>
        <w:t xml:space="preserve">  горит»,  «Азбука этикета», «Путешествие в город профессий».  После всех выступлений воспитанники пишут свои отзывы о ключевом деле, лучшие из которых на протяжении уже многих лет п</w:t>
      </w:r>
      <w:r w:rsidR="00291E24">
        <w:rPr>
          <w:rFonts w:ascii="Times New Roman" w:hAnsi="Times New Roman" w:cs="Times New Roman"/>
          <w:sz w:val="28"/>
          <w:szCs w:val="28"/>
        </w:rPr>
        <w:t>убликуются в региональных и федеральных СМИ</w:t>
      </w:r>
      <w:proofErr w:type="gramStart"/>
      <w:r w:rsidR="00291E24">
        <w:rPr>
          <w:rFonts w:ascii="Times New Roman" w:hAnsi="Times New Roman" w:cs="Times New Roman"/>
          <w:sz w:val="28"/>
          <w:szCs w:val="28"/>
        </w:rPr>
        <w:t>.</w:t>
      </w:r>
      <w:proofErr w:type="gramEnd"/>
      <w:r w:rsidRPr="009D106F">
        <w:rPr>
          <w:rFonts w:ascii="Times New Roman" w:hAnsi="Times New Roman" w:cs="Times New Roman"/>
          <w:sz w:val="28"/>
          <w:szCs w:val="28"/>
        </w:rPr>
        <w:t xml:space="preserve"> Именно в коллективных творческих делах происходит непосредственное обогащение каждого участника </w:t>
      </w:r>
      <w:r w:rsidRPr="009D106F">
        <w:rPr>
          <w:rFonts w:ascii="Times New Roman" w:hAnsi="Times New Roman" w:cs="Times New Roman"/>
          <w:sz w:val="28"/>
          <w:szCs w:val="28"/>
        </w:rPr>
        <w:lastRenderedPageBreak/>
        <w:t xml:space="preserve">собственным опытом гражданского отношения к окружающей жизни, к себе как к товарищу других людей. </w:t>
      </w:r>
    </w:p>
    <w:p w:rsidR="00A97247" w:rsidRPr="009D106F" w:rsidRDefault="00A97247" w:rsidP="009D106F">
      <w:pPr>
        <w:pStyle w:val="a3"/>
        <w:ind w:firstLine="720"/>
        <w:jc w:val="both"/>
        <w:rPr>
          <w:rFonts w:ascii="Times New Roman" w:hAnsi="Times New Roman" w:cs="Times New Roman"/>
          <w:sz w:val="28"/>
          <w:szCs w:val="28"/>
        </w:rPr>
      </w:pPr>
      <w:proofErr w:type="gramStart"/>
      <w:r w:rsidRPr="009D106F">
        <w:rPr>
          <w:rFonts w:ascii="Times New Roman" w:hAnsi="Times New Roman" w:cs="Times New Roman"/>
          <w:sz w:val="28"/>
          <w:szCs w:val="28"/>
        </w:rPr>
        <w:t xml:space="preserve">В ключевых делах </w:t>
      </w:r>
      <w:r w:rsidR="00291E24">
        <w:rPr>
          <w:rFonts w:ascii="Times New Roman" w:hAnsi="Times New Roman" w:cs="Times New Roman"/>
          <w:sz w:val="28"/>
          <w:szCs w:val="28"/>
        </w:rPr>
        <w:t>прошедшего</w:t>
      </w:r>
      <w:r w:rsidRPr="009D106F">
        <w:rPr>
          <w:rFonts w:ascii="Times New Roman" w:hAnsi="Times New Roman" w:cs="Times New Roman"/>
          <w:sz w:val="28"/>
          <w:szCs w:val="28"/>
        </w:rPr>
        <w:t xml:space="preserve"> учебного года яркие выступления готовили воспитатели и классные руководители Галенко Л.А., Губанова О.М., Богуславский Д.В.,  Безрукова Н.О.,  </w:t>
      </w:r>
      <w:proofErr w:type="spellStart"/>
      <w:r w:rsidRPr="009D106F">
        <w:rPr>
          <w:rFonts w:ascii="Times New Roman" w:hAnsi="Times New Roman" w:cs="Times New Roman"/>
          <w:sz w:val="28"/>
          <w:szCs w:val="28"/>
        </w:rPr>
        <w:t>Калунина</w:t>
      </w:r>
      <w:proofErr w:type="spellEnd"/>
      <w:r w:rsidRPr="009D106F">
        <w:rPr>
          <w:rFonts w:ascii="Times New Roman" w:hAnsi="Times New Roman" w:cs="Times New Roman"/>
          <w:sz w:val="28"/>
          <w:szCs w:val="28"/>
        </w:rPr>
        <w:t xml:space="preserve"> А.О., Головко Е.Г.,  Щербакова О.А., </w:t>
      </w:r>
      <w:proofErr w:type="spellStart"/>
      <w:r w:rsidRPr="009D106F">
        <w:rPr>
          <w:rFonts w:ascii="Times New Roman" w:hAnsi="Times New Roman" w:cs="Times New Roman"/>
          <w:sz w:val="28"/>
          <w:szCs w:val="28"/>
        </w:rPr>
        <w:t>Городнова</w:t>
      </w:r>
      <w:proofErr w:type="spellEnd"/>
      <w:r w:rsidRPr="009D106F">
        <w:rPr>
          <w:rFonts w:ascii="Times New Roman" w:hAnsi="Times New Roman" w:cs="Times New Roman"/>
          <w:sz w:val="28"/>
          <w:szCs w:val="28"/>
        </w:rPr>
        <w:t xml:space="preserve"> С.В.,  Суровикина Е.В., Примакова О.Н.,  </w:t>
      </w:r>
      <w:proofErr w:type="spellStart"/>
      <w:r w:rsidRPr="009D106F">
        <w:rPr>
          <w:rFonts w:ascii="Times New Roman" w:hAnsi="Times New Roman" w:cs="Times New Roman"/>
          <w:sz w:val="28"/>
          <w:szCs w:val="28"/>
        </w:rPr>
        <w:t>Заволодько</w:t>
      </w:r>
      <w:proofErr w:type="spellEnd"/>
      <w:r w:rsidRPr="009D106F">
        <w:rPr>
          <w:rFonts w:ascii="Times New Roman" w:hAnsi="Times New Roman" w:cs="Times New Roman"/>
          <w:sz w:val="28"/>
          <w:szCs w:val="28"/>
        </w:rPr>
        <w:t xml:space="preserve"> В.В.,  </w:t>
      </w:r>
      <w:proofErr w:type="spellStart"/>
      <w:r w:rsidRPr="009D106F">
        <w:rPr>
          <w:rFonts w:ascii="Times New Roman" w:hAnsi="Times New Roman" w:cs="Times New Roman"/>
          <w:sz w:val="28"/>
          <w:szCs w:val="28"/>
        </w:rPr>
        <w:t>Негашева</w:t>
      </w:r>
      <w:proofErr w:type="spellEnd"/>
      <w:r w:rsidRPr="009D106F">
        <w:rPr>
          <w:rFonts w:ascii="Times New Roman" w:hAnsi="Times New Roman" w:cs="Times New Roman"/>
          <w:sz w:val="28"/>
          <w:szCs w:val="28"/>
        </w:rPr>
        <w:t xml:space="preserve"> Т.А., </w:t>
      </w:r>
      <w:proofErr w:type="spellStart"/>
      <w:r w:rsidRPr="009D106F">
        <w:rPr>
          <w:rFonts w:ascii="Times New Roman" w:hAnsi="Times New Roman" w:cs="Times New Roman"/>
          <w:sz w:val="28"/>
          <w:szCs w:val="28"/>
        </w:rPr>
        <w:t>Бойцова</w:t>
      </w:r>
      <w:proofErr w:type="spellEnd"/>
      <w:r w:rsidRPr="009D106F">
        <w:rPr>
          <w:rFonts w:ascii="Times New Roman" w:hAnsi="Times New Roman" w:cs="Times New Roman"/>
          <w:sz w:val="28"/>
          <w:szCs w:val="28"/>
        </w:rPr>
        <w:t xml:space="preserve"> Н.А., </w:t>
      </w:r>
      <w:proofErr w:type="spellStart"/>
      <w:r w:rsidRPr="009D106F">
        <w:rPr>
          <w:rFonts w:ascii="Times New Roman" w:hAnsi="Times New Roman" w:cs="Times New Roman"/>
          <w:sz w:val="28"/>
          <w:szCs w:val="28"/>
        </w:rPr>
        <w:t>Могорычева</w:t>
      </w:r>
      <w:proofErr w:type="spellEnd"/>
      <w:r w:rsidRPr="009D106F">
        <w:rPr>
          <w:rFonts w:ascii="Times New Roman" w:hAnsi="Times New Roman" w:cs="Times New Roman"/>
          <w:sz w:val="28"/>
          <w:szCs w:val="28"/>
        </w:rPr>
        <w:t xml:space="preserve"> В.В.,  </w:t>
      </w:r>
      <w:proofErr w:type="spellStart"/>
      <w:r w:rsidRPr="009D106F">
        <w:rPr>
          <w:rFonts w:ascii="Times New Roman" w:hAnsi="Times New Roman" w:cs="Times New Roman"/>
          <w:sz w:val="28"/>
          <w:szCs w:val="28"/>
        </w:rPr>
        <w:t>Рукис</w:t>
      </w:r>
      <w:proofErr w:type="spellEnd"/>
      <w:r w:rsidRPr="009D106F">
        <w:rPr>
          <w:rFonts w:ascii="Times New Roman" w:hAnsi="Times New Roman" w:cs="Times New Roman"/>
          <w:sz w:val="28"/>
          <w:szCs w:val="28"/>
        </w:rPr>
        <w:t xml:space="preserve"> В.Е., </w:t>
      </w:r>
      <w:proofErr w:type="spellStart"/>
      <w:r w:rsidRPr="009D106F">
        <w:rPr>
          <w:rFonts w:ascii="Times New Roman" w:hAnsi="Times New Roman" w:cs="Times New Roman"/>
          <w:sz w:val="28"/>
          <w:szCs w:val="28"/>
        </w:rPr>
        <w:t>Петлеванная</w:t>
      </w:r>
      <w:proofErr w:type="spellEnd"/>
      <w:r w:rsidRPr="009D106F">
        <w:rPr>
          <w:rFonts w:ascii="Times New Roman" w:hAnsi="Times New Roman" w:cs="Times New Roman"/>
          <w:sz w:val="28"/>
          <w:szCs w:val="28"/>
        </w:rPr>
        <w:t xml:space="preserve"> Е.</w:t>
      </w:r>
      <w:proofErr w:type="gramEnd"/>
      <w:r w:rsidRPr="009D106F">
        <w:rPr>
          <w:rFonts w:ascii="Times New Roman" w:hAnsi="Times New Roman" w:cs="Times New Roman"/>
          <w:sz w:val="28"/>
          <w:szCs w:val="28"/>
        </w:rPr>
        <w:t xml:space="preserve">В., </w:t>
      </w:r>
      <w:proofErr w:type="spellStart"/>
      <w:r w:rsidRPr="009D106F">
        <w:rPr>
          <w:rFonts w:ascii="Times New Roman" w:hAnsi="Times New Roman" w:cs="Times New Roman"/>
          <w:sz w:val="28"/>
          <w:szCs w:val="28"/>
        </w:rPr>
        <w:t>Гайнутдинова</w:t>
      </w:r>
      <w:proofErr w:type="spellEnd"/>
      <w:r w:rsidRPr="009D106F">
        <w:rPr>
          <w:rFonts w:ascii="Times New Roman" w:hAnsi="Times New Roman" w:cs="Times New Roman"/>
          <w:sz w:val="28"/>
          <w:szCs w:val="28"/>
        </w:rPr>
        <w:t xml:space="preserve"> О.В., Попова Д.С.</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Каждый понедельник проход</w:t>
      </w:r>
      <w:r w:rsidR="00291E24">
        <w:rPr>
          <w:rFonts w:ascii="Times New Roman" w:hAnsi="Times New Roman" w:cs="Times New Roman"/>
          <w:sz w:val="28"/>
          <w:szCs w:val="28"/>
        </w:rPr>
        <w:t>я</w:t>
      </w:r>
      <w:r w:rsidRPr="009D106F">
        <w:rPr>
          <w:rFonts w:ascii="Times New Roman" w:hAnsi="Times New Roman" w:cs="Times New Roman"/>
          <w:sz w:val="28"/>
          <w:szCs w:val="28"/>
        </w:rPr>
        <w:t>т информационн</w:t>
      </w:r>
      <w:r w:rsidR="00291E24">
        <w:rPr>
          <w:rFonts w:ascii="Times New Roman" w:hAnsi="Times New Roman" w:cs="Times New Roman"/>
          <w:sz w:val="28"/>
          <w:szCs w:val="28"/>
        </w:rPr>
        <w:t>ые</w:t>
      </w:r>
      <w:r w:rsidRPr="009D106F">
        <w:rPr>
          <w:rFonts w:ascii="Times New Roman" w:hAnsi="Times New Roman" w:cs="Times New Roman"/>
          <w:sz w:val="28"/>
          <w:szCs w:val="28"/>
        </w:rPr>
        <w:t xml:space="preserve"> </w:t>
      </w:r>
      <w:r w:rsidR="00291E24">
        <w:rPr>
          <w:rFonts w:ascii="Times New Roman" w:hAnsi="Times New Roman" w:cs="Times New Roman"/>
          <w:sz w:val="28"/>
          <w:szCs w:val="28"/>
        </w:rPr>
        <w:t>встречи</w:t>
      </w:r>
      <w:r w:rsidRPr="009D106F">
        <w:rPr>
          <w:rFonts w:ascii="Times New Roman" w:hAnsi="Times New Roman" w:cs="Times New Roman"/>
          <w:sz w:val="28"/>
          <w:szCs w:val="28"/>
        </w:rPr>
        <w:t>, на котором подводятся итоги недели, обсуждаются наболевшие вопросы, проводятся встречи со значимыми людьми. В текущем учебном году состоялись  встречи:</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 с </w:t>
      </w:r>
      <w:r w:rsidR="004310CC">
        <w:rPr>
          <w:rFonts w:ascii="Times New Roman" w:hAnsi="Times New Roman" w:cs="Times New Roman"/>
          <w:sz w:val="28"/>
          <w:szCs w:val="28"/>
        </w:rPr>
        <w:t>У</w:t>
      </w:r>
      <w:r w:rsidRPr="009D106F">
        <w:rPr>
          <w:rFonts w:ascii="Times New Roman" w:hAnsi="Times New Roman" w:cs="Times New Roman"/>
          <w:sz w:val="28"/>
          <w:szCs w:val="28"/>
        </w:rPr>
        <w:t>полномоченным по правам ребенка в Хабаровском крае В</w:t>
      </w:r>
      <w:r w:rsidR="004310CC">
        <w:rPr>
          <w:rFonts w:ascii="Times New Roman" w:hAnsi="Times New Roman" w:cs="Times New Roman"/>
          <w:sz w:val="28"/>
          <w:szCs w:val="28"/>
        </w:rPr>
        <w:t>.</w:t>
      </w:r>
      <w:r w:rsidRPr="009D106F">
        <w:rPr>
          <w:rFonts w:ascii="Times New Roman" w:hAnsi="Times New Roman" w:cs="Times New Roman"/>
          <w:sz w:val="28"/>
          <w:szCs w:val="28"/>
        </w:rPr>
        <w:t>В</w:t>
      </w:r>
      <w:r w:rsidR="004310CC">
        <w:rPr>
          <w:rFonts w:ascii="Times New Roman" w:hAnsi="Times New Roman" w:cs="Times New Roman"/>
          <w:sz w:val="28"/>
          <w:szCs w:val="28"/>
        </w:rPr>
        <w:t>.</w:t>
      </w:r>
      <w:r w:rsidRPr="009D106F">
        <w:rPr>
          <w:rFonts w:ascii="Times New Roman" w:hAnsi="Times New Roman" w:cs="Times New Roman"/>
          <w:sz w:val="28"/>
          <w:szCs w:val="28"/>
        </w:rPr>
        <w:t xml:space="preserve"> Трегубенко,  </w:t>
      </w:r>
      <w:proofErr w:type="gramStart"/>
      <w:r w:rsidRPr="009D106F">
        <w:rPr>
          <w:rFonts w:ascii="Times New Roman" w:hAnsi="Times New Roman" w:cs="Times New Roman"/>
          <w:sz w:val="28"/>
          <w:szCs w:val="28"/>
        </w:rPr>
        <w:t>посвященное</w:t>
      </w:r>
      <w:proofErr w:type="gramEnd"/>
      <w:r w:rsidRPr="009D106F">
        <w:rPr>
          <w:rFonts w:ascii="Times New Roman" w:hAnsi="Times New Roman" w:cs="Times New Roman"/>
          <w:sz w:val="28"/>
          <w:szCs w:val="28"/>
        </w:rPr>
        <w:t xml:space="preserve"> Всероссийскому </w:t>
      </w:r>
      <w:r w:rsidR="004310CC">
        <w:rPr>
          <w:rFonts w:ascii="Times New Roman" w:hAnsi="Times New Roman" w:cs="Times New Roman"/>
          <w:sz w:val="28"/>
          <w:szCs w:val="28"/>
        </w:rPr>
        <w:t>Д</w:t>
      </w:r>
      <w:r w:rsidRPr="009D106F">
        <w:rPr>
          <w:rFonts w:ascii="Times New Roman" w:hAnsi="Times New Roman" w:cs="Times New Roman"/>
          <w:sz w:val="28"/>
          <w:szCs w:val="28"/>
        </w:rPr>
        <w:t xml:space="preserve">ню правовой помощи детям.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с начальником отделения пропаганды ОГИБДД по г. Хабаровску А.С. Барановым и старшим лейтенантом полиции Е.В. Яковлевой, которые  провели с подростками «Урок безопасности», где напомнили школьникам основные правила дорожного движения, обсудили, как нужно вести себя в роли пешеходов и пассажиров;</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с Т</w:t>
      </w:r>
      <w:r w:rsidR="004310CC">
        <w:rPr>
          <w:rFonts w:ascii="Times New Roman" w:hAnsi="Times New Roman" w:cs="Times New Roman"/>
          <w:sz w:val="28"/>
          <w:szCs w:val="28"/>
        </w:rPr>
        <w:t>.</w:t>
      </w:r>
      <w:r w:rsidRPr="009D106F">
        <w:rPr>
          <w:rFonts w:ascii="Times New Roman" w:hAnsi="Times New Roman" w:cs="Times New Roman"/>
          <w:sz w:val="28"/>
          <w:szCs w:val="28"/>
        </w:rPr>
        <w:t>А</w:t>
      </w:r>
      <w:r w:rsidR="004310CC">
        <w:rPr>
          <w:rFonts w:ascii="Times New Roman" w:hAnsi="Times New Roman" w:cs="Times New Roman"/>
          <w:sz w:val="28"/>
          <w:szCs w:val="28"/>
        </w:rPr>
        <w:t>.</w:t>
      </w:r>
      <w:r w:rsidRPr="009D106F">
        <w:rPr>
          <w:rFonts w:ascii="Times New Roman" w:hAnsi="Times New Roman" w:cs="Times New Roman"/>
          <w:sz w:val="28"/>
          <w:szCs w:val="28"/>
        </w:rPr>
        <w:t xml:space="preserve"> Волковой, сотрудником управления по делам ГО и ЧС и ПБ Хабаровского края, о соблюдении правил пожарной безопасности;</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с главным специалистом, экспертом управления по обороту наркотиков УМВД России по Хабаровскому краю Васильченко О.С. который рассказал о пагубных влияниях на организм наркотических средств, об уголовной ответственности за реализацию наркотических средств;</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 с заместителем прокурора Краснофлотского района г. Хабаровска </w:t>
      </w:r>
      <w:proofErr w:type="spellStart"/>
      <w:r w:rsidR="00587B7A">
        <w:rPr>
          <w:rFonts w:ascii="Times New Roman" w:hAnsi="Times New Roman" w:cs="Times New Roman"/>
          <w:sz w:val="28"/>
          <w:szCs w:val="28"/>
        </w:rPr>
        <w:t>Ковтонюком</w:t>
      </w:r>
      <w:proofErr w:type="spellEnd"/>
      <w:r w:rsidR="00587B7A">
        <w:rPr>
          <w:rFonts w:ascii="Times New Roman" w:hAnsi="Times New Roman" w:cs="Times New Roman"/>
          <w:sz w:val="28"/>
          <w:szCs w:val="28"/>
        </w:rPr>
        <w:t xml:space="preserve"> М.А.</w:t>
      </w:r>
      <w:r w:rsidRPr="009D106F">
        <w:rPr>
          <w:rFonts w:ascii="Times New Roman" w:hAnsi="Times New Roman" w:cs="Times New Roman"/>
          <w:sz w:val="28"/>
          <w:szCs w:val="28"/>
        </w:rPr>
        <w:t xml:space="preserve"> и старшим помощником прокурора Филипповой И</w:t>
      </w:r>
      <w:r w:rsidR="004310CC">
        <w:rPr>
          <w:rFonts w:ascii="Times New Roman" w:hAnsi="Times New Roman" w:cs="Times New Roman"/>
          <w:sz w:val="28"/>
          <w:szCs w:val="28"/>
        </w:rPr>
        <w:t>.</w:t>
      </w:r>
      <w:r w:rsidRPr="009D106F">
        <w:rPr>
          <w:rFonts w:ascii="Times New Roman" w:hAnsi="Times New Roman" w:cs="Times New Roman"/>
          <w:sz w:val="28"/>
          <w:szCs w:val="28"/>
        </w:rPr>
        <w:t>Н</w:t>
      </w:r>
      <w:r w:rsidR="004310CC">
        <w:rPr>
          <w:rFonts w:ascii="Times New Roman" w:hAnsi="Times New Roman" w:cs="Times New Roman"/>
          <w:sz w:val="28"/>
          <w:szCs w:val="28"/>
        </w:rPr>
        <w:t>.</w:t>
      </w:r>
      <w:r w:rsidRPr="009D106F">
        <w:rPr>
          <w:rFonts w:ascii="Times New Roman" w:hAnsi="Times New Roman" w:cs="Times New Roman"/>
          <w:sz w:val="28"/>
          <w:szCs w:val="28"/>
        </w:rPr>
        <w:t xml:space="preserve">;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со старшим инженером РДС СПСЧ ГУ МЧС России по Хабаровскому краю Ивановым Н</w:t>
      </w:r>
      <w:r w:rsidR="004310CC">
        <w:rPr>
          <w:rFonts w:ascii="Times New Roman" w:hAnsi="Times New Roman" w:cs="Times New Roman"/>
          <w:sz w:val="28"/>
          <w:szCs w:val="28"/>
        </w:rPr>
        <w:t>.</w:t>
      </w:r>
      <w:r w:rsidRPr="009D106F">
        <w:rPr>
          <w:rFonts w:ascii="Times New Roman" w:hAnsi="Times New Roman" w:cs="Times New Roman"/>
          <w:sz w:val="28"/>
          <w:szCs w:val="28"/>
        </w:rPr>
        <w:t>Д</w:t>
      </w:r>
      <w:r w:rsidR="004310CC">
        <w:rPr>
          <w:rFonts w:ascii="Times New Roman" w:hAnsi="Times New Roman" w:cs="Times New Roman"/>
          <w:sz w:val="28"/>
          <w:szCs w:val="28"/>
        </w:rPr>
        <w:t>.</w:t>
      </w:r>
      <w:r w:rsidRPr="009D106F">
        <w:rPr>
          <w:rFonts w:ascii="Times New Roman" w:hAnsi="Times New Roman" w:cs="Times New Roman"/>
          <w:sz w:val="28"/>
          <w:szCs w:val="28"/>
        </w:rPr>
        <w:t>,  который интересно рассказал подросткам о профессии пожарного, его непростых буднях;</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священнослужителями Храма Александра Невского и Серафима Саровского проводятся встречи с воспитанниками «Православная азбука»;</w:t>
      </w:r>
    </w:p>
    <w:p w:rsidR="004F5D05"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 каждую четверть инспекторы по делам несовершеннолетних  ОП № 8 УМВД России по г. Хабаровску краю проводят встречи с воспитанниками на различную тематику: </w:t>
      </w:r>
      <w:r w:rsidR="004F5D05">
        <w:rPr>
          <w:rFonts w:ascii="Times New Roman" w:hAnsi="Times New Roman" w:cs="Times New Roman"/>
          <w:sz w:val="28"/>
          <w:szCs w:val="28"/>
        </w:rPr>
        <w:t>п</w:t>
      </w:r>
      <w:r w:rsidR="00971AD8">
        <w:rPr>
          <w:rFonts w:ascii="Times New Roman" w:hAnsi="Times New Roman" w:cs="Times New Roman"/>
          <w:sz w:val="28"/>
          <w:szCs w:val="28"/>
        </w:rPr>
        <w:t xml:space="preserve">одполковник полиции </w:t>
      </w:r>
      <w:r w:rsidRPr="009D106F">
        <w:rPr>
          <w:rFonts w:ascii="Times New Roman" w:hAnsi="Times New Roman" w:cs="Times New Roman"/>
          <w:sz w:val="28"/>
          <w:szCs w:val="28"/>
        </w:rPr>
        <w:t>О</w:t>
      </w:r>
      <w:r w:rsidR="004310CC">
        <w:rPr>
          <w:rFonts w:ascii="Times New Roman" w:hAnsi="Times New Roman" w:cs="Times New Roman"/>
          <w:sz w:val="28"/>
          <w:szCs w:val="28"/>
        </w:rPr>
        <w:t>.</w:t>
      </w:r>
      <w:r w:rsidRPr="009D106F">
        <w:rPr>
          <w:rFonts w:ascii="Times New Roman" w:hAnsi="Times New Roman" w:cs="Times New Roman"/>
          <w:sz w:val="28"/>
          <w:szCs w:val="28"/>
        </w:rPr>
        <w:t>В</w:t>
      </w:r>
      <w:r w:rsidR="004310CC">
        <w:rPr>
          <w:rFonts w:ascii="Times New Roman" w:hAnsi="Times New Roman" w:cs="Times New Roman"/>
          <w:sz w:val="28"/>
          <w:szCs w:val="28"/>
        </w:rPr>
        <w:t>.</w:t>
      </w:r>
      <w:r w:rsidRPr="009D106F">
        <w:rPr>
          <w:rFonts w:ascii="Times New Roman" w:hAnsi="Times New Roman" w:cs="Times New Roman"/>
          <w:sz w:val="28"/>
          <w:szCs w:val="28"/>
        </w:rPr>
        <w:t xml:space="preserve"> </w:t>
      </w:r>
      <w:proofErr w:type="spellStart"/>
      <w:r w:rsidRPr="009D106F">
        <w:rPr>
          <w:rFonts w:ascii="Times New Roman" w:hAnsi="Times New Roman" w:cs="Times New Roman"/>
          <w:sz w:val="28"/>
          <w:szCs w:val="28"/>
        </w:rPr>
        <w:t>Карикова</w:t>
      </w:r>
      <w:proofErr w:type="spellEnd"/>
      <w:r w:rsidRPr="009D106F">
        <w:rPr>
          <w:rFonts w:ascii="Times New Roman" w:hAnsi="Times New Roman" w:cs="Times New Roman"/>
          <w:sz w:val="28"/>
          <w:szCs w:val="28"/>
        </w:rPr>
        <w:t xml:space="preserve"> провела беседу по профилактике правонарушений и ответственности несовершеннолетних за участие </w:t>
      </w:r>
      <w:r w:rsidR="004F5D05">
        <w:rPr>
          <w:rFonts w:ascii="Times New Roman" w:hAnsi="Times New Roman" w:cs="Times New Roman"/>
          <w:sz w:val="28"/>
          <w:szCs w:val="28"/>
        </w:rPr>
        <w:t xml:space="preserve">в несанкционированных митингах; </w:t>
      </w:r>
      <w:r w:rsidR="00971AD8">
        <w:rPr>
          <w:rFonts w:ascii="Times New Roman" w:hAnsi="Times New Roman" w:cs="Times New Roman"/>
          <w:sz w:val="28"/>
          <w:szCs w:val="28"/>
        </w:rPr>
        <w:t>в</w:t>
      </w:r>
      <w:r w:rsidRPr="009D106F">
        <w:rPr>
          <w:rFonts w:ascii="Times New Roman" w:hAnsi="Times New Roman" w:cs="Times New Roman"/>
          <w:sz w:val="28"/>
          <w:szCs w:val="28"/>
        </w:rPr>
        <w:t xml:space="preserve"> декабре, в рамках Всероссийской акции «СТОП ВИЧ/СПИД» А</w:t>
      </w:r>
      <w:r w:rsidR="00971AD8">
        <w:rPr>
          <w:rFonts w:ascii="Times New Roman" w:hAnsi="Times New Roman" w:cs="Times New Roman"/>
          <w:sz w:val="28"/>
          <w:szCs w:val="28"/>
        </w:rPr>
        <w:t>.</w:t>
      </w:r>
      <w:r w:rsidRPr="009D106F">
        <w:rPr>
          <w:rFonts w:ascii="Times New Roman" w:hAnsi="Times New Roman" w:cs="Times New Roman"/>
          <w:sz w:val="28"/>
          <w:szCs w:val="28"/>
        </w:rPr>
        <w:t>С</w:t>
      </w:r>
      <w:r w:rsidR="00971AD8">
        <w:rPr>
          <w:rFonts w:ascii="Times New Roman" w:hAnsi="Times New Roman" w:cs="Times New Roman"/>
          <w:sz w:val="28"/>
          <w:szCs w:val="28"/>
        </w:rPr>
        <w:t>.</w:t>
      </w:r>
      <w:r w:rsidRPr="009D106F">
        <w:rPr>
          <w:rFonts w:ascii="Times New Roman" w:hAnsi="Times New Roman" w:cs="Times New Roman"/>
          <w:sz w:val="28"/>
          <w:szCs w:val="28"/>
        </w:rPr>
        <w:t xml:space="preserve"> </w:t>
      </w:r>
      <w:proofErr w:type="spellStart"/>
      <w:r w:rsidRPr="009D106F">
        <w:rPr>
          <w:rFonts w:ascii="Times New Roman" w:hAnsi="Times New Roman" w:cs="Times New Roman"/>
          <w:sz w:val="28"/>
          <w:szCs w:val="28"/>
        </w:rPr>
        <w:t>Шибнева</w:t>
      </w:r>
      <w:proofErr w:type="spellEnd"/>
      <w:r w:rsidRPr="009D106F">
        <w:rPr>
          <w:rFonts w:ascii="Times New Roman" w:hAnsi="Times New Roman" w:cs="Times New Roman"/>
          <w:sz w:val="28"/>
          <w:szCs w:val="28"/>
        </w:rPr>
        <w:t xml:space="preserve"> провела информационную встречу  по предотвращению поведенческих рисков, связанных с возможностью заражения ВИЧ;</w:t>
      </w:r>
      <w:r w:rsidR="00971AD8">
        <w:rPr>
          <w:rFonts w:ascii="Times New Roman" w:hAnsi="Times New Roman" w:cs="Times New Roman"/>
          <w:sz w:val="28"/>
          <w:szCs w:val="28"/>
        </w:rPr>
        <w:t xml:space="preserve"> </w:t>
      </w:r>
      <w:r w:rsidRPr="009D106F">
        <w:rPr>
          <w:rFonts w:ascii="Times New Roman" w:hAnsi="Times New Roman" w:cs="Times New Roman"/>
          <w:sz w:val="28"/>
          <w:szCs w:val="28"/>
        </w:rPr>
        <w:t xml:space="preserve"> Н</w:t>
      </w:r>
      <w:r w:rsidR="00971AD8">
        <w:rPr>
          <w:rFonts w:ascii="Times New Roman" w:hAnsi="Times New Roman" w:cs="Times New Roman"/>
          <w:sz w:val="28"/>
          <w:szCs w:val="28"/>
        </w:rPr>
        <w:t>.</w:t>
      </w:r>
      <w:r w:rsidRPr="009D106F">
        <w:rPr>
          <w:rFonts w:ascii="Times New Roman" w:hAnsi="Times New Roman" w:cs="Times New Roman"/>
          <w:sz w:val="28"/>
          <w:szCs w:val="28"/>
        </w:rPr>
        <w:t>А</w:t>
      </w:r>
      <w:r w:rsidR="00971AD8">
        <w:rPr>
          <w:rFonts w:ascii="Times New Roman" w:hAnsi="Times New Roman" w:cs="Times New Roman"/>
          <w:sz w:val="28"/>
          <w:szCs w:val="28"/>
        </w:rPr>
        <w:t>.</w:t>
      </w:r>
      <w:r w:rsidRPr="009D106F">
        <w:rPr>
          <w:rFonts w:ascii="Times New Roman" w:hAnsi="Times New Roman" w:cs="Times New Roman"/>
          <w:sz w:val="28"/>
          <w:szCs w:val="28"/>
        </w:rPr>
        <w:t xml:space="preserve"> Медведева рассказала ребятам об ответственности при употреблении </w:t>
      </w:r>
      <w:proofErr w:type="spellStart"/>
      <w:r w:rsidRPr="009D106F">
        <w:rPr>
          <w:rFonts w:ascii="Times New Roman" w:hAnsi="Times New Roman" w:cs="Times New Roman"/>
          <w:sz w:val="28"/>
          <w:szCs w:val="28"/>
        </w:rPr>
        <w:t>СНЮСа</w:t>
      </w:r>
      <w:proofErr w:type="spellEnd"/>
      <w:r w:rsidRPr="009D106F">
        <w:rPr>
          <w:rFonts w:ascii="Times New Roman" w:hAnsi="Times New Roman" w:cs="Times New Roman"/>
          <w:sz w:val="28"/>
          <w:szCs w:val="28"/>
        </w:rPr>
        <w:t xml:space="preserve"> и других </w:t>
      </w:r>
      <w:proofErr w:type="spellStart"/>
      <w:r w:rsidRPr="009D106F">
        <w:rPr>
          <w:rFonts w:ascii="Times New Roman" w:hAnsi="Times New Roman" w:cs="Times New Roman"/>
          <w:sz w:val="28"/>
          <w:szCs w:val="28"/>
        </w:rPr>
        <w:t>психоактивных</w:t>
      </w:r>
      <w:proofErr w:type="spellEnd"/>
      <w:r w:rsidRPr="009D106F">
        <w:rPr>
          <w:rFonts w:ascii="Times New Roman" w:hAnsi="Times New Roman" w:cs="Times New Roman"/>
          <w:sz w:val="28"/>
          <w:szCs w:val="28"/>
        </w:rPr>
        <w:t xml:space="preserve"> веществ.</w:t>
      </w:r>
      <w:r w:rsidR="004F5D05">
        <w:rPr>
          <w:rFonts w:ascii="Times New Roman" w:hAnsi="Times New Roman" w:cs="Times New Roman"/>
          <w:sz w:val="28"/>
          <w:szCs w:val="28"/>
        </w:rPr>
        <w:t xml:space="preserve">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В этом учебном году были организованны неформальные встречи подростков, состоящих на учете ПДН, с сотрудниками ПДН ОП № 8. Старший инспектор ПДН, майор полиции Н.А.</w:t>
      </w:r>
      <w:r w:rsidR="00971AD8">
        <w:rPr>
          <w:rFonts w:ascii="Times New Roman" w:hAnsi="Times New Roman" w:cs="Times New Roman"/>
          <w:sz w:val="28"/>
          <w:szCs w:val="28"/>
        </w:rPr>
        <w:t xml:space="preserve"> </w:t>
      </w:r>
      <w:r w:rsidRPr="009D106F">
        <w:rPr>
          <w:rFonts w:ascii="Times New Roman" w:hAnsi="Times New Roman" w:cs="Times New Roman"/>
          <w:sz w:val="28"/>
          <w:szCs w:val="28"/>
        </w:rPr>
        <w:t xml:space="preserve">Медведева, рассказала о </w:t>
      </w:r>
      <w:r w:rsidRPr="009D106F">
        <w:rPr>
          <w:rFonts w:ascii="Times New Roman" w:hAnsi="Times New Roman" w:cs="Times New Roman"/>
          <w:sz w:val="28"/>
          <w:szCs w:val="28"/>
        </w:rPr>
        <w:lastRenderedPageBreak/>
        <w:t>работе и специфике подразделения, а ребята задавали  интересующие их вопросы.  Подростков  заинтересовало, почему в подразделении работают только женщины, как они справляются с такой трудной работой и хватает ли им времени на воспитание своих детей. За чашкой чая ребята делились своими успехами, не стесняясь, рассказывали о своих проблемах  в семье.</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Воспитанники Центра приняли участие в мастер-классе по хоккею, который провели волонтеры Русского хоккея. Целью события было знакомство детей с игрой русский хоккей, а также  популяризация спорта и приобщение  подростков к здоровому образу жизни.  Оно было организованно ОП № 8 совместно  с администрацией Краснофлотского района города  Хабаровска и федерацией хоккея с мячом Хабаровского края. Проведение таких событий, организованных сотрудниками ОП № 8 направлен</w:t>
      </w:r>
      <w:r w:rsidR="00FF0578">
        <w:rPr>
          <w:rFonts w:ascii="Times New Roman" w:hAnsi="Times New Roman" w:cs="Times New Roman"/>
          <w:sz w:val="28"/>
          <w:szCs w:val="28"/>
        </w:rPr>
        <w:t>о</w:t>
      </w:r>
      <w:r w:rsidRPr="009D106F">
        <w:rPr>
          <w:rFonts w:ascii="Times New Roman" w:hAnsi="Times New Roman" w:cs="Times New Roman"/>
          <w:sz w:val="28"/>
          <w:szCs w:val="28"/>
        </w:rPr>
        <w:t xml:space="preserve"> </w:t>
      </w:r>
      <w:r w:rsidR="00FF0578" w:rsidRPr="009D106F">
        <w:rPr>
          <w:rFonts w:ascii="Times New Roman" w:hAnsi="Times New Roman" w:cs="Times New Roman"/>
          <w:sz w:val="28"/>
          <w:szCs w:val="28"/>
        </w:rPr>
        <w:t xml:space="preserve">не только </w:t>
      </w:r>
      <w:r w:rsidRPr="009D106F">
        <w:rPr>
          <w:rFonts w:ascii="Times New Roman" w:hAnsi="Times New Roman" w:cs="Times New Roman"/>
          <w:sz w:val="28"/>
          <w:szCs w:val="28"/>
        </w:rPr>
        <w:t xml:space="preserve">на предупреждение правонарушений воспитанниками Центра, но и обеспечивают </w:t>
      </w:r>
      <w:r w:rsidR="00FF0578">
        <w:rPr>
          <w:rFonts w:ascii="Times New Roman" w:hAnsi="Times New Roman" w:cs="Times New Roman"/>
          <w:sz w:val="28"/>
          <w:szCs w:val="28"/>
        </w:rPr>
        <w:t>развити</w:t>
      </w:r>
      <w:r w:rsidRPr="009D106F">
        <w:rPr>
          <w:rFonts w:ascii="Times New Roman" w:hAnsi="Times New Roman" w:cs="Times New Roman"/>
          <w:sz w:val="28"/>
          <w:szCs w:val="28"/>
        </w:rPr>
        <w:t xml:space="preserve">е личности воспитанников с твердыми и правильными жизненными установками.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В Центре отлажена система межведомственного взаимодействия, способствующая эффективной профилактике и коррекции отклоняющегося поведения несовершеннолетних. Эффективность этой деятельности мы видим в обеспечении преемственности работы учреждений разного уровня (ПДН, КДН, Следственного управления, Управления </w:t>
      </w:r>
      <w:proofErr w:type="spellStart"/>
      <w:r w:rsidRPr="009D106F">
        <w:rPr>
          <w:rFonts w:ascii="Times New Roman" w:hAnsi="Times New Roman" w:cs="Times New Roman"/>
          <w:sz w:val="28"/>
          <w:szCs w:val="28"/>
        </w:rPr>
        <w:t>наркоконтроля</w:t>
      </w:r>
      <w:proofErr w:type="spellEnd"/>
      <w:r w:rsidR="0017060C">
        <w:rPr>
          <w:rFonts w:ascii="Times New Roman" w:hAnsi="Times New Roman" w:cs="Times New Roman"/>
          <w:sz w:val="28"/>
          <w:szCs w:val="28"/>
        </w:rPr>
        <w:t xml:space="preserve"> УВД</w:t>
      </w:r>
      <w:r w:rsidRPr="009D106F">
        <w:rPr>
          <w:rFonts w:ascii="Times New Roman" w:hAnsi="Times New Roman" w:cs="Times New Roman"/>
          <w:sz w:val="28"/>
          <w:szCs w:val="28"/>
        </w:rPr>
        <w:t xml:space="preserve">, органов соцзащиты, социальных центров помощи семье и детям).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Ежегодно согласуются планы совместных действий между Центром и учреждениями системы профилактики правонарушений несовершеннолетних (КДН, ПДН), которые являются серьезным, содержательным разделом, дополняющим программу педагогической реабилитации несовершеннолетних.  Составлен и утвержден план совместных мероприятий Центра со Следственным управлением Следственного комитета России по Хабаровскому краю.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В декабре воспитанники Центра приняли участие в ежегодном краевом этапе конкурса рисунков, посвященного Международному дню борьбы с коррупцией. Для того</w:t>
      </w:r>
      <w:proofErr w:type="gramStart"/>
      <w:r w:rsidRPr="009D106F">
        <w:rPr>
          <w:rFonts w:ascii="Times New Roman" w:hAnsi="Times New Roman" w:cs="Times New Roman"/>
          <w:sz w:val="28"/>
          <w:szCs w:val="28"/>
        </w:rPr>
        <w:t>,</w:t>
      </w:r>
      <w:proofErr w:type="gramEnd"/>
      <w:r w:rsidRPr="009D106F">
        <w:rPr>
          <w:rFonts w:ascii="Times New Roman" w:hAnsi="Times New Roman" w:cs="Times New Roman"/>
          <w:sz w:val="28"/>
          <w:szCs w:val="28"/>
        </w:rPr>
        <w:t xml:space="preserve"> чтобы погрузиться в тему, воспитателем 7 «А»  класса А.О. </w:t>
      </w:r>
      <w:proofErr w:type="spellStart"/>
      <w:r w:rsidRPr="009D106F">
        <w:rPr>
          <w:rFonts w:ascii="Times New Roman" w:hAnsi="Times New Roman" w:cs="Times New Roman"/>
          <w:sz w:val="28"/>
          <w:szCs w:val="28"/>
        </w:rPr>
        <w:t>Калуниной</w:t>
      </w:r>
      <w:proofErr w:type="spellEnd"/>
      <w:r w:rsidRPr="009D106F">
        <w:rPr>
          <w:rFonts w:ascii="Times New Roman" w:hAnsi="Times New Roman" w:cs="Times New Roman"/>
          <w:sz w:val="28"/>
          <w:szCs w:val="28"/>
        </w:rPr>
        <w:t xml:space="preserve"> был проведен классный час «Зачем нужна дисциплина? Преимущества соблюдения законов». В ходе обсуждения учащиеся пришли к мнению, что коррупция ведет к нарушениям прав человека, ухудшает качество жизни людей, способствует организованной преступности, терроризму и другим угрозам международной безопасности. Ребята  вместе с педагогом дополнительного образования Э.К. Киле  нарисовали плакаты на данную тематику. Почетными грамотами, подписанными руководителем </w:t>
      </w:r>
      <w:hyperlink r:id="rId12" w:history="1">
        <w:r w:rsidRPr="009D106F">
          <w:rPr>
            <w:rFonts w:ascii="Times New Roman" w:hAnsi="Times New Roman" w:cs="Times New Roman"/>
            <w:sz w:val="28"/>
            <w:szCs w:val="28"/>
          </w:rPr>
          <w:t>следственного управления Следственного комитета Российской Федерации по Хабаровскому краю и Еврейской автономной области</w:t>
        </w:r>
      </w:hyperlink>
      <w:r w:rsidRPr="009D106F">
        <w:rPr>
          <w:rFonts w:ascii="Times New Roman" w:hAnsi="Times New Roman" w:cs="Times New Roman"/>
          <w:sz w:val="28"/>
          <w:szCs w:val="28"/>
        </w:rPr>
        <w:t xml:space="preserve">, генерал-лейтенантом юстиции Е.Г. </w:t>
      </w:r>
      <w:proofErr w:type="spellStart"/>
      <w:r w:rsidRPr="009D106F">
        <w:rPr>
          <w:rFonts w:ascii="Times New Roman" w:hAnsi="Times New Roman" w:cs="Times New Roman"/>
          <w:sz w:val="28"/>
          <w:szCs w:val="28"/>
        </w:rPr>
        <w:t>Долгалевым</w:t>
      </w:r>
      <w:proofErr w:type="spellEnd"/>
      <w:r w:rsidRPr="009D106F">
        <w:rPr>
          <w:rFonts w:ascii="Times New Roman" w:hAnsi="Times New Roman" w:cs="Times New Roman"/>
          <w:sz w:val="28"/>
          <w:szCs w:val="28"/>
        </w:rPr>
        <w:t xml:space="preserve">, были награждены </w:t>
      </w:r>
      <w:r w:rsidR="000B2379">
        <w:rPr>
          <w:rFonts w:ascii="Times New Roman" w:hAnsi="Times New Roman" w:cs="Times New Roman"/>
          <w:sz w:val="28"/>
          <w:szCs w:val="28"/>
        </w:rPr>
        <w:t>дети-победители конкурса</w:t>
      </w:r>
      <w:r w:rsidRPr="009D106F">
        <w:rPr>
          <w:rFonts w:ascii="Times New Roman" w:hAnsi="Times New Roman" w:cs="Times New Roman"/>
          <w:sz w:val="28"/>
          <w:szCs w:val="28"/>
        </w:rPr>
        <w:t>.</w:t>
      </w:r>
      <w:r w:rsidR="002E63FF">
        <w:rPr>
          <w:rFonts w:ascii="Times New Roman" w:hAnsi="Times New Roman" w:cs="Times New Roman"/>
          <w:sz w:val="28"/>
          <w:szCs w:val="28"/>
        </w:rPr>
        <w:t xml:space="preserve">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Первый заместитель руководителя Следственного управления Следственного </w:t>
      </w:r>
      <w:r w:rsidR="002E63FF">
        <w:rPr>
          <w:rFonts w:ascii="Times New Roman" w:hAnsi="Times New Roman" w:cs="Times New Roman"/>
          <w:sz w:val="28"/>
          <w:szCs w:val="28"/>
        </w:rPr>
        <w:t>К</w:t>
      </w:r>
      <w:r w:rsidRPr="009D106F">
        <w:rPr>
          <w:rFonts w:ascii="Times New Roman" w:hAnsi="Times New Roman" w:cs="Times New Roman"/>
          <w:sz w:val="28"/>
          <w:szCs w:val="28"/>
        </w:rPr>
        <w:t xml:space="preserve">омитета России по Хабаровскому краю К.В. </w:t>
      </w:r>
      <w:proofErr w:type="spellStart"/>
      <w:r w:rsidRPr="009D106F">
        <w:rPr>
          <w:rFonts w:ascii="Times New Roman" w:hAnsi="Times New Roman" w:cs="Times New Roman"/>
          <w:sz w:val="28"/>
          <w:szCs w:val="28"/>
        </w:rPr>
        <w:t>Столбин</w:t>
      </w:r>
      <w:proofErr w:type="spellEnd"/>
      <w:r w:rsidRPr="009D106F">
        <w:rPr>
          <w:rFonts w:ascii="Times New Roman" w:hAnsi="Times New Roman" w:cs="Times New Roman"/>
          <w:sz w:val="28"/>
          <w:szCs w:val="28"/>
        </w:rPr>
        <w:t xml:space="preserve"> присутствовал на детском празднике Рождества Христова</w:t>
      </w:r>
      <w:r w:rsidR="002E63FF">
        <w:rPr>
          <w:rFonts w:ascii="Times New Roman" w:hAnsi="Times New Roman" w:cs="Times New Roman"/>
          <w:sz w:val="28"/>
          <w:szCs w:val="28"/>
        </w:rPr>
        <w:t xml:space="preserve">, а </w:t>
      </w:r>
      <w:r w:rsidR="002E63FF" w:rsidRPr="009D106F">
        <w:rPr>
          <w:rFonts w:ascii="Times New Roman" w:hAnsi="Times New Roman" w:cs="Times New Roman"/>
          <w:sz w:val="28"/>
          <w:szCs w:val="28"/>
        </w:rPr>
        <w:t xml:space="preserve">заместитель </w:t>
      </w:r>
      <w:r w:rsidR="002E63FF" w:rsidRPr="009D106F">
        <w:rPr>
          <w:rFonts w:ascii="Times New Roman" w:hAnsi="Times New Roman" w:cs="Times New Roman"/>
          <w:sz w:val="28"/>
          <w:szCs w:val="28"/>
        </w:rPr>
        <w:lastRenderedPageBreak/>
        <w:t>руководителя</w:t>
      </w:r>
      <w:r w:rsidR="002E63FF">
        <w:rPr>
          <w:rFonts w:ascii="Times New Roman" w:hAnsi="Times New Roman" w:cs="Times New Roman"/>
          <w:sz w:val="28"/>
          <w:szCs w:val="28"/>
        </w:rPr>
        <w:t xml:space="preserve"> С.В. Степанов </w:t>
      </w:r>
      <w:r w:rsidRPr="009D106F">
        <w:rPr>
          <w:rFonts w:ascii="Times New Roman" w:hAnsi="Times New Roman" w:cs="Times New Roman"/>
          <w:sz w:val="28"/>
          <w:szCs w:val="28"/>
        </w:rPr>
        <w:t>принял участие в торжественной церемонии вручения выпускникам документов об основном общем образовании.</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В целях пропаганды здорового образа жизни в течение 2021 – 2022 учебного года </w:t>
      </w:r>
      <w:r w:rsidR="003B2467" w:rsidRPr="009D106F">
        <w:rPr>
          <w:rFonts w:ascii="Times New Roman" w:hAnsi="Times New Roman" w:cs="Times New Roman"/>
          <w:sz w:val="28"/>
          <w:szCs w:val="28"/>
        </w:rPr>
        <w:t xml:space="preserve">воспитателями </w:t>
      </w:r>
      <w:r w:rsidRPr="009D106F">
        <w:rPr>
          <w:rFonts w:ascii="Times New Roman" w:hAnsi="Times New Roman" w:cs="Times New Roman"/>
          <w:sz w:val="28"/>
          <w:szCs w:val="28"/>
        </w:rPr>
        <w:t xml:space="preserve">проведены  классные часы и беседы на темы: </w:t>
      </w:r>
      <w:proofErr w:type="gramStart"/>
      <w:r w:rsidRPr="009D106F">
        <w:rPr>
          <w:rFonts w:ascii="Times New Roman" w:hAnsi="Times New Roman" w:cs="Times New Roman"/>
          <w:sz w:val="28"/>
          <w:szCs w:val="28"/>
        </w:rPr>
        <w:t>«Мы выбираем жизнь», «Берегите здоровье», «Будь здоров», «Искусство быть здоровым», «Я выбираю спорт как альтернативы вредным привычкам», «Здоровый образ жизни – залог долголетия», «Забочусь о своем здоровье», «ВИЧ и нравственность», «Основы рационального питания», «Основы правильного питания»;  проведены встречи с медицинскими работниками  и педагогами - психологами с целью оказания психологической помощи обучающимся;</w:t>
      </w:r>
      <w:proofErr w:type="gramEnd"/>
      <w:r w:rsidRPr="009D106F">
        <w:rPr>
          <w:rFonts w:ascii="Times New Roman" w:hAnsi="Times New Roman" w:cs="Times New Roman"/>
          <w:sz w:val="28"/>
          <w:szCs w:val="28"/>
        </w:rPr>
        <w:t xml:space="preserve"> организованы и проведены циклы бесед с юношами и девушками о гигиене тела и заболеваниях, передающихся половым путем.</w:t>
      </w:r>
    </w:p>
    <w:p w:rsidR="00A97247" w:rsidRPr="009D106F" w:rsidRDefault="00A97247" w:rsidP="009D106F">
      <w:pPr>
        <w:spacing w:after="0" w:line="240" w:lineRule="auto"/>
        <w:ind w:firstLine="720"/>
        <w:jc w:val="both"/>
        <w:rPr>
          <w:rFonts w:ascii="Times New Roman" w:hAnsi="Times New Roman" w:cs="Times New Roman"/>
          <w:color w:val="000000"/>
          <w:sz w:val="28"/>
          <w:szCs w:val="28"/>
        </w:rPr>
      </w:pPr>
      <w:r w:rsidRPr="009D106F">
        <w:rPr>
          <w:rFonts w:ascii="Times New Roman" w:hAnsi="Times New Roman" w:cs="Times New Roman"/>
          <w:bCs/>
          <w:color w:val="000000"/>
          <w:sz w:val="28"/>
          <w:szCs w:val="28"/>
        </w:rPr>
        <w:t>Оздоровительные часы</w:t>
      </w:r>
      <w:r w:rsidRPr="009D106F">
        <w:rPr>
          <w:rFonts w:ascii="Times New Roman" w:hAnsi="Times New Roman" w:cs="Times New Roman"/>
          <w:b/>
          <w:bCs/>
          <w:color w:val="000000"/>
          <w:sz w:val="28"/>
          <w:szCs w:val="28"/>
        </w:rPr>
        <w:t xml:space="preserve"> </w:t>
      </w:r>
      <w:r w:rsidRPr="009D106F">
        <w:rPr>
          <w:rFonts w:ascii="Times New Roman" w:hAnsi="Times New Roman" w:cs="Times New Roman"/>
          <w:color w:val="000000"/>
          <w:sz w:val="28"/>
          <w:szCs w:val="28"/>
        </w:rPr>
        <w:t xml:space="preserve">проводятся в каждом классе и группе ежедневно во внеурочное время. В хорошую погоду осенью и зимой, а также в летнее время игры проводятся на открытом воздухе. Большое внимание уделяется командным играм, близким по своему содержанию </w:t>
      </w:r>
      <w:proofErr w:type="gramStart"/>
      <w:r w:rsidRPr="009D106F">
        <w:rPr>
          <w:rFonts w:ascii="Times New Roman" w:hAnsi="Times New Roman" w:cs="Times New Roman"/>
          <w:color w:val="000000"/>
          <w:sz w:val="28"/>
          <w:szCs w:val="28"/>
        </w:rPr>
        <w:t>к</w:t>
      </w:r>
      <w:proofErr w:type="gramEnd"/>
      <w:r w:rsidRPr="009D106F">
        <w:rPr>
          <w:rFonts w:ascii="Times New Roman" w:hAnsi="Times New Roman" w:cs="Times New Roman"/>
          <w:color w:val="000000"/>
          <w:sz w:val="28"/>
          <w:szCs w:val="28"/>
        </w:rPr>
        <w:t xml:space="preserve"> спортивным. К ним относятся пионербол, эстафеты, лапта, футбол, и многие другие.</w:t>
      </w:r>
      <w:r w:rsidRPr="009D106F">
        <w:rPr>
          <w:rFonts w:ascii="Times New Roman" w:hAnsi="Times New Roman" w:cs="Times New Roman"/>
          <w:sz w:val="28"/>
          <w:szCs w:val="28"/>
        </w:rPr>
        <w:tab/>
      </w:r>
    </w:p>
    <w:p w:rsidR="00A97247" w:rsidRPr="009D106F" w:rsidRDefault="00A97247" w:rsidP="009D106F">
      <w:pPr>
        <w:spacing w:after="0" w:line="240" w:lineRule="auto"/>
        <w:ind w:firstLine="708"/>
        <w:jc w:val="both"/>
        <w:rPr>
          <w:rFonts w:ascii="Times New Roman" w:eastAsia="Calibri" w:hAnsi="Times New Roman" w:cs="Times New Roman"/>
          <w:sz w:val="28"/>
          <w:szCs w:val="28"/>
          <w:lang w:eastAsia="en-US"/>
        </w:rPr>
      </w:pPr>
      <w:r w:rsidRPr="009D106F">
        <w:rPr>
          <w:rFonts w:ascii="Times New Roman" w:hAnsi="Times New Roman" w:cs="Times New Roman"/>
          <w:sz w:val="28"/>
          <w:szCs w:val="28"/>
        </w:rPr>
        <w:t xml:space="preserve"> </w:t>
      </w:r>
      <w:proofErr w:type="gramStart"/>
      <w:r w:rsidRPr="009D106F">
        <w:rPr>
          <w:rFonts w:ascii="Times New Roman" w:hAnsi="Times New Roman" w:cs="Times New Roman"/>
          <w:sz w:val="28"/>
          <w:szCs w:val="28"/>
        </w:rPr>
        <w:t xml:space="preserve">«Боевые потехи», «День здоровья», «Военно-спортивная эстафета», «Будни солдатской службы», «В здоровом теле-здоровый дух» и другие </w:t>
      </w:r>
      <w:r w:rsidR="003B2467">
        <w:rPr>
          <w:rFonts w:ascii="Times New Roman" w:hAnsi="Times New Roman" w:cs="Times New Roman"/>
          <w:sz w:val="28"/>
          <w:szCs w:val="28"/>
        </w:rPr>
        <w:t>собы</w:t>
      </w:r>
      <w:r w:rsidRPr="009D106F">
        <w:rPr>
          <w:rFonts w:ascii="Times New Roman" w:hAnsi="Times New Roman" w:cs="Times New Roman"/>
          <w:sz w:val="28"/>
          <w:szCs w:val="28"/>
        </w:rPr>
        <w:t xml:space="preserve">тия спортивного направления проводятся в любое время года на </w:t>
      </w:r>
      <w:r w:rsidR="003B2467">
        <w:rPr>
          <w:rFonts w:ascii="Times New Roman" w:hAnsi="Times New Roman" w:cs="Times New Roman"/>
          <w:sz w:val="28"/>
          <w:szCs w:val="28"/>
        </w:rPr>
        <w:t>свежем воздухе</w:t>
      </w:r>
      <w:r w:rsidRPr="009D106F">
        <w:rPr>
          <w:rFonts w:ascii="Times New Roman" w:hAnsi="Times New Roman" w:cs="Times New Roman"/>
          <w:sz w:val="28"/>
          <w:szCs w:val="28"/>
        </w:rPr>
        <w:t>, что способствует оздоровлению детей и закаливанию детского  организма.</w:t>
      </w:r>
      <w:proofErr w:type="gramEnd"/>
      <w:r w:rsidRPr="009D106F">
        <w:rPr>
          <w:rFonts w:ascii="Times New Roman" w:hAnsi="Times New Roman" w:cs="Times New Roman"/>
          <w:sz w:val="28"/>
          <w:szCs w:val="28"/>
        </w:rPr>
        <w:t xml:space="preserve">    </w:t>
      </w:r>
      <w:r w:rsidRPr="009D106F">
        <w:rPr>
          <w:rFonts w:ascii="Times New Roman" w:hAnsi="Times New Roman" w:cs="Times New Roman"/>
          <w:color w:val="000000"/>
          <w:sz w:val="28"/>
          <w:szCs w:val="28"/>
        </w:rPr>
        <w:t>А также повышают физическую подготовленность учащихся, сплачивают детский коллектив.</w:t>
      </w:r>
      <w:r w:rsidRPr="009D106F">
        <w:rPr>
          <w:rFonts w:ascii="Times New Roman" w:hAnsi="Times New Roman" w:cs="Times New Roman"/>
          <w:sz w:val="28"/>
          <w:szCs w:val="28"/>
        </w:rPr>
        <w:t xml:space="preserve"> </w:t>
      </w:r>
      <w:proofErr w:type="gramStart"/>
      <w:r w:rsidRPr="009D106F">
        <w:rPr>
          <w:rFonts w:ascii="Times New Roman" w:hAnsi="Times New Roman" w:cs="Times New Roman"/>
          <w:sz w:val="28"/>
          <w:szCs w:val="28"/>
        </w:rPr>
        <w:t>Среди воспитанников Центра популярны виды спорта, не требующие специальных спортивных сооружений:  настольный теннис, бильярд, бадминтон, лапта, пионербол, волейбол, футбол, коньки.</w:t>
      </w:r>
      <w:proofErr w:type="gramEnd"/>
    </w:p>
    <w:p w:rsidR="00A97247" w:rsidRPr="009D106F" w:rsidRDefault="00A97247" w:rsidP="009D106F">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Важным элементом оздоровления и физической подготовки воспитанников Центра являются занятия плаванием, обучение правилам поведения на воде. Занятия проводятся в плавательном бассейне ДВГУПС, куда воспитанники выезжают один раз в неделю. Во время посещения в плавательном бассейне педагогу приходится на начальном этапе учить детей элементарным правилам гигиены, этике общения с персоналом, соблюдению дисциплинарных требований и т.д. За время работы Центра практически все дети, оканчивающие его, умеют плавать.</w:t>
      </w:r>
    </w:p>
    <w:p w:rsidR="00A97247" w:rsidRPr="009D106F" w:rsidRDefault="00A97247" w:rsidP="009D106F">
      <w:pPr>
        <w:pStyle w:val="a3"/>
        <w:ind w:firstLine="709"/>
        <w:jc w:val="both"/>
        <w:rPr>
          <w:rStyle w:val="a4"/>
          <w:rFonts w:ascii="Times New Roman" w:hAnsi="Times New Roman" w:cs="Times New Roman"/>
          <w:sz w:val="28"/>
          <w:szCs w:val="28"/>
        </w:rPr>
      </w:pPr>
      <w:r w:rsidRPr="009D106F">
        <w:rPr>
          <w:rFonts w:ascii="Times New Roman" w:hAnsi="Times New Roman" w:cs="Times New Roman"/>
          <w:bCs/>
          <w:iCs/>
          <w:sz w:val="28"/>
          <w:szCs w:val="28"/>
        </w:rPr>
        <w:t>Воспитатели владеют широким арсеналом форм и способов организации воспитательного процесса в группе и классе.</w:t>
      </w:r>
      <w:r w:rsidRPr="009D106F">
        <w:rPr>
          <w:rFonts w:ascii="Times New Roman" w:hAnsi="Times New Roman" w:cs="Times New Roman"/>
          <w:bCs/>
          <w:i/>
          <w:iCs/>
          <w:sz w:val="28"/>
          <w:szCs w:val="28"/>
        </w:rPr>
        <w:t xml:space="preserve"> </w:t>
      </w:r>
      <w:r w:rsidRPr="009D106F">
        <w:rPr>
          <w:rFonts w:ascii="Times New Roman" w:hAnsi="Times New Roman" w:cs="Times New Roman"/>
          <w:sz w:val="28"/>
          <w:szCs w:val="28"/>
        </w:rPr>
        <w:t xml:space="preserve">В традиционных мероприятиях Центра активно участвуют все воспитанники. Такие педагоги, как </w:t>
      </w:r>
      <w:proofErr w:type="spellStart"/>
      <w:r w:rsidRPr="009D106F">
        <w:rPr>
          <w:rFonts w:ascii="Times New Roman" w:hAnsi="Times New Roman" w:cs="Times New Roman"/>
          <w:sz w:val="28"/>
          <w:szCs w:val="28"/>
        </w:rPr>
        <w:t>Городнова</w:t>
      </w:r>
      <w:proofErr w:type="spellEnd"/>
      <w:r w:rsidRPr="009D106F">
        <w:rPr>
          <w:rFonts w:ascii="Times New Roman" w:hAnsi="Times New Roman" w:cs="Times New Roman"/>
          <w:sz w:val="28"/>
          <w:szCs w:val="28"/>
        </w:rPr>
        <w:t xml:space="preserve"> С.В., </w:t>
      </w:r>
      <w:proofErr w:type="spellStart"/>
      <w:r w:rsidRPr="009D106F">
        <w:rPr>
          <w:rFonts w:ascii="Times New Roman" w:hAnsi="Times New Roman" w:cs="Times New Roman"/>
          <w:sz w:val="28"/>
          <w:szCs w:val="28"/>
        </w:rPr>
        <w:t>Рукис</w:t>
      </w:r>
      <w:proofErr w:type="spellEnd"/>
      <w:r w:rsidRPr="009D106F">
        <w:rPr>
          <w:rFonts w:ascii="Times New Roman" w:hAnsi="Times New Roman" w:cs="Times New Roman"/>
          <w:sz w:val="28"/>
          <w:szCs w:val="28"/>
        </w:rPr>
        <w:t xml:space="preserve"> В.Е., Головко Е.Г.,  Безрукова Н.О., Попова Д.С.,  Безрукова Н.О., </w:t>
      </w:r>
      <w:proofErr w:type="spellStart"/>
      <w:r w:rsidRPr="009D106F">
        <w:rPr>
          <w:rFonts w:ascii="Times New Roman" w:hAnsi="Times New Roman" w:cs="Times New Roman"/>
          <w:sz w:val="28"/>
          <w:szCs w:val="28"/>
        </w:rPr>
        <w:t>Бойцова</w:t>
      </w:r>
      <w:proofErr w:type="spellEnd"/>
      <w:r w:rsidRPr="009D106F">
        <w:rPr>
          <w:rFonts w:ascii="Times New Roman" w:hAnsi="Times New Roman" w:cs="Times New Roman"/>
          <w:sz w:val="28"/>
          <w:szCs w:val="28"/>
        </w:rPr>
        <w:t xml:space="preserve"> Н.А.,  Губанова О.М., Галенко Л.А., приступая к разработке мероприятия, ставят перед собой цель: сделать воспитательный процесс радостным, интересным, запоминающимся для детей. </w:t>
      </w:r>
    </w:p>
    <w:p w:rsidR="00A97247" w:rsidRPr="009D106F" w:rsidRDefault="00A97247" w:rsidP="003B2467">
      <w:pPr>
        <w:spacing w:after="0" w:line="240" w:lineRule="auto"/>
        <w:ind w:firstLine="709"/>
        <w:jc w:val="both"/>
        <w:rPr>
          <w:rFonts w:ascii="Times New Roman" w:hAnsi="Times New Roman" w:cs="Times New Roman"/>
          <w:sz w:val="28"/>
          <w:szCs w:val="28"/>
        </w:rPr>
      </w:pPr>
      <w:r w:rsidRPr="009D106F">
        <w:rPr>
          <w:rStyle w:val="a4"/>
          <w:rFonts w:ascii="Times New Roman" w:hAnsi="Times New Roman" w:cs="Times New Roman"/>
          <w:sz w:val="28"/>
          <w:szCs w:val="28"/>
        </w:rPr>
        <w:t xml:space="preserve"> Реализация поставленных задач осуществлялась через планомерную воспитательную работу, работу классов/групп, органов ученического самоуправления. </w:t>
      </w:r>
    </w:p>
    <w:p w:rsidR="00A97247" w:rsidRPr="009D106F" w:rsidRDefault="00A97247" w:rsidP="009D106F">
      <w:pPr>
        <w:pStyle w:val="aa"/>
        <w:spacing w:line="240" w:lineRule="auto"/>
        <w:ind w:firstLine="708"/>
        <w:rPr>
          <w:szCs w:val="28"/>
        </w:rPr>
      </w:pPr>
      <w:r w:rsidRPr="009D106F">
        <w:rPr>
          <w:szCs w:val="28"/>
        </w:rPr>
        <w:t xml:space="preserve"> В Центре в течение всего учебного года проводился смотр-конкурс на </w:t>
      </w:r>
      <w:r w:rsidRPr="009D106F">
        <w:rPr>
          <w:szCs w:val="28"/>
        </w:rPr>
        <w:lastRenderedPageBreak/>
        <w:t xml:space="preserve">лучшую группу, класс. На еженедельных информационных встречах с воспитанниками подводились итоги конкурса. </w:t>
      </w:r>
      <w:proofErr w:type="gramStart"/>
      <w:r w:rsidRPr="009D106F">
        <w:rPr>
          <w:szCs w:val="28"/>
        </w:rPr>
        <w:t>По итогам 2021-2022 года места распределились следующим образом: 1 место – 6 «А» класс, воспитатель Губанова О.М., классный руководитель  Суровикина Е. В.; 2 место – 7 «Б» класс, воспитатель Головко Е.Г., классный руководитель Примакова О.Н., 3 место</w:t>
      </w:r>
      <w:r w:rsidR="00076A2A">
        <w:rPr>
          <w:szCs w:val="28"/>
        </w:rPr>
        <w:t xml:space="preserve"> </w:t>
      </w:r>
      <w:r w:rsidRPr="009D106F">
        <w:rPr>
          <w:szCs w:val="28"/>
        </w:rPr>
        <w:t xml:space="preserve">- группа «Швейное дело», воспитатель Богуславский Д.В., мастер производственного обучения </w:t>
      </w:r>
      <w:proofErr w:type="spellStart"/>
      <w:r w:rsidRPr="009D106F">
        <w:rPr>
          <w:szCs w:val="28"/>
        </w:rPr>
        <w:t>Злепкова</w:t>
      </w:r>
      <w:proofErr w:type="spellEnd"/>
      <w:r w:rsidRPr="009D106F">
        <w:rPr>
          <w:szCs w:val="28"/>
        </w:rPr>
        <w:t xml:space="preserve"> Л.П. </w:t>
      </w:r>
      <w:proofErr w:type="gramEnd"/>
    </w:p>
    <w:p w:rsidR="00A97247" w:rsidRPr="009D106F" w:rsidRDefault="00A97247" w:rsidP="00076A2A">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Один раз в квартал </w:t>
      </w:r>
      <w:r w:rsidR="00076A2A">
        <w:rPr>
          <w:rFonts w:ascii="Times New Roman" w:hAnsi="Times New Roman" w:cs="Times New Roman"/>
          <w:sz w:val="28"/>
          <w:szCs w:val="28"/>
        </w:rPr>
        <w:t>подростки-</w:t>
      </w:r>
      <w:r w:rsidRPr="009D106F">
        <w:rPr>
          <w:rFonts w:ascii="Times New Roman" w:hAnsi="Times New Roman" w:cs="Times New Roman"/>
          <w:sz w:val="28"/>
          <w:szCs w:val="28"/>
        </w:rPr>
        <w:t xml:space="preserve">координаторы </w:t>
      </w:r>
      <w:r w:rsidR="00076A2A">
        <w:rPr>
          <w:rFonts w:ascii="Times New Roman" w:hAnsi="Times New Roman" w:cs="Times New Roman"/>
          <w:sz w:val="28"/>
          <w:szCs w:val="28"/>
        </w:rPr>
        <w:t xml:space="preserve">классов и групп </w:t>
      </w:r>
      <w:r w:rsidRPr="009D106F">
        <w:rPr>
          <w:rFonts w:ascii="Times New Roman" w:hAnsi="Times New Roman" w:cs="Times New Roman"/>
          <w:sz w:val="28"/>
          <w:szCs w:val="28"/>
        </w:rPr>
        <w:t xml:space="preserve">выдвигали кандидатуры воспитанников на получение стипендии  </w:t>
      </w:r>
      <w:r w:rsidR="00076A2A">
        <w:rPr>
          <w:rFonts w:ascii="Times New Roman" w:hAnsi="Times New Roman" w:cs="Times New Roman"/>
          <w:sz w:val="28"/>
          <w:szCs w:val="28"/>
        </w:rPr>
        <w:t>Р</w:t>
      </w:r>
      <w:r w:rsidRPr="009D106F">
        <w:rPr>
          <w:rFonts w:ascii="Times New Roman" w:hAnsi="Times New Roman" w:cs="Times New Roman"/>
          <w:sz w:val="28"/>
          <w:szCs w:val="28"/>
        </w:rPr>
        <w:t>оссийского детского фонда, Хабаровской Епархии. Таким образом, работа ученического самоуправления даёт возможность подросткам попробовать себя в различных социальных ролях, накопить опыт общения, преодоления трудностей, испытать ответственность за свои поступки.</w:t>
      </w:r>
      <w:r w:rsidR="007C0A69">
        <w:rPr>
          <w:rFonts w:ascii="Times New Roman" w:hAnsi="Times New Roman" w:cs="Times New Roman"/>
          <w:sz w:val="28"/>
          <w:szCs w:val="28"/>
        </w:rPr>
        <w:t xml:space="preserve"> </w:t>
      </w:r>
    </w:p>
    <w:p w:rsidR="007C0A69" w:rsidRDefault="00A97247" w:rsidP="009D106F">
      <w:pPr>
        <w:spacing w:after="0" w:line="240" w:lineRule="auto"/>
        <w:ind w:firstLine="708"/>
        <w:jc w:val="both"/>
        <w:rPr>
          <w:rStyle w:val="a4"/>
          <w:rFonts w:ascii="Times New Roman" w:hAnsi="Times New Roman" w:cs="Times New Roman"/>
          <w:sz w:val="28"/>
          <w:szCs w:val="28"/>
        </w:rPr>
      </w:pPr>
      <w:r w:rsidRPr="009D106F">
        <w:rPr>
          <w:rFonts w:ascii="Times New Roman" w:hAnsi="Times New Roman" w:cs="Times New Roman"/>
          <w:sz w:val="28"/>
          <w:szCs w:val="28"/>
        </w:rPr>
        <w:t xml:space="preserve">В </w:t>
      </w:r>
      <w:r w:rsidR="00076A2A">
        <w:rPr>
          <w:rFonts w:ascii="Times New Roman" w:hAnsi="Times New Roman" w:cs="Times New Roman"/>
          <w:sz w:val="28"/>
          <w:szCs w:val="28"/>
        </w:rPr>
        <w:t xml:space="preserve">2021-22 </w:t>
      </w:r>
      <w:r w:rsidRPr="009D106F">
        <w:rPr>
          <w:rFonts w:ascii="Times New Roman" w:hAnsi="Times New Roman" w:cs="Times New Roman"/>
          <w:sz w:val="28"/>
          <w:szCs w:val="28"/>
        </w:rPr>
        <w:t xml:space="preserve">учебном году было сформировано 11 групп воспитанников. Воспитатели, </w:t>
      </w:r>
      <w:r w:rsidRPr="009D106F">
        <w:rPr>
          <w:rStyle w:val="a4"/>
          <w:rFonts w:ascii="Times New Roman" w:hAnsi="Times New Roman" w:cs="Times New Roman"/>
          <w:sz w:val="28"/>
          <w:szCs w:val="28"/>
        </w:rPr>
        <w:t>работали по утверждённым планам, составленным с учётом возрастных особенностей учащихся и их интересов, с использованием разнообразных форм деятельности</w:t>
      </w:r>
      <w:r w:rsidR="007C0A69">
        <w:rPr>
          <w:rStyle w:val="a4"/>
          <w:rFonts w:ascii="Times New Roman" w:hAnsi="Times New Roman" w:cs="Times New Roman"/>
          <w:sz w:val="28"/>
          <w:szCs w:val="28"/>
        </w:rPr>
        <w:t>.</w:t>
      </w:r>
      <w:r w:rsidRPr="009D106F">
        <w:rPr>
          <w:rStyle w:val="a4"/>
          <w:rFonts w:ascii="Times New Roman" w:hAnsi="Times New Roman" w:cs="Times New Roman"/>
          <w:sz w:val="28"/>
          <w:szCs w:val="28"/>
        </w:rPr>
        <w:t xml:space="preserve"> </w:t>
      </w:r>
    </w:p>
    <w:p w:rsidR="00A97247" w:rsidRPr="009D106F" w:rsidRDefault="00A97247" w:rsidP="007C0A69">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Результатом деятельности воспитателя 6 «а» класса Губановой О.М. и классного руководителя </w:t>
      </w:r>
      <w:proofErr w:type="spellStart"/>
      <w:r w:rsidRPr="009D106F">
        <w:rPr>
          <w:rFonts w:ascii="Times New Roman" w:hAnsi="Times New Roman" w:cs="Times New Roman"/>
          <w:sz w:val="28"/>
          <w:szCs w:val="28"/>
        </w:rPr>
        <w:t>Суровикиной</w:t>
      </w:r>
      <w:proofErr w:type="spellEnd"/>
      <w:r w:rsidRPr="009D106F">
        <w:rPr>
          <w:rFonts w:ascii="Times New Roman" w:hAnsi="Times New Roman" w:cs="Times New Roman"/>
          <w:sz w:val="28"/>
          <w:szCs w:val="28"/>
        </w:rPr>
        <w:t xml:space="preserve"> Е.В. стало сплочение классного коллектива, состоящего из  вновь прибывших воспитанников. Воспитателю 8 «а» класса </w:t>
      </w:r>
      <w:proofErr w:type="spellStart"/>
      <w:r w:rsidRPr="009D106F">
        <w:rPr>
          <w:rFonts w:ascii="Times New Roman" w:hAnsi="Times New Roman" w:cs="Times New Roman"/>
          <w:sz w:val="28"/>
          <w:szCs w:val="28"/>
        </w:rPr>
        <w:t>Рукис</w:t>
      </w:r>
      <w:proofErr w:type="spellEnd"/>
      <w:r w:rsidRPr="009D106F">
        <w:rPr>
          <w:rFonts w:ascii="Times New Roman" w:hAnsi="Times New Roman" w:cs="Times New Roman"/>
          <w:sz w:val="28"/>
          <w:szCs w:val="28"/>
        </w:rPr>
        <w:t xml:space="preserve"> В.Е. и классно</w:t>
      </w:r>
      <w:r w:rsidR="007C0A69">
        <w:rPr>
          <w:rFonts w:ascii="Times New Roman" w:hAnsi="Times New Roman" w:cs="Times New Roman"/>
          <w:sz w:val="28"/>
          <w:szCs w:val="28"/>
        </w:rPr>
        <w:t>му</w:t>
      </w:r>
      <w:r w:rsidRPr="009D106F">
        <w:rPr>
          <w:rFonts w:ascii="Times New Roman" w:hAnsi="Times New Roman" w:cs="Times New Roman"/>
          <w:sz w:val="28"/>
          <w:szCs w:val="28"/>
        </w:rPr>
        <w:t xml:space="preserve"> руководител</w:t>
      </w:r>
      <w:r w:rsidR="007C0A69">
        <w:rPr>
          <w:rFonts w:ascii="Times New Roman" w:hAnsi="Times New Roman" w:cs="Times New Roman"/>
          <w:sz w:val="28"/>
          <w:szCs w:val="28"/>
        </w:rPr>
        <w:t>ю</w:t>
      </w:r>
      <w:r w:rsidRPr="009D106F">
        <w:rPr>
          <w:rFonts w:ascii="Times New Roman" w:hAnsi="Times New Roman" w:cs="Times New Roman"/>
          <w:sz w:val="28"/>
          <w:szCs w:val="28"/>
        </w:rPr>
        <w:t xml:space="preserve"> </w:t>
      </w:r>
      <w:proofErr w:type="spellStart"/>
      <w:r w:rsidRPr="009D106F">
        <w:rPr>
          <w:rFonts w:ascii="Times New Roman" w:hAnsi="Times New Roman" w:cs="Times New Roman"/>
          <w:sz w:val="28"/>
          <w:szCs w:val="28"/>
        </w:rPr>
        <w:t>Петлеванной</w:t>
      </w:r>
      <w:proofErr w:type="spellEnd"/>
      <w:r w:rsidRPr="009D106F">
        <w:rPr>
          <w:rFonts w:ascii="Times New Roman" w:hAnsi="Times New Roman" w:cs="Times New Roman"/>
          <w:sz w:val="28"/>
          <w:szCs w:val="28"/>
        </w:rPr>
        <w:t xml:space="preserve"> Е.В. удалось достичь того, что все ребята класса вместе со своими родителями активно принимали участие в делах класса и Центра, посещали психологические тренинги и родительские собрания, что способствовало укреплению детско-родительских отношений. Результатом деятельности воспитателя 7 «А» класса  </w:t>
      </w:r>
      <w:proofErr w:type="spellStart"/>
      <w:r w:rsidRPr="009D106F">
        <w:rPr>
          <w:rFonts w:ascii="Times New Roman" w:hAnsi="Times New Roman" w:cs="Times New Roman"/>
          <w:sz w:val="28"/>
          <w:szCs w:val="28"/>
        </w:rPr>
        <w:t>Калуниной</w:t>
      </w:r>
      <w:proofErr w:type="spellEnd"/>
      <w:r w:rsidRPr="009D106F">
        <w:rPr>
          <w:rFonts w:ascii="Times New Roman" w:hAnsi="Times New Roman" w:cs="Times New Roman"/>
          <w:sz w:val="28"/>
          <w:szCs w:val="28"/>
        </w:rPr>
        <w:t xml:space="preserve"> А.О. и классного руководителя  </w:t>
      </w:r>
      <w:proofErr w:type="spellStart"/>
      <w:r w:rsidRPr="009D106F">
        <w:rPr>
          <w:rFonts w:ascii="Times New Roman" w:hAnsi="Times New Roman" w:cs="Times New Roman"/>
          <w:sz w:val="28"/>
          <w:szCs w:val="28"/>
        </w:rPr>
        <w:t>Негашевой</w:t>
      </w:r>
      <w:proofErr w:type="spellEnd"/>
      <w:r w:rsidRPr="009D106F">
        <w:rPr>
          <w:rFonts w:ascii="Times New Roman" w:hAnsi="Times New Roman" w:cs="Times New Roman"/>
          <w:sz w:val="28"/>
          <w:szCs w:val="28"/>
        </w:rPr>
        <w:t xml:space="preserve"> Т.А.  является то, что им удалось сплотить ребят, создать условия для удовлетворения потребностей воспитанников в эмоциональном контакте, помочь подросткам раскрыть свои способности и найти дело по интересам в объединениях дополнительного образования. В течение учебного года </w:t>
      </w:r>
      <w:r w:rsidR="007C0A69">
        <w:rPr>
          <w:rFonts w:ascii="Times New Roman" w:hAnsi="Times New Roman" w:cs="Times New Roman"/>
          <w:sz w:val="28"/>
          <w:szCs w:val="28"/>
        </w:rPr>
        <w:t>педагогам</w:t>
      </w:r>
      <w:r w:rsidRPr="009D106F">
        <w:rPr>
          <w:rFonts w:ascii="Times New Roman" w:hAnsi="Times New Roman" w:cs="Times New Roman"/>
          <w:sz w:val="28"/>
          <w:szCs w:val="28"/>
        </w:rPr>
        <w:t xml:space="preserve"> 7 «б» класса Головко Е.Г и Примаковой О.Н. проводилась работа по формированию положительного микроклимата в отношениях между подростками. </w:t>
      </w:r>
      <w:proofErr w:type="spellStart"/>
      <w:r w:rsidRPr="009D106F">
        <w:rPr>
          <w:rFonts w:ascii="Times New Roman" w:hAnsi="Times New Roman" w:cs="Times New Roman"/>
          <w:sz w:val="28"/>
          <w:szCs w:val="28"/>
        </w:rPr>
        <w:t>Городнова</w:t>
      </w:r>
      <w:proofErr w:type="spellEnd"/>
      <w:r w:rsidRPr="009D106F">
        <w:rPr>
          <w:rFonts w:ascii="Times New Roman" w:hAnsi="Times New Roman" w:cs="Times New Roman"/>
          <w:sz w:val="28"/>
          <w:szCs w:val="28"/>
        </w:rPr>
        <w:t xml:space="preserve"> С.В., воспитатель 9 «А» класса строит свою работу с детьми, учитывая особенности каждого ребёнка, беря во внимание рекомендации психолога и врача. Исходя из всего этого, Снежана Викторовна определила основные направления своей деятельности: охрана и укрепление здоровья; организация трудовой деятельности; повышение учебной мотивации; улучшение межличностных отношений в классе. Воспитатель 6«б» класса Галенко Л.А.  и классный руководитель </w:t>
      </w:r>
      <w:proofErr w:type="spellStart"/>
      <w:r w:rsidRPr="009D106F">
        <w:rPr>
          <w:rFonts w:ascii="Times New Roman" w:hAnsi="Times New Roman" w:cs="Times New Roman"/>
          <w:sz w:val="28"/>
          <w:szCs w:val="28"/>
        </w:rPr>
        <w:t>Могорычева</w:t>
      </w:r>
      <w:proofErr w:type="spellEnd"/>
      <w:r w:rsidRPr="009D106F">
        <w:rPr>
          <w:rFonts w:ascii="Times New Roman" w:hAnsi="Times New Roman" w:cs="Times New Roman"/>
          <w:sz w:val="28"/>
          <w:szCs w:val="28"/>
        </w:rPr>
        <w:t xml:space="preserve"> В.В. в классном коллективе сумели создать не только доброжелательную обстановку, но и атмосферу творчества, используя в работе с детьми личностно-ориентированный подход. Большое внимание педагоги уделяют развитию самоуправления. </w:t>
      </w:r>
    </w:p>
    <w:p w:rsidR="00A97247" w:rsidRPr="009D106F"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Воспитатель группы «Столярное дело» Щербакова О.А. проводит работу по формированию единого  коллектива, умению контролировать своё </w:t>
      </w:r>
      <w:r w:rsidRPr="009D106F">
        <w:rPr>
          <w:rFonts w:ascii="Times New Roman" w:hAnsi="Times New Roman" w:cs="Times New Roman"/>
          <w:sz w:val="28"/>
          <w:szCs w:val="28"/>
        </w:rPr>
        <w:lastRenderedPageBreak/>
        <w:t xml:space="preserve">поведение, отвечать за свои поступки. Это положительно сказалось на воспитании и развитии группы в целом. Ребята являются сплоченным дружным коллективом, в группе хорошо развито самоуправление. В группах «Автодело» и «Токарное дело» воспитатели Попова Д.С., Безрукова Н.О. планирование воспитательной работы осуществляют  с учетом характеристики коллективов, сложившихся в них взаимоотношений, традиций, интересов. Большое  внимание уделяется инициативе учащихся в планировании и самостоятельности в проведении мероприятий. Воспитателями уделяется большое внимание </w:t>
      </w:r>
      <w:r w:rsidRPr="009D106F">
        <w:rPr>
          <w:rFonts w:ascii="Times New Roman" w:hAnsi="Times New Roman" w:cs="Times New Roman"/>
          <w:color w:val="000000"/>
          <w:spacing w:val="-1"/>
          <w:sz w:val="28"/>
          <w:szCs w:val="28"/>
        </w:rPr>
        <w:t>правовому воспитанию. В</w:t>
      </w:r>
      <w:r w:rsidRPr="009D106F">
        <w:rPr>
          <w:rFonts w:ascii="Times New Roman" w:hAnsi="Times New Roman" w:cs="Times New Roman"/>
          <w:sz w:val="28"/>
          <w:szCs w:val="28"/>
        </w:rPr>
        <w:t>оспитатели привлека</w:t>
      </w:r>
      <w:r w:rsidR="007C0A69">
        <w:rPr>
          <w:rFonts w:ascii="Times New Roman" w:hAnsi="Times New Roman" w:cs="Times New Roman"/>
          <w:sz w:val="28"/>
          <w:szCs w:val="28"/>
        </w:rPr>
        <w:t>ю</w:t>
      </w:r>
      <w:r w:rsidRPr="009D106F">
        <w:rPr>
          <w:rFonts w:ascii="Times New Roman" w:hAnsi="Times New Roman" w:cs="Times New Roman"/>
          <w:sz w:val="28"/>
          <w:szCs w:val="28"/>
        </w:rPr>
        <w:t xml:space="preserve">т своих ребят к кружковой и трудовой деятельности. В связи с тем, что дети подросткового возраста испытывают много психологических проблем, педагоги группы «Слесарное дело» воспитатель  </w:t>
      </w:r>
      <w:proofErr w:type="spellStart"/>
      <w:r w:rsidRPr="009D106F">
        <w:rPr>
          <w:rFonts w:ascii="Times New Roman" w:hAnsi="Times New Roman" w:cs="Times New Roman"/>
          <w:sz w:val="28"/>
          <w:szCs w:val="28"/>
        </w:rPr>
        <w:t>Бойцова</w:t>
      </w:r>
      <w:proofErr w:type="spellEnd"/>
      <w:r w:rsidRPr="009D106F">
        <w:rPr>
          <w:rFonts w:ascii="Times New Roman" w:hAnsi="Times New Roman" w:cs="Times New Roman"/>
          <w:sz w:val="28"/>
          <w:szCs w:val="28"/>
        </w:rPr>
        <w:t xml:space="preserve"> Н.А. и мастер производственного обучения </w:t>
      </w:r>
      <w:proofErr w:type="spellStart"/>
      <w:r w:rsidRPr="009D106F">
        <w:rPr>
          <w:rFonts w:ascii="Times New Roman" w:hAnsi="Times New Roman" w:cs="Times New Roman"/>
          <w:sz w:val="28"/>
          <w:szCs w:val="28"/>
        </w:rPr>
        <w:t>Силаков</w:t>
      </w:r>
      <w:proofErr w:type="spellEnd"/>
      <w:r w:rsidRPr="009D106F">
        <w:rPr>
          <w:rFonts w:ascii="Times New Roman" w:hAnsi="Times New Roman" w:cs="Times New Roman"/>
          <w:sz w:val="28"/>
          <w:szCs w:val="28"/>
        </w:rPr>
        <w:t xml:space="preserve"> С.З. в течение учебного года большое внимание уделяли ученическому самоуправлению. Их деятельность  была направлена на приобщение учащихся к участию в решении </w:t>
      </w:r>
      <w:proofErr w:type="gramStart"/>
      <w:r w:rsidRPr="009D106F">
        <w:rPr>
          <w:rFonts w:ascii="Times New Roman" w:hAnsi="Times New Roman" w:cs="Times New Roman"/>
          <w:sz w:val="28"/>
          <w:szCs w:val="28"/>
        </w:rPr>
        <w:t>вопросов организации жизни коллектива группы</w:t>
      </w:r>
      <w:proofErr w:type="gramEnd"/>
      <w:r w:rsidRPr="009D106F">
        <w:rPr>
          <w:rFonts w:ascii="Times New Roman" w:hAnsi="Times New Roman" w:cs="Times New Roman"/>
          <w:sz w:val="28"/>
          <w:szCs w:val="28"/>
        </w:rPr>
        <w:t xml:space="preserve">.  Деятельность органов самоуправления охватывала все сферы урочной и внеурочной деятельности и жизни учащихся: поддержание порядка и дисциплины в группе, организации учебного процесса; организации внеклассной и внешкольной деятельности учащихся. В данном классном коллективе сложились добрые взаимоотношения, как с детьми, так и с родителями. </w:t>
      </w:r>
    </w:p>
    <w:p w:rsidR="00F12B5D"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Основная </w:t>
      </w:r>
      <w:proofErr w:type="gramStart"/>
      <w:r w:rsidRPr="009D106F">
        <w:rPr>
          <w:rFonts w:ascii="Times New Roman" w:hAnsi="Times New Roman" w:cs="Times New Roman"/>
          <w:sz w:val="28"/>
          <w:szCs w:val="28"/>
        </w:rPr>
        <w:t>часть девочек в Центре обучается в</w:t>
      </w:r>
      <w:proofErr w:type="gramEnd"/>
      <w:r w:rsidRPr="009D106F">
        <w:rPr>
          <w:rFonts w:ascii="Times New Roman" w:hAnsi="Times New Roman" w:cs="Times New Roman"/>
          <w:sz w:val="28"/>
          <w:szCs w:val="28"/>
        </w:rPr>
        <w:t xml:space="preserve"> группе «Швейное дело». Воспитатель Богуславский Д.В. и мастер производственного обучения </w:t>
      </w:r>
      <w:proofErr w:type="spellStart"/>
      <w:r w:rsidRPr="009D106F">
        <w:rPr>
          <w:rFonts w:ascii="Times New Roman" w:hAnsi="Times New Roman" w:cs="Times New Roman"/>
          <w:sz w:val="28"/>
          <w:szCs w:val="28"/>
        </w:rPr>
        <w:t>Злепкова</w:t>
      </w:r>
      <w:proofErr w:type="spellEnd"/>
      <w:r w:rsidRPr="009D106F">
        <w:rPr>
          <w:rFonts w:ascii="Times New Roman" w:hAnsi="Times New Roman" w:cs="Times New Roman"/>
          <w:sz w:val="28"/>
          <w:szCs w:val="28"/>
        </w:rPr>
        <w:t xml:space="preserve"> Л.П. создают условия для формирования адекватной самооценки девушек; закладывают основы здорового образа жизни; работают над развитием у девочек трудовых навыков, приобщают к семейным традициям. </w:t>
      </w:r>
    </w:p>
    <w:p w:rsidR="00A97247" w:rsidRPr="009D106F"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Беседы по профилактике наркомании, алкоголизма носят плановый характер, регулярно проводятся акции: «Мы за здоровый образ жизни», «Нет - наркотикам», два раза в год ребята сдают нормы ГТО, проводятся беседы сотрудников центра СПИД, врача-нарколога, ежегодно в день отказа от курения проходит акция «Меняем сигареты на </w:t>
      </w:r>
      <w:proofErr w:type="spellStart"/>
      <w:r w:rsidRPr="009D106F">
        <w:rPr>
          <w:rFonts w:ascii="Times New Roman" w:hAnsi="Times New Roman" w:cs="Times New Roman"/>
          <w:sz w:val="28"/>
          <w:szCs w:val="28"/>
        </w:rPr>
        <w:t>витаминки</w:t>
      </w:r>
      <w:proofErr w:type="spellEnd"/>
      <w:r w:rsidRPr="009D106F">
        <w:rPr>
          <w:rFonts w:ascii="Times New Roman" w:hAnsi="Times New Roman" w:cs="Times New Roman"/>
          <w:sz w:val="28"/>
          <w:szCs w:val="28"/>
        </w:rPr>
        <w:t>».</w:t>
      </w:r>
    </w:p>
    <w:p w:rsidR="00A97247" w:rsidRPr="009D106F"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В течение учебного года проводятся мероприятия военно-патриотической направленности: месячники, посвященные Дню защитника Отечества и победе в Великой Отечественной войне, военн</w:t>
      </w:r>
      <w:proofErr w:type="gramStart"/>
      <w:r w:rsidRPr="009D106F">
        <w:rPr>
          <w:rFonts w:ascii="Times New Roman" w:hAnsi="Times New Roman" w:cs="Times New Roman"/>
          <w:sz w:val="28"/>
          <w:szCs w:val="28"/>
        </w:rPr>
        <w:t>о-</w:t>
      </w:r>
      <w:proofErr w:type="gramEnd"/>
      <w:r w:rsidRPr="009D106F">
        <w:rPr>
          <w:rFonts w:ascii="Times New Roman" w:hAnsi="Times New Roman" w:cs="Times New Roman"/>
          <w:sz w:val="28"/>
          <w:szCs w:val="28"/>
        </w:rPr>
        <w:t xml:space="preserve"> спортивные эстафеты «Зарница», игры «Один день из жизни Армии», смотр - песни «Готов служить России».</w:t>
      </w:r>
      <w:r w:rsidR="00F12B5D" w:rsidRPr="00F12B5D">
        <w:rPr>
          <w:rFonts w:ascii="Times New Roman" w:hAnsi="Times New Roman" w:cs="Times New Roman"/>
          <w:sz w:val="28"/>
          <w:szCs w:val="28"/>
        </w:rPr>
        <w:t xml:space="preserve"> </w:t>
      </w:r>
      <w:r w:rsidR="00F12B5D" w:rsidRPr="009D106F">
        <w:rPr>
          <w:rFonts w:ascii="Times New Roman" w:hAnsi="Times New Roman" w:cs="Times New Roman"/>
          <w:sz w:val="28"/>
          <w:szCs w:val="28"/>
        </w:rPr>
        <w:t>Педагоги  Центра уверены  в  том, что  подросток, воспитанный на уважении к своей Родине, к подвигам героев своей страны, обязательно  станет достойным гражданином  Отечества.</w:t>
      </w:r>
      <w:r w:rsidR="00F12B5D">
        <w:rPr>
          <w:rFonts w:ascii="Times New Roman" w:hAnsi="Times New Roman" w:cs="Times New Roman"/>
          <w:sz w:val="28"/>
          <w:szCs w:val="28"/>
        </w:rPr>
        <w:t xml:space="preserve"> </w:t>
      </w:r>
    </w:p>
    <w:p w:rsidR="00271030"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При планировании и проведении профилактической работы учитывается значимость социальных акций. Пандемия не могла препятствовать Коляде. Рождественские колядки прошли дистанционно: дети передали своим попечителям записанные на диск музыкальные и танцевальные поздравления, а  их одарили сладкими подарками. </w:t>
      </w:r>
    </w:p>
    <w:p w:rsidR="00A97247" w:rsidRPr="009D106F"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Стало доброй традицией по несколько раз в год выезжать с благотворительными концертами  к ветеранам, пожилым людям и  </w:t>
      </w:r>
      <w:r w:rsidRPr="009D106F">
        <w:rPr>
          <w:rFonts w:ascii="Times New Roman" w:hAnsi="Times New Roman" w:cs="Times New Roman"/>
          <w:sz w:val="28"/>
          <w:szCs w:val="28"/>
        </w:rPr>
        <w:lastRenderedPageBreak/>
        <w:t xml:space="preserve">инвалидам. </w:t>
      </w:r>
      <w:r w:rsidR="00271030">
        <w:rPr>
          <w:rFonts w:ascii="Times New Roman" w:hAnsi="Times New Roman" w:cs="Times New Roman"/>
          <w:sz w:val="28"/>
          <w:szCs w:val="28"/>
        </w:rPr>
        <w:t>Ввиду эпидемиологических ограничений р</w:t>
      </w:r>
      <w:r w:rsidRPr="009D106F">
        <w:rPr>
          <w:rFonts w:ascii="Times New Roman" w:hAnsi="Times New Roman" w:cs="Times New Roman"/>
          <w:sz w:val="28"/>
          <w:szCs w:val="28"/>
        </w:rPr>
        <w:t xml:space="preserve">ебята </w:t>
      </w:r>
      <w:r w:rsidR="00271030">
        <w:rPr>
          <w:rFonts w:ascii="Times New Roman" w:hAnsi="Times New Roman" w:cs="Times New Roman"/>
          <w:sz w:val="28"/>
          <w:szCs w:val="28"/>
        </w:rPr>
        <w:t xml:space="preserve">дистанционно </w:t>
      </w:r>
      <w:r w:rsidRPr="009D106F">
        <w:rPr>
          <w:rFonts w:ascii="Times New Roman" w:hAnsi="Times New Roman" w:cs="Times New Roman"/>
          <w:sz w:val="28"/>
          <w:szCs w:val="28"/>
        </w:rPr>
        <w:t>поздравили с праздником пожилых людей муниципального автономного учреждения «Центра по работе с населением «Доверие», подопечных «Хабаровского психоневрологического инт</w:t>
      </w:r>
      <w:r w:rsidR="00F47010">
        <w:rPr>
          <w:rFonts w:ascii="Times New Roman" w:hAnsi="Times New Roman" w:cs="Times New Roman"/>
          <w:sz w:val="28"/>
          <w:szCs w:val="28"/>
        </w:rPr>
        <w:t xml:space="preserve">ерната», инвалидов и ветеранов </w:t>
      </w:r>
      <w:r w:rsidRPr="009D106F">
        <w:rPr>
          <w:rFonts w:ascii="Times New Roman" w:hAnsi="Times New Roman" w:cs="Times New Roman"/>
          <w:sz w:val="28"/>
          <w:szCs w:val="28"/>
        </w:rPr>
        <w:t xml:space="preserve">Дома-интерната для престарелых и инвалидов № 1.  </w:t>
      </w:r>
    </w:p>
    <w:p w:rsidR="00A97247" w:rsidRPr="009D106F" w:rsidRDefault="00A97247" w:rsidP="009D106F">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Социальные пробы наши ребята </w:t>
      </w:r>
      <w:r w:rsidR="00F47010" w:rsidRPr="009D106F">
        <w:rPr>
          <w:rFonts w:ascii="Times New Roman" w:hAnsi="Times New Roman" w:cs="Times New Roman"/>
          <w:sz w:val="28"/>
          <w:szCs w:val="28"/>
        </w:rPr>
        <w:t>проходят</w:t>
      </w:r>
      <w:r w:rsidR="00F47010" w:rsidRPr="009D106F">
        <w:rPr>
          <w:rFonts w:ascii="Times New Roman" w:hAnsi="Times New Roman" w:cs="Times New Roman"/>
          <w:sz w:val="28"/>
          <w:szCs w:val="28"/>
        </w:rPr>
        <w:t xml:space="preserve"> </w:t>
      </w:r>
      <w:r w:rsidRPr="009D106F">
        <w:rPr>
          <w:rFonts w:ascii="Times New Roman" w:hAnsi="Times New Roman" w:cs="Times New Roman"/>
          <w:sz w:val="28"/>
          <w:szCs w:val="28"/>
        </w:rPr>
        <w:t>в кафе «</w:t>
      </w:r>
      <w:proofErr w:type="spellStart"/>
      <w:r w:rsidRPr="009D106F">
        <w:rPr>
          <w:rFonts w:ascii="Times New Roman" w:hAnsi="Times New Roman" w:cs="Times New Roman"/>
          <w:sz w:val="28"/>
          <w:szCs w:val="28"/>
        </w:rPr>
        <w:t>Лавита</w:t>
      </w:r>
      <w:proofErr w:type="spellEnd"/>
      <w:r w:rsidRPr="009D106F">
        <w:rPr>
          <w:rFonts w:ascii="Times New Roman" w:hAnsi="Times New Roman" w:cs="Times New Roman"/>
          <w:sz w:val="28"/>
          <w:szCs w:val="28"/>
        </w:rPr>
        <w:t xml:space="preserve">». Здесь воспитанникам не только проводят экскурсии, но и дают возможность почувствовать себя в роли </w:t>
      </w:r>
      <w:proofErr w:type="spellStart"/>
      <w:r w:rsidRPr="009D106F">
        <w:rPr>
          <w:rFonts w:ascii="Times New Roman" w:hAnsi="Times New Roman" w:cs="Times New Roman"/>
          <w:sz w:val="28"/>
          <w:szCs w:val="28"/>
        </w:rPr>
        <w:t>барист</w:t>
      </w:r>
      <w:r w:rsidR="00271030">
        <w:rPr>
          <w:rFonts w:ascii="Times New Roman" w:hAnsi="Times New Roman" w:cs="Times New Roman"/>
          <w:sz w:val="28"/>
          <w:szCs w:val="28"/>
        </w:rPr>
        <w:t>а</w:t>
      </w:r>
      <w:proofErr w:type="spellEnd"/>
      <w:r w:rsidR="00271030">
        <w:rPr>
          <w:rFonts w:ascii="Times New Roman" w:hAnsi="Times New Roman" w:cs="Times New Roman"/>
          <w:sz w:val="28"/>
          <w:szCs w:val="28"/>
        </w:rPr>
        <w:t>, повара или официанта.</w:t>
      </w:r>
      <w:r w:rsidRPr="009D106F">
        <w:rPr>
          <w:rFonts w:ascii="Times New Roman" w:hAnsi="Times New Roman" w:cs="Times New Roman"/>
          <w:sz w:val="28"/>
          <w:szCs w:val="28"/>
        </w:rPr>
        <w:t xml:space="preserve"> </w:t>
      </w:r>
    </w:p>
    <w:p w:rsidR="00A97247" w:rsidRPr="009D106F"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Педагогом-библиотекарем В.В. </w:t>
      </w:r>
      <w:proofErr w:type="spellStart"/>
      <w:r w:rsidRPr="009D106F">
        <w:rPr>
          <w:rFonts w:ascii="Times New Roman" w:hAnsi="Times New Roman" w:cs="Times New Roman"/>
          <w:sz w:val="28"/>
          <w:szCs w:val="28"/>
        </w:rPr>
        <w:t>Заволодько</w:t>
      </w:r>
      <w:proofErr w:type="spellEnd"/>
      <w:r w:rsidRPr="009D106F">
        <w:rPr>
          <w:rFonts w:ascii="Times New Roman" w:hAnsi="Times New Roman" w:cs="Times New Roman"/>
          <w:sz w:val="28"/>
          <w:szCs w:val="28"/>
        </w:rPr>
        <w:t xml:space="preserve"> проводятся с воспитанниками информационные встречи, рассказывающие о том, как завоевывалась Победа. Вместе с педагогом ребята  выпустили школьный киножурнал «Крылья», посвященный  дню памяти снятия блокады Ленинграда «Блокадная краюшка». </w:t>
      </w:r>
      <w:r w:rsidR="00271030">
        <w:rPr>
          <w:rFonts w:ascii="Times New Roman" w:hAnsi="Times New Roman" w:cs="Times New Roman"/>
          <w:sz w:val="28"/>
          <w:szCs w:val="28"/>
        </w:rPr>
        <w:t>Ц</w:t>
      </w:r>
      <w:r w:rsidRPr="009D106F">
        <w:rPr>
          <w:rFonts w:ascii="Times New Roman" w:hAnsi="Times New Roman" w:cs="Times New Roman"/>
          <w:sz w:val="28"/>
          <w:szCs w:val="28"/>
        </w:rPr>
        <w:t xml:space="preserve">ентр активно сотрудничает с Центральной городской библиотекой  им. Петра Комарова. </w:t>
      </w:r>
    </w:p>
    <w:p w:rsidR="00A97247" w:rsidRPr="009D106F" w:rsidRDefault="00271030" w:rsidP="009D106F">
      <w:pPr>
        <w:pStyle w:val="a3"/>
        <w:ind w:firstLine="720"/>
        <w:jc w:val="both"/>
        <w:rPr>
          <w:rFonts w:ascii="Times New Roman" w:hAnsi="Times New Roman" w:cs="Times New Roman"/>
          <w:sz w:val="28"/>
          <w:szCs w:val="28"/>
        </w:rPr>
      </w:pPr>
      <w:r>
        <w:rPr>
          <w:rFonts w:ascii="Times New Roman" w:hAnsi="Times New Roman" w:cs="Times New Roman"/>
          <w:sz w:val="28"/>
          <w:szCs w:val="28"/>
        </w:rPr>
        <w:t>В</w:t>
      </w:r>
      <w:r w:rsidR="00A97247" w:rsidRPr="009D106F">
        <w:rPr>
          <w:rFonts w:ascii="Times New Roman" w:hAnsi="Times New Roman" w:cs="Times New Roman"/>
          <w:sz w:val="28"/>
          <w:szCs w:val="28"/>
        </w:rPr>
        <w:t xml:space="preserve"> Центре действует Совет по профилактике</w:t>
      </w:r>
      <w:r>
        <w:rPr>
          <w:rFonts w:ascii="Times New Roman" w:hAnsi="Times New Roman" w:cs="Times New Roman"/>
          <w:sz w:val="28"/>
          <w:szCs w:val="28"/>
        </w:rPr>
        <w:t xml:space="preserve"> правонарушений</w:t>
      </w:r>
      <w:r w:rsidR="00A97247" w:rsidRPr="009D106F">
        <w:rPr>
          <w:rFonts w:ascii="Times New Roman" w:hAnsi="Times New Roman" w:cs="Times New Roman"/>
          <w:sz w:val="28"/>
          <w:szCs w:val="28"/>
        </w:rPr>
        <w:t>, который позволяет своевременно разрешать возникающие конфликты, оказывать педагогическое в</w:t>
      </w:r>
      <w:r>
        <w:rPr>
          <w:rFonts w:ascii="Times New Roman" w:hAnsi="Times New Roman" w:cs="Times New Roman"/>
          <w:sz w:val="28"/>
          <w:szCs w:val="28"/>
        </w:rPr>
        <w:t>лиян</w:t>
      </w:r>
      <w:r w:rsidR="00A97247" w:rsidRPr="009D106F">
        <w:rPr>
          <w:rFonts w:ascii="Times New Roman" w:hAnsi="Times New Roman" w:cs="Times New Roman"/>
          <w:sz w:val="28"/>
          <w:szCs w:val="28"/>
        </w:rPr>
        <w:t xml:space="preserve">ие на воспитанников, восстанавливать процесс воспитания и образования. </w:t>
      </w:r>
      <w:r w:rsidR="0056530E">
        <w:rPr>
          <w:rFonts w:ascii="Times New Roman" w:hAnsi="Times New Roman" w:cs="Times New Roman"/>
          <w:sz w:val="28"/>
          <w:szCs w:val="28"/>
        </w:rPr>
        <w:t xml:space="preserve"> </w:t>
      </w:r>
    </w:p>
    <w:p w:rsidR="00A97247" w:rsidRPr="009D106F" w:rsidRDefault="00A97247" w:rsidP="009D106F">
      <w:pPr>
        <w:spacing w:after="0" w:line="240" w:lineRule="auto"/>
        <w:jc w:val="both"/>
        <w:rPr>
          <w:rFonts w:ascii="Times New Roman" w:hAnsi="Times New Roman" w:cs="Times New Roman"/>
          <w:sz w:val="28"/>
          <w:szCs w:val="28"/>
        </w:rPr>
      </w:pPr>
      <w:r w:rsidRPr="009D106F">
        <w:rPr>
          <w:rFonts w:ascii="Times New Roman" w:hAnsi="Times New Roman" w:cs="Times New Roman"/>
          <w:sz w:val="28"/>
          <w:szCs w:val="28"/>
        </w:rPr>
        <w:t xml:space="preserve">     В течение данного учебного года проведено 67 заседаний, на которых рассмотрено 71 персональное дело  воспитанников. По традиции в работе Совета принимали участие заместители директора, воспитатели, учителя, психологи, социальные педагоги, мастера производственного обучения. </w:t>
      </w:r>
    </w:p>
    <w:p w:rsidR="00A97247" w:rsidRPr="009D106F" w:rsidRDefault="00A97247" w:rsidP="009D106F">
      <w:pPr>
        <w:spacing w:after="0" w:line="240" w:lineRule="auto"/>
        <w:jc w:val="both"/>
        <w:rPr>
          <w:rFonts w:ascii="Times New Roman" w:hAnsi="Times New Roman" w:cs="Times New Roman"/>
          <w:sz w:val="28"/>
          <w:szCs w:val="28"/>
        </w:rPr>
      </w:pPr>
      <w:r w:rsidRPr="009D106F">
        <w:rPr>
          <w:rFonts w:ascii="Times New Roman" w:hAnsi="Times New Roman" w:cs="Times New Roman"/>
          <w:sz w:val="28"/>
          <w:szCs w:val="28"/>
        </w:rPr>
        <w:t xml:space="preserve">    </w:t>
      </w:r>
      <w:proofErr w:type="gramStart"/>
      <w:r w:rsidRPr="009D106F">
        <w:rPr>
          <w:rFonts w:ascii="Times New Roman" w:hAnsi="Times New Roman" w:cs="Times New Roman"/>
          <w:sz w:val="28"/>
          <w:szCs w:val="28"/>
        </w:rPr>
        <w:t>Рекомендации специалистов помогли решать конфликтные ситуации в жизни Р</w:t>
      </w:r>
      <w:r w:rsidR="0056530E">
        <w:rPr>
          <w:rFonts w:ascii="Times New Roman" w:hAnsi="Times New Roman" w:cs="Times New Roman"/>
          <w:sz w:val="28"/>
          <w:szCs w:val="28"/>
        </w:rPr>
        <w:t>услана Ч.</w:t>
      </w:r>
      <w:r w:rsidRPr="009D106F">
        <w:rPr>
          <w:rFonts w:ascii="Times New Roman" w:hAnsi="Times New Roman" w:cs="Times New Roman"/>
          <w:sz w:val="28"/>
          <w:szCs w:val="28"/>
        </w:rPr>
        <w:t xml:space="preserve">, </w:t>
      </w:r>
      <w:proofErr w:type="spellStart"/>
      <w:r w:rsidR="0056530E">
        <w:rPr>
          <w:rFonts w:ascii="Times New Roman" w:hAnsi="Times New Roman" w:cs="Times New Roman"/>
          <w:sz w:val="28"/>
          <w:szCs w:val="28"/>
        </w:rPr>
        <w:t>Сагита</w:t>
      </w:r>
      <w:proofErr w:type="spellEnd"/>
      <w:r w:rsidR="0056530E">
        <w:rPr>
          <w:rFonts w:ascii="Times New Roman" w:hAnsi="Times New Roman" w:cs="Times New Roman"/>
          <w:sz w:val="28"/>
          <w:szCs w:val="28"/>
        </w:rPr>
        <w:t xml:space="preserve"> </w:t>
      </w:r>
      <w:r w:rsidRPr="009D106F">
        <w:rPr>
          <w:rFonts w:ascii="Times New Roman" w:hAnsi="Times New Roman" w:cs="Times New Roman"/>
          <w:sz w:val="28"/>
          <w:szCs w:val="28"/>
        </w:rPr>
        <w:t>И</w:t>
      </w:r>
      <w:r w:rsidR="0056530E">
        <w:rPr>
          <w:rFonts w:ascii="Times New Roman" w:hAnsi="Times New Roman" w:cs="Times New Roman"/>
          <w:sz w:val="28"/>
          <w:szCs w:val="28"/>
        </w:rPr>
        <w:t>.</w:t>
      </w:r>
      <w:r w:rsidRPr="009D106F">
        <w:rPr>
          <w:rFonts w:ascii="Times New Roman" w:hAnsi="Times New Roman" w:cs="Times New Roman"/>
          <w:sz w:val="28"/>
          <w:szCs w:val="28"/>
        </w:rPr>
        <w:t>, С</w:t>
      </w:r>
      <w:r w:rsidR="0056530E">
        <w:rPr>
          <w:rFonts w:ascii="Times New Roman" w:hAnsi="Times New Roman" w:cs="Times New Roman"/>
          <w:sz w:val="28"/>
          <w:szCs w:val="28"/>
        </w:rPr>
        <w:t>тепана Л.</w:t>
      </w:r>
      <w:r w:rsidRPr="009D106F">
        <w:rPr>
          <w:rFonts w:ascii="Times New Roman" w:hAnsi="Times New Roman" w:cs="Times New Roman"/>
          <w:sz w:val="28"/>
          <w:szCs w:val="28"/>
        </w:rPr>
        <w:t xml:space="preserve">, </w:t>
      </w:r>
      <w:r w:rsidR="0056530E">
        <w:rPr>
          <w:rFonts w:ascii="Times New Roman" w:hAnsi="Times New Roman" w:cs="Times New Roman"/>
          <w:sz w:val="28"/>
          <w:szCs w:val="28"/>
        </w:rPr>
        <w:t xml:space="preserve">Данила </w:t>
      </w:r>
      <w:r w:rsidRPr="009D106F">
        <w:rPr>
          <w:rFonts w:ascii="Times New Roman" w:hAnsi="Times New Roman" w:cs="Times New Roman"/>
          <w:sz w:val="28"/>
          <w:szCs w:val="28"/>
        </w:rPr>
        <w:t>П</w:t>
      </w:r>
      <w:r w:rsidR="0056530E">
        <w:rPr>
          <w:rFonts w:ascii="Times New Roman" w:hAnsi="Times New Roman" w:cs="Times New Roman"/>
          <w:sz w:val="28"/>
          <w:szCs w:val="28"/>
        </w:rPr>
        <w:t>.,</w:t>
      </w:r>
      <w:r w:rsidRPr="009D106F">
        <w:rPr>
          <w:rFonts w:ascii="Times New Roman" w:hAnsi="Times New Roman" w:cs="Times New Roman"/>
          <w:sz w:val="28"/>
          <w:szCs w:val="28"/>
        </w:rPr>
        <w:t xml:space="preserve"> </w:t>
      </w:r>
      <w:r w:rsidR="0056530E">
        <w:rPr>
          <w:rFonts w:ascii="Times New Roman" w:hAnsi="Times New Roman" w:cs="Times New Roman"/>
          <w:sz w:val="28"/>
          <w:szCs w:val="28"/>
        </w:rPr>
        <w:t>Алексея Д., Кирилла</w:t>
      </w:r>
      <w:r w:rsidRPr="009D106F">
        <w:rPr>
          <w:rFonts w:ascii="Times New Roman" w:hAnsi="Times New Roman" w:cs="Times New Roman"/>
          <w:sz w:val="28"/>
          <w:szCs w:val="28"/>
        </w:rPr>
        <w:t xml:space="preserve"> Ф. и др.</w:t>
      </w:r>
      <w:r w:rsidR="0056530E">
        <w:rPr>
          <w:rFonts w:ascii="Times New Roman" w:hAnsi="Times New Roman" w:cs="Times New Roman"/>
          <w:sz w:val="28"/>
          <w:szCs w:val="28"/>
        </w:rPr>
        <w:t xml:space="preserve"> </w:t>
      </w:r>
      <w:r w:rsidRPr="009D106F">
        <w:rPr>
          <w:rFonts w:ascii="Times New Roman" w:hAnsi="Times New Roman" w:cs="Times New Roman"/>
          <w:sz w:val="28"/>
          <w:szCs w:val="28"/>
        </w:rPr>
        <w:t xml:space="preserve">В результате совместных действий семьи и Центра позитивные изменения отмечаются у </w:t>
      </w:r>
      <w:r w:rsidR="0056530E">
        <w:rPr>
          <w:rFonts w:ascii="Times New Roman" w:hAnsi="Times New Roman" w:cs="Times New Roman"/>
          <w:sz w:val="28"/>
          <w:szCs w:val="28"/>
        </w:rPr>
        <w:t>Никиты</w:t>
      </w:r>
      <w:r w:rsidRPr="009D106F">
        <w:rPr>
          <w:rFonts w:ascii="Times New Roman" w:hAnsi="Times New Roman" w:cs="Times New Roman"/>
          <w:sz w:val="28"/>
          <w:szCs w:val="28"/>
        </w:rPr>
        <w:t xml:space="preserve"> С</w:t>
      </w:r>
      <w:r w:rsidR="0056530E">
        <w:rPr>
          <w:rFonts w:ascii="Times New Roman" w:hAnsi="Times New Roman" w:cs="Times New Roman"/>
          <w:sz w:val="28"/>
          <w:szCs w:val="28"/>
        </w:rPr>
        <w:t>.,</w:t>
      </w:r>
      <w:r w:rsidRPr="009D106F">
        <w:rPr>
          <w:rFonts w:ascii="Times New Roman" w:hAnsi="Times New Roman" w:cs="Times New Roman"/>
          <w:sz w:val="28"/>
          <w:szCs w:val="28"/>
        </w:rPr>
        <w:t xml:space="preserve"> </w:t>
      </w:r>
      <w:r w:rsidR="0056530E">
        <w:rPr>
          <w:rFonts w:ascii="Times New Roman" w:hAnsi="Times New Roman" w:cs="Times New Roman"/>
          <w:sz w:val="28"/>
          <w:szCs w:val="28"/>
        </w:rPr>
        <w:t xml:space="preserve">Виктории </w:t>
      </w:r>
      <w:r w:rsidRPr="009D106F">
        <w:rPr>
          <w:rFonts w:ascii="Times New Roman" w:hAnsi="Times New Roman" w:cs="Times New Roman"/>
          <w:sz w:val="28"/>
          <w:szCs w:val="28"/>
        </w:rPr>
        <w:t>А</w:t>
      </w:r>
      <w:r w:rsidR="0056530E">
        <w:rPr>
          <w:rFonts w:ascii="Times New Roman" w:hAnsi="Times New Roman" w:cs="Times New Roman"/>
          <w:sz w:val="28"/>
          <w:szCs w:val="28"/>
        </w:rPr>
        <w:t>.</w:t>
      </w:r>
      <w:r w:rsidRPr="009D106F">
        <w:rPr>
          <w:rFonts w:ascii="Times New Roman" w:hAnsi="Times New Roman" w:cs="Times New Roman"/>
          <w:sz w:val="28"/>
          <w:szCs w:val="28"/>
        </w:rPr>
        <w:t>,</w:t>
      </w:r>
      <w:r w:rsidR="0056530E">
        <w:rPr>
          <w:rFonts w:ascii="Times New Roman" w:hAnsi="Times New Roman" w:cs="Times New Roman"/>
          <w:sz w:val="28"/>
          <w:szCs w:val="28"/>
        </w:rPr>
        <w:t xml:space="preserve"> Дианы</w:t>
      </w:r>
      <w:r w:rsidRPr="009D106F">
        <w:rPr>
          <w:rFonts w:ascii="Times New Roman" w:hAnsi="Times New Roman" w:cs="Times New Roman"/>
          <w:sz w:val="28"/>
          <w:szCs w:val="28"/>
        </w:rPr>
        <w:t xml:space="preserve"> Г</w:t>
      </w:r>
      <w:r w:rsidR="0056530E">
        <w:rPr>
          <w:rFonts w:ascii="Times New Roman" w:hAnsi="Times New Roman" w:cs="Times New Roman"/>
          <w:sz w:val="28"/>
          <w:szCs w:val="28"/>
        </w:rPr>
        <w:t>.</w:t>
      </w:r>
      <w:r w:rsidRPr="009D106F">
        <w:rPr>
          <w:rFonts w:ascii="Times New Roman" w:hAnsi="Times New Roman" w:cs="Times New Roman"/>
          <w:sz w:val="28"/>
          <w:szCs w:val="28"/>
        </w:rPr>
        <w:t xml:space="preserve">,  </w:t>
      </w:r>
      <w:r w:rsidR="0056530E">
        <w:rPr>
          <w:rFonts w:ascii="Times New Roman" w:hAnsi="Times New Roman" w:cs="Times New Roman"/>
          <w:sz w:val="28"/>
          <w:szCs w:val="28"/>
        </w:rPr>
        <w:t xml:space="preserve">Данила </w:t>
      </w:r>
      <w:r w:rsidRPr="009D106F">
        <w:rPr>
          <w:rFonts w:ascii="Times New Roman" w:hAnsi="Times New Roman" w:cs="Times New Roman"/>
          <w:sz w:val="28"/>
          <w:szCs w:val="28"/>
        </w:rPr>
        <w:t>С</w:t>
      </w:r>
      <w:r w:rsidR="0056530E">
        <w:rPr>
          <w:rFonts w:ascii="Times New Roman" w:hAnsi="Times New Roman" w:cs="Times New Roman"/>
          <w:sz w:val="28"/>
          <w:szCs w:val="28"/>
        </w:rPr>
        <w:t xml:space="preserve">. </w:t>
      </w:r>
      <w:r w:rsidRPr="009D106F">
        <w:rPr>
          <w:rFonts w:ascii="Times New Roman" w:hAnsi="Times New Roman" w:cs="Times New Roman"/>
          <w:sz w:val="28"/>
          <w:szCs w:val="28"/>
        </w:rPr>
        <w:t xml:space="preserve">и др. </w:t>
      </w:r>
      <w:r w:rsidR="0056530E">
        <w:rPr>
          <w:rFonts w:ascii="Times New Roman" w:hAnsi="Times New Roman" w:cs="Times New Roman"/>
          <w:sz w:val="28"/>
          <w:szCs w:val="28"/>
        </w:rPr>
        <w:t>О</w:t>
      </w:r>
      <w:r w:rsidR="0056530E" w:rsidRPr="009D106F">
        <w:rPr>
          <w:rFonts w:ascii="Times New Roman" w:hAnsi="Times New Roman" w:cs="Times New Roman"/>
          <w:sz w:val="28"/>
          <w:szCs w:val="28"/>
        </w:rPr>
        <w:t>казана</w:t>
      </w:r>
      <w:r w:rsidR="0056530E">
        <w:rPr>
          <w:rFonts w:ascii="Times New Roman" w:hAnsi="Times New Roman" w:cs="Times New Roman"/>
          <w:sz w:val="28"/>
          <w:szCs w:val="28"/>
        </w:rPr>
        <w:t xml:space="preserve"> м</w:t>
      </w:r>
      <w:r w:rsidRPr="009D106F">
        <w:rPr>
          <w:rFonts w:ascii="Times New Roman" w:hAnsi="Times New Roman" w:cs="Times New Roman"/>
          <w:sz w:val="28"/>
          <w:szCs w:val="28"/>
        </w:rPr>
        <w:t>етодическая помощь родителям и лицам</w:t>
      </w:r>
      <w:r w:rsidR="0056530E">
        <w:rPr>
          <w:rFonts w:ascii="Times New Roman" w:hAnsi="Times New Roman" w:cs="Times New Roman"/>
          <w:sz w:val="28"/>
          <w:szCs w:val="28"/>
        </w:rPr>
        <w:t>,</w:t>
      </w:r>
      <w:r w:rsidRPr="009D106F">
        <w:rPr>
          <w:rFonts w:ascii="Times New Roman" w:hAnsi="Times New Roman" w:cs="Times New Roman"/>
          <w:sz w:val="28"/>
          <w:szCs w:val="28"/>
        </w:rPr>
        <w:t xml:space="preserve"> их заменяющим   </w:t>
      </w:r>
      <w:r w:rsidRPr="009D106F">
        <w:rPr>
          <w:rFonts w:ascii="Times New Roman" w:hAnsi="Times New Roman" w:cs="Times New Roman"/>
          <w:sz w:val="28"/>
          <w:szCs w:val="28"/>
        </w:rPr>
        <w:tab/>
        <w:t>Заседания Совета профилактики имеют положительные результаты: многие родители прислушиваются</w:t>
      </w:r>
      <w:proofErr w:type="gramEnd"/>
      <w:r w:rsidRPr="009D106F">
        <w:rPr>
          <w:rFonts w:ascii="Times New Roman" w:hAnsi="Times New Roman" w:cs="Times New Roman"/>
          <w:sz w:val="28"/>
          <w:szCs w:val="28"/>
        </w:rPr>
        <w:t xml:space="preserve"> к </w:t>
      </w:r>
      <w:proofErr w:type="gramStart"/>
      <w:r w:rsidRPr="009D106F">
        <w:rPr>
          <w:rFonts w:ascii="Times New Roman" w:hAnsi="Times New Roman" w:cs="Times New Roman"/>
          <w:sz w:val="28"/>
          <w:szCs w:val="28"/>
        </w:rPr>
        <w:t>рекомендациям, полученным в ходе заседания  и обращаются</w:t>
      </w:r>
      <w:proofErr w:type="gramEnd"/>
      <w:r w:rsidRPr="009D106F">
        <w:rPr>
          <w:rFonts w:ascii="Times New Roman" w:hAnsi="Times New Roman" w:cs="Times New Roman"/>
          <w:sz w:val="28"/>
          <w:szCs w:val="28"/>
        </w:rPr>
        <w:t xml:space="preserve"> с детьми за помощью к врачам – специалистам, психологам, воспитателям, классным руководителям, администрации Центра.</w:t>
      </w:r>
    </w:p>
    <w:p w:rsidR="00A97247" w:rsidRPr="009D106F" w:rsidRDefault="00A97247" w:rsidP="009D106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9D106F">
        <w:rPr>
          <w:rFonts w:ascii="Times New Roman" w:hAnsi="Times New Roman" w:cs="Times New Roman"/>
          <w:sz w:val="28"/>
          <w:szCs w:val="28"/>
        </w:rPr>
        <w:t>Что касается правонарушений то за четыре последних года можно увидеть колебания преступности.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985"/>
        <w:gridCol w:w="1843"/>
        <w:gridCol w:w="1666"/>
      </w:tblGrid>
      <w:tr w:rsidR="00A97247" w:rsidTr="007D0598">
        <w:tc>
          <w:tcPr>
            <w:tcW w:w="1951" w:type="dxa"/>
            <w:tcBorders>
              <w:top w:val="single" w:sz="4" w:space="0" w:color="auto"/>
              <w:left w:val="single" w:sz="4" w:space="0" w:color="auto"/>
              <w:bottom w:val="single" w:sz="4" w:space="0" w:color="auto"/>
              <w:right w:val="single" w:sz="4" w:space="0" w:color="auto"/>
            </w:tcBorders>
          </w:tcPr>
          <w:p w:rsidR="00A97247" w:rsidRPr="0055608F" w:rsidRDefault="00A97247" w:rsidP="0055608F">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5608F">
              <w:rPr>
                <w:rFonts w:ascii="Times New Roman" w:hAnsi="Times New Roman" w:cs="Times New Roman"/>
                <w:sz w:val="24"/>
                <w:szCs w:val="24"/>
              </w:rPr>
              <w:t>2018</w:t>
            </w:r>
            <w:r w:rsidR="0056530E" w:rsidRPr="0055608F">
              <w:rPr>
                <w:rFonts w:ascii="Times New Roman" w:hAnsi="Times New Roman" w:cs="Times New Roman"/>
                <w:sz w:val="24"/>
                <w:szCs w:val="24"/>
              </w:rPr>
              <w:t xml:space="preserve"> </w:t>
            </w:r>
            <w:r w:rsidRPr="0055608F">
              <w:rPr>
                <w:rFonts w:ascii="Times New Roman" w:hAnsi="Times New Roman" w:cs="Times New Roman"/>
                <w:sz w:val="24"/>
                <w:szCs w:val="24"/>
              </w:rPr>
              <w:t>г.</w:t>
            </w:r>
          </w:p>
        </w:tc>
        <w:tc>
          <w:tcPr>
            <w:tcW w:w="1985"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5608F">
              <w:rPr>
                <w:rFonts w:ascii="Times New Roman" w:hAnsi="Times New Roman" w:cs="Times New Roman"/>
                <w:sz w:val="24"/>
                <w:szCs w:val="24"/>
              </w:rPr>
              <w:t>2019</w:t>
            </w:r>
            <w:r w:rsidR="0056530E" w:rsidRPr="0055608F">
              <w:rPr>
                <w:rFonts w:ascii="Times New Roman" w:hAnsi="Times New Roman" w:cs="Times New Roman"/>
                <w:sz w:val="24"/>
                <w:szCs w:val="24"/>
              </w:rPr>
              <w:t xml:space="preserve"> </w:t>
            </w:r>
            <w:r w:rsidRPr="0055608F">
              <w:rPr>
                <w:rFonts w:ascii="Times New Roman"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sz w:val="24"/>
                <w:szCs w:val="24"/>
                <w:highlight w:val="yellow"/>
              </w:rPr>
            </w:pPr>
            <w:r w:rsidRPr="0055608F">
              <w:rPr>
                <w:rFonts w:ascii="Times New Roman" w:hAnsi="Times New Roman" w:cs="Times New Roman"/>
                <w:sz w:val="24"/>
                <w:szCs w:val="24"/>
              </w:rPr>
              <w:t>2020</w:t>
            </w:r>
            <w:r w:rsidR="0056530E" w:rsidRPr="0055608F">
              <w:rPr>
                <w:rFonts w:ascii="Times New Roman" w:hAnsi="Times New Roman" w:cs="Times New Roman"/>
                <w:sz w:val="24"/>
                <w:szCs w:val="24"/>
              </w:rPr>
              <w:t xml:space="preserve"> </w:t>
            </w:r>
            <w:r w:rsidRPr="0055608F">
              <w:rPr>
                <w:rFonts w:ascii="Times New Roman" w:hAnsi="Times New Roman" w:cs="Times New Roman"/>
                <w:sz w:val="24"/>
                <w:szCs w:val="24"/>
              </w:rPr>
              <w:t>г.</w:t>
            </w:r>
          </w:p>
        </w:tc>
        <w:tc>
          <w:tcPr>
            <w:tcW w:w="1666"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2021г.</w:t>
            </w:r>
          </w:p>
        </w:tc>
      </w:tr>
      <w:tr w:rsidR="00A97247" w:rsidTr="007D0598">
        <w:tc>
          <w:tcPr>
            <w:tcW w:w="1951"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Количество</w:t>
            </w:r>
          </w:p>
          <w:p w:rsidR="00A97247" w:rsidRPr="0055608F" w:rsidRDefault="00A97247" w:rsidP="0055608F">
            <w:pPr>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преступлений</w:t>
            </w:r>
          </w:p>
        </w:tc>
        <w:tc>
          <w:tcPr>
            <w:tcW w:w="2126"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tcPr>
          <w:p w:rsidR="00A97247" w:rsidRPr="0055608F" w:rsidRDefault="00A97247" w:rsidP="0055608F">
            <w:pPr>
              <w:pStyle w:val="a3"/>
              <w:jc w:val="center"/>
              <w:rPr>
                <w:rFonts w:ascii="Times New Roman" w:hAnsi="Times New Roman" w:cs="Times New Roman"/>
                <w:sz w:val="24"/>
                <w:szCs w:val="24"/>
              </w:rPr>
            </w:pPr>
            <w:r w:rsidRPr="0055608F">
              <w:rPr>
                <w:rFonts w:ascii="Times New Roman" w:hAnsi="Times New Roman" w:cs="Times New Roman"/>
                <w:sz w:val="24"/>
                <w:szCs w:val="24"/>
              </w:rPr>
              <w:t>4</w:t>
            </w:r>
          </w:p>
          <w:p w:rsidR="00A97247" w:rsidRPr="0055608F" w:rsidRDefault="00A97247" w:rsidP="0055608F">
            <w:pPr>
              <w:pStyle w:val="a3"/>
              <w:rPr>
                <w:rFonts w:ascii="Times New Roman" w:hAnsi="Times New Roman" w:cs="Times New Roman"/>
                <w:sz w:val="24"/>
                <w:szCs w:val="24"/>
              </w:rPr>
            </w:pPr>
          </w:p>
        </w:tc>
      </w:tr>
      <w:tr w:rsidR="00A97247" w:rsidTr="007D0598">
        <w:tc>
          <w:tcPr>
            <w:tcW w:w="1951"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Количество</w:t>
            </w:r>
          </w:p>
          <w:p w:rsidR="00A97247" w:rsidRPr="0055608F" w:rsidRDefault="00A97247" w:rsidP="0055608F">
            <w:pPr>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участников</w:t>
            </w:r>
          </w:p>
        </w:tc>
        <w:tc>
          <w:tcPr>
            <w:tcW w:w="2126"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A97247" w:rsidRPr="0055608F" w:rsidRDefault="00A97247" w:rsidP="0055608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5608F">
              <w:rPr>
                <w:rFonts w:ascii="Times New Roman" w:hAnsi="Times New Roman" w:cs="Times New Roman"/>
                <w:sz w:val="24"/>
                <w:szCs w:val="24"/>
              </w:rPr>
              <w:t>6</w:t>
            </w:r>
          </w:p>
        </w:tc>
        <w:tc>
          <w:tcPr>
            <w:tcW w:w="1666" w:type="dxa"/>
            <w:tcBorders>
              <w:top w:val="single" w:sz="4" w:space="0" w:color="auto"/>
              <w:left w:val="single" w:sz="4" w:space="0" w:color="auto"/>
              <w:bottom w:val="single" w:sz="4" w:space="0" w:color="auto"/>
              <w:right w:val="single" w:sz="4" w:space="0" w:color="auto"/>
            </w:tcBorders>
          </w:tcPr>
          <w:p w:rsidR="00A97247" w:rsidRPr="0055608F" w:rsidRDefault="00A97247" w:rsidP="0055608F">
            <w:pPr>
              <w:pStyle w:val="a3"/>
              <w:jc w:val="center"/>
              <w:rPr>
                <w:rFonts w:ascii="Times New Roman" w:hAnsi="Times New Roman" w:cs="Times New Roman"/>
                <w:sz w:val="24"/>
                <w:szCs w:val="24"/>
              </w:rPr>
            </w:pPr>
            <w:r w:rsidRPr="0055608F">
              <w:rPr>
                <w:rFonts w:ascii="Times New Roman" w:hAnsi="Times New Roman" w:cs="Times New Roman"/>
                <w:sz w:val="24"/>
                <w:szCs w:val="24"/>
              </w:rPr>
              <w:t>5</w:t>
            </w:r>
          </w:p>
          <w:p w:rsidR="00A97247" w:rsidRPr="0055608F" w:rsidRDefault="00A97247" w:rsidP="0055608F">
            <w:pPr>
              <w:pStyle w:val="a3"/>
              <w:rPr>
                <w:rFonts w:ascii="Times New Roman" w:hAnsi="Times New Roman" w:cs="Times New Roman"/>
                <w:sz w:val="24"/>
                <w:szCs w:val="24"/>
              </w:rPr>
            </w:pPr>
          </w:p>
        </w:tc>
      </w:tr>
    </w:tbl>
    <w:p w:rsidR="00A97247" w:rsidRPr="009D106F" w:rsidRDefault="0055608F" w:rsidP="009D10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A97247" w:rsidRPr="009D106F">
        <w:rPr>
          <w:rFonts w:ascii="Times New Roman" w:hAnsi="Times New Roman" w:cs="Times New Roman"/>
          <w:sz w:val="28"/>
          <w:szCs w:val="28"/>
        </w:rPr>
        <w:t>сновной причиной совершения преступлений несовершеннолетними являются корыстные мотивы, кражи чужого имущества, мотивы самоутверждения, возрастного легкомыслия.</w:t>
      </w:r>
    </w:p>
    <w:p w:rsidR="00A97247" w:rsidRPr="009D106F" w:rsidRDefault="00A97247" w:rsidP="009D106F">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Такая картина  объясняется психологическими причинами:</w:t>
      </w:r>
    </w:p>
    <w:p w:rsidR="00A97247" w:rsidRPr="009D106F" w:rsidRDefault="00A97247" w:rsidP="009D106F">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 подростки, имеющие </w:t>
      </w:r>
      <w:proofErr w:type="spellStart"/>
      <w:r w:rsidRPr="009D106F">
        <w:rPr>
          <w:rFonts w:ascii="Times New Roman" w:hAnsi="Times New Roman" w:cs="Times New Roman"/>
          <w:sz w:val="28"/>
          <w:szCs w:val="28"/>
        </w:rPr>
        <w:t>патохарактерологические</w:t>
      </w:r>
      <w:proofErr w:type="spellEnd"/>
      <w:r w:rsidRPr="009D106F">
        <w:rPr>
          <w:rFonts w:ascii="Times New Roman" w:hAnsi="Times New Roman" w:cs="Times New Roman"/>
          <w:sz w:val="28"/>
          <w:szCs w:val="28"/>
        </w:rPr>
        <w:t xml:space="preserve"> особенности, которые с </w:t>
      </w:r>
      <w:proofErr w:type="spellStart"/>
      <w:r w:rsidRPr="009D106F">
        <w:rPr>
          <w:rFonts w:ascii="Times New Roman" w:hAnsi="Times New Roman" w:cs="Times New Roman"/>
          <w:sz w:val="28"/>
          <w:szCs w:val="28"/>
        </w:rPr>
        <w:t>кормональной</w:t>
      </w:r>
      <w:proofErr w:type="spellEnd"/>
      <w:r w:rsidRPr="009D106F">
        <w:rPr>
          <w:rFonts w:ascii="Times New Roman" w:hAnsi="Times New Roman" w:cs="Times New Roman"/>
          <w:sz w:val="28"/>
          <w:szCs w:val="28"/>
        </w:rPr>
        <w:t xml:space="preserve"> перестройкой организма заостряются;</w:t>
      </w:r>
    </w:p>
    <w:p w:rsidR="00A97247" w:rsidRPr="009D106F" w:rsidRDefault="00A97247" w:rsidP="009D106F">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lastRenderedPageBreak/>
        <w:t xml:space="preserve">-подростки со </w:t>
      </w:r>
      <w:proofErr w:type="gramStart"/>
      <w:r w:rsidRPr="009D106F">
        <w:rPr>
          <w:rFonts w:ascii="Times New Roman" w:hAnsi="Times New Roman" w:cs="Times New Roman"/>
          <w:sz w:val="28"/>
          <w:szCs w:val="28"/>
        </w:rPr>
        <w:t>слабой</w:t>
      </w:r>
      <w:proofErr w:type="gramEnd"/>
      <w:r w:rsidRPr="009D106F">
        <w:rPr>
          <w:rFonts w:ascii="Times New Roman" w:hAnsi="Times New Roman" w:cs="Times New Roman"/>
          <w:sz w:val="28"/>
          <w:szCs w:val="28"/>
        </w:rPr>
        <w:t xml:space="preserve"> волевой </w:t>
      </w:r>
      <w:proofErr w:type="spellStart"/>
      <w:r w:rsidRPr="009D106F">
        <w:rPr>
          <w:rFonts w:ascii="Times New Roman" w:hAnsi="Times New Roman" w:cs="Times New Roman"/>
          <w:sz w:val="28"/>
          <w:szCs w:val="28"/>
        </w:rPr>
        <w:t>саморегуляцией</w:t>
      </w:r>
      <w:proofErr w:type="spellEnd"/>
      <w:r w:rsidRPr="009D106F">
        <w:rPr>
          <w:rFonts w:ascii="Times New Roman" w:hAnsi="Times New Roman" w:cs="Times New Roman"/>
          <w:sz w:val="28"/>
          <w:szCs w:val="28"/>
        </w:rPr>
        <w:t xml:space="preserve">, криминальная направленность дает им </w:t>
      </w:r>
      <w:proofErr w:type="spellStart"/>
      <w:r w:rsidRPr="009D106F">
        <w:rPr>
          <w:rFonts w:ascii="Times New Roman" w:hAnsi="Times New Roman" w:cs="Times New Roman"/>
          <w:sz w:val="28"/>
          <w:szCs w:val="28"/>
        </w:rPr>
        <w:t>приемущество</w:t>
      </w:r>
      <w:proofErr w:type="spellEnd"/>
      <w:r w:rsidRPr="009D106F">
        <w:rPr>
          <w:rFonts w:ascii="Times New Roman" w:hAnsi="Times New Roman" w:cs="Times New Roman"/>
          <w:sz w:val="28"/>
          <w:szCs w:val="28"/>
        </w:rPr>
        <w:t xml:space="preserve"> над другими;</w:t>
      </w:r>
    </w:p>
    <w:p w:rsidR="00A97247" w:rsidRPr="009D106F" w:rsidRDefault="00A97247" w:rsidP="009D106F">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 </w:t>
      </w:r>
      <w:proofErr w:type="gramStart"/>
      <w:r w:rsidRPr="009D106F">
        <w:rPr>
          <w:rFonts w:ascii="Times New Roman" w:hAnsi="Times New Roman" w:cs="Times New Roman"/>
          <w:sz w:val="28"/>
          <w:szCs w:val="28"/>
        </w:rPr>
        <w:t>подростки</w:t>
      </w:r>
      <w:proofErr w:type="gramEnd"/>
      <w:r w:rsidRPr="009D106F">
        <w:rPr>
          <w:rFonts w:ascii="Times New Roman" w:hAnsi="Times New Roman" w:cs="Times New Roman"/>
          <w:sz w:val="28"/>
          <w:szCs w:val="28"/>
        </w:rPr>
        <w:t xml:space="preserve"> у которых выражены инфантильные черты личности и высока склонность к алкогольной зависимости, которые совершают правонарушения необдуманно в состоянии алкогольного опьянения;</w:t>
      </w:r>
    </w:p>
    <w:p w:rsidR="00A97247" w:rsidRPr="009D106F" w:rsidRDefault="00A97247" w:rsidP="009D106F">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-отражение нарушений эмоционально психологического климата в семье, детско-родительских отношений.</w:t>
      </w:r>
    </w:p>
    <w:p w:rsidR="00A97247" w:rsidRPr="009D106F" w:rsidRDefault="00A97247" w:rsidP="009D106F">
      <w:pPr>
        <w:autoSpaceDE w:val="0"/>
        <w:autoSpaceDN w:val="0"/>
        <w:adjustRightInd w:val="0"/>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Причина совершения преступлений воспитанниками Центра часто кроется в семье. Дети идут на преступление, не задумываясь о последствиях, но таким образом хотят привлечь к себе внимание со стороны родителей. Равнодушные отношения в семье приводят к систематическим пропускам занятий воспитанников, уходам из дома и в таких запущенных отношениях родители не могут справиться со своими детьми-подростками. </w:t>
      </w:r>
    </w:p>
    <w:p w:rsidR="00A97247" w:rsidRPr="009D106F" w:rsidRDefault="00A97247" w:rsidP="009D106F">
      <w:pPr>
        <w:spacing w:after="0" w:line="240" w:lineRule="auto"/>
        <w:jc w:val="both"/>
        <w:rPr>
          <w:rFonts w:ascii="Times New Roman" w:hAnsi="Times New Roman" w:cs="Times New Roman"/>
          <w:color w:val="000000"/>
          <w:sz w:val="28"/>
          <w:szCs w:val="28"/>
        </w:rPr>
      </w:pPr>
      <w:r w:rsidRPr="009D106F">
        <w:rPr>
          <w:rFonts w:ascii="Times New Roman" w:hAnsi="Times New Roman" w:cs="Times New Roman"/>
          <w:color w:val="000000"/>
          <w:sz w:val="28"/>
          <w:szCs w:val="28"/>
        </w:rPr>
        <w:t xml:space="preserve">        К сожалению, далеко не все родители откликаются  на  стремление  педагогов  к  сотрудничеству, проявляют  интерес  к объединению усилий по воспитанию своего ребенка. Они неохотно идут в Центр, стараются закрыться, отдалиться от всех, поэтому помощь приходит к ним домой (психолог, </w:t>
      </w:r>
      <w:proofErr w:type="spellStart"/>
      <w:r w:rsidRPr="009D106F">
        <w:rPr>
          <w:rFonts w:ascii="Times New Roman" w:hAnsi="Times New Roman" w:cs="Times New Roman"/>
          <w:color w:val="000000"/>
          <w:sz w:val="28"/>
          <w:szCs w:val="28"/>
        </w:rPr>
        <w:t>соцпедагог</w:t>
      </w:r>
      <w:proofErr w:type="spellEnd"/>
      <w:r w:rsidRPr="009D106F">
        <w:rPr>
          <w:rFonts w:ascii="Times New Roman" w:hAnsi="Times New Roman" w:cs="Times New Roman"/>
          <w:color w:val="000000"/>
          <w:sz w:val="28"/>
          <w:szCs w:val="28"/>
        </w:rPr>
        <w:t>, инспектор</w:t>
      </w:r>
      <w:r w:rsidR="00725AA2">
        <w:rPr>
          <w:rFonts w:ascii="Times New Roman" w:hAnsi="Times New Roman" w:cs="Times New Roman"/>
          <w:color w:val="000000"/>
          <w:sz w:val="28"/>
          <w:szCs w:val="28"/>
        </w:rPr>
        <w:t xml:space="preserve"> ПДН</w:t>
      </w:r>
      <w:r w:rsidRPr="009D106F">
        <w:rPr>
          <w:rFonts w:ascii="Times New Roman" w:hAnsi="Times New Roman" w:cs="Times New Roman"/>
          <w:color w:val="000000"/>
          <w:sz w:val="28"/>
          <w:szCs w:val="28"/>
        </w:rPr>
        <w:t>), где в комфортной</w:t>
      </w:r>
      <w:r w:rsidR="00725AA2">
        <w:rPr>
          <w:rFonts w:ascii="Times New Roman" w:hAnsi="Times New Roman" w:cs="Times New Roman"/>
          <w:color w:val="000000"/>
          <w:sz w:val="28"/>
          <w:szCs w:val="28"/>
        </w:rPr>
        <w:t>,</w:t>
      </w:r>
      <w:r w:rsidRPr="009D106F">
        <w:rPr>
          <w:rFonts w:ascii="Times New Roman" w:hAnsi="Times New Roman" w:cs="Times New Roman"/>
          <w:color w:val="000000"/>
          <w:sz w:val="28"/>
          <w:szCs w:val="28"/>
        </w:rPr>
        <w:t xml:space="preserve"> </w:t>
      </w:r>
      <w:proofErr w:type="gramStart"/>
      <w:r w:rsidRPr="009D106F">
        <w:rPr>
          <w:rFonts w:ascii="Times New Roman" w:hAnsi="Times New Roman" w:cs="Times New Roman"/>
          <w:color w:val="000000"/>
          <w:sz w:val="28"/>
          <w:szCs w:val="28"/>
        </w:rPr>
        <w:t>привычной обстановке</w:t>
      </w:r>
      <w:proofErr w:type="gramEnd"/>
      <w:r w:rsidRPr="009D106F">
        <w:rPr>
          <w:rFonts w:ascii="Times New Roman" w:hAnsi="Times New Roman" w:cs="Times New Roman"/>
          <w:color w:val="000000"/>
          <w:sz w:val="28"/>
          <w:szCs w:val="28"/>
        </w:rPr>
        <w:t xml:space="preserve"> им проще открыться и рассказать о своих проблемах. </w:t>
      </w:r>
      <w:r w:rsidRPr="009D106F">
        <w:rPr>
          <w:rFonts w:ascii="Times New Roman" w:hAnsi="Times New Roman" w:cs="Times New Roman"/>
          <w:sz w:val="28"/>
          <w:szCs w:val="28"/>
        </w:rPr>
        <w:t>Главное, на что делают акцент педагоги</w:t>
      </w:r>
      <w:r w:rsidR="00725AA2">
        <w:rPr>
          <w:rFonts w:ascii="Times New Roman" w:hAnsi="Times New Roman" w:cs="Times New Roman"/>
          <w:sz w:val="28"/>
          <w:szCs w:val="28"/>
        </w:rPr>
        <w:t xml:space="preserve"> </w:t>
      </w:r>
      <w:r w:rsidRPr="009D106F">
        <w:rPr>
          <w:rFonts w:ascii="Times New Roman" w:hAnsi="Times New Roman" w:cs="Times New Roman"/>
          <w:sz w:val="28"/>
          <w:szCs w:val="28"/>
        </w:rPr>
        <w:t>- это наладить доверительные контакты с родителями, пробуждать в них материнские и отцовские чувства.</w:t>
      </w:r>
    </w:p>
    <w:p w:rsidR="00A97247" w:rsidRPr="009D106F" w:rsidRDefault="00A97247" w:rsidP="009D106F">
      <w:pPr>
        <w:spacing w:after="0" w:line="240" w:lineRule="auto"/>
        <w:ind w:firstLine="360"/>
        <w:jc w:val="both"/>
        <w:rPr>
          <w:rFonts w:ascii="Times New Roman" w:hAnsi="Times New Roman" w:cs="Times New Roman"/>
          <w:sz w:val="28"/>
          <w:szCs w:val="28"/>
        </w:rPr>
      </w:pPr>
      <w:r w:rsidRPr="009D106F">
        <w:rPr>
          <w:rFonts w:ascii="Times New Roman" w:hAnsi="Times New Roman" w:cs="Times New Roman"/>
          <w:sz w:val="28"/>
          <w:szCs w:val="28"/>
        </w:rPr>
        <w:t xml:space="preserve"> </w:t>
      </w:r>
      <w:r w:rsidR="00725AA2">
        <w:rPr>
          <w:rFonts w:ascii="Times New Roman" w:hAnsi="Times New Roman" w:cs="Times New Roman"/>
          <w:sz w:val="28"/>
          <w:szCs w:val="28"/>
        </w:rPr>
        <w:tab/>
      </w:r>
      <w:r w:rsidRPr="009D106F">
        <w:rPr>
          <w:rFonts w:ascii="Times New Roman" w:hAnsi="Times New Roman" w:cs="Times New Roman"/>
          <w:sz w:val="28"/>
          <w:szCs w:val="28"/>
        </w:rPr>
        <w:t xml:space="preserve">Педагогические рекомендации, консилиумы, семейные </w:t>
      </w:r>
      <w:proofErr w:type="spellStart"/>
      <w:r w:rsidRPr="009D106F">
        <w:rPr>
          <w:rFonts w:ascii="Times New Roman" w:hAnsi="Times New Roman" w:cs="Times New Roman"/>
          <w:sz w:val="28"/>
          <w:szCs w:val="28"/>
        </w:rPr>
        <w:t>психотренинги</w:t>
      </w:r>
      <w:proofErr w:type="spellEnd"/>
      <w:r w:rsidRPr="009D106F">
        <w:rPr>
          <w:rFonts w:ascii="Times New Roman" w:hAnsi="Times New Roman" w:cs="Times New Roman"/>
          <w:sz w:val="28"/>
          <w:szCs w:val="28"/>
        </w:rPr>
        <w:t xml:space="preserve">, которые проводятся постоянно в системе для родителей и воспитанников, учат родителей понимать своих детей, любить их </w:t>
      </w:r>
      <w:proofErr w:type="gramStart"/>
      <w:r w:rsidRPr="009D106F">
        <w:rPr>
          <w:rFonts w:ascii="Times New Roman" w:hAnsi="Times New Roman" w:cs="Times New Roman"/>
          <w:sz w:val="28"/>
          <w:szCs w:val="28"/>
        </w:rPr>
        <w:t>такими</w:t>
      </w:r>
      <w:proofErr w:type="gramEnd"/>
      <w:r w:rsidRPr="009D106F">
        <w:rPr>
          <w:rFonts w:ascii="Times New Roman" w:hAnsi="Times New Roman" w:cs="Times New Roman"/>
          <w:sz w:val="28"/>
          <w:szCs w:val="28"/>
        </w:rPr>
        <w:t xml:space="preserve">, какие они есть.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Каждый воспитанник в связи с его </w:t>
      </w:r>
      <w:proofErr w:type="spellStart"/>
      <w:r w:rsidRPr="009D106F">
        <w:rPr>
          <w:rFonts w:ascii="Times New Roman" w:hAnsi="Times New Roman" w:cs="Times New Roman"/>
          <w:sz w:val="28"/>
          <w:szCs w:val="28"/>
        </w:rPr>
        <w:t>девиантным</w:t>
      </w:r>
      <w:proofErr w:type="spellEnd"/>
      <w:r w:rsidRPr="009D106F">
        <w:rPr>
          <w:rFonts w:ascii="Times New Roman" w:hAnsi="Times New Roman" w:cs="Times New Roman"/>
          <w:sz w:val="28"/>
          <w:szCs w:val="28"/>
        </w:rPr>
        <w:t xml:space="preserve"> поведением стоит и на внутреннем учете в Центре. Поэтому на каждого воспитанника имеется индивидуальный план профилактической работы, где четко прописаны проблемы несовершеннолетнего и мероприятия профилактической работы. На каждого подростка имеется индивидуальный дневник наблюдений. </w:t>
      </w:r>
    </w:p>
    <w:p w:rsidR="00A97247" w:rsidRPr="009D106F" w:rsidRDefault="00725AA2" w:rsidP="0072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00A97247" w:rsidRPr="009D106F">
        <w:rPr>
          <w:rFonts w:ascii="Times New Roman" w:hAnsi="Times New Roman" w:cs="Times New Roman"/>
          <w:sz w:val="28"/>
          <w:szCs w:val="28"/>
        </w:rPr>
        <w:t>ри анонимном опросе подростков, наблюдается высокая латентность преступности - более 60 % подростков считают, что они состоят на учете, т.к. они совершали какие-то проступки (их или задерживали, или за пропуски занятий вызывали родителей и т.д.).</w:t>
      </w:r>
    </w:p>
    <w:p w:rsidR="00725AA2" w:rsidRDefault="00A97247" w:rsidP="009D106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D106F">
        <w:rPr>
          <w:rFonts w:ascii="Times New Roman" w:hAnsi="Times New Roman" w:cs="Times New Roman"/>
          <w:sz w:val="28"/>
          <w:szCs w:val="28"/>
        </w:rPr>
        <w:t>В этом учебном году было направлено более 50 обращений по оказанию помощи в возвращении подростков к учебной деятельности и привлечении родителей к административной ответственности. Сложные судьбы детей (</w:t>
      </w:r>
      <w:r w:rsidR="00725AA2">
        <w:rPr>
          <w:rFonts w:ascii="Times New Roman" w:hAnsi="Times New Roman" w:cs="Times New Roman"/>
          <w:sz w:val="28"/>
          <w:szCs w:val="28"/>
        </w:rPr>
        <w:t xml:space="preserve">Денис К., Руслан </w:t>
      </w:r>
      <w:r w:rsidRPr="009D106F">
        <w:rPr>
          <w:rFonts w:ascii="Times New Roman" w:hAnsi="Times New Roman" w:cs="Times New Roman"/>
          <w:sz w:val="28"/>
          <w:szCs w:val="28"/>
        </w:rPr>
        <w:t>Ч</w:t>
      </w:r>
      <w:r w:rsidR="00725AA2">
        <w:rPr>
          <w:rFonts w:ascii="Times New Roman" w:hAnsi="Times New Roman" w:cs="Times New Roman"/>
          <w:sz w:val="28"/>
          <w:szCs w:val="28"/>
        </w:rPr>
        <w:t>.</w:t>
      </w:r>
      <w:r w:rsidRPr="009D106F">
        <w:rPr>
          <w:rFonts w:ascii="Times New Roman" w:hAnsi="Times New Roman" w:cs="Times New Roman"/>
          <w:sz w:val="28"/>
          <w:szCs w:val="28"/>
        </w:rPr>
        <w:t xml:space="preserve">, </w:t>
      </w:r>
      <w:r w:rsidR="00725AA2">
        <w:rPr>
          <w:rFonts w:ascii="Times New Roman" w:hAnsi="Times New Roman" w:cs="Times New Roman"/>
          <w:sz w:val="28"/>
          <w:szCs w:val="28"/>
        </w:rPr>
        <w:t xml:space="preserve">Денис </w:t>
      </w:r>
      <w:r w:rsidRPr="009D106F">
        <w:rPr>
          <w:rFonts w:ascii="Times New Roman" w:hAnsi="Times New Roman" w:cs="Times New Roman"/>
          <w:sz w:val="28"/>
          <w:szCs w:val="28"/>
        </w:rPr>
        <w:t>Л</w:t>
      </w:r>
      <w:r w:rsidR="00725AA2">
        <w:rPr>
          <w:rFonts w:ascii="Times New Roman" w:hAnsi="Times New Roman" w:cs="Times New Roman"/>
          <w:sz w:val="28"/>
          <w:szCs w:val="28"/>
        </w:rPr>
        <w:t>.</w:t>
      </w:r>
      <w:r w:rsidRPr="009D106F">
        <w:rPr>
          <w:rFonts w:ascii="Times New Roman" w:hAnsi="Times New Roman" w:cs="Times New Roman"/>
          <w:sz w:val="28"/>
          <w:szCs w:val="28"/>
        </w:rPr>
        <w:t>,</w:t>
      </w:r>
      <w:r w:rsidR="00725AA2">
        <w:rPr>
          <w:rFonts w:ascii="Times New Roman" w:hAnsi="Times New Roman" w:cs="Times New Roman"/>
          <w:sz w:val="28"/>
          <w:szCs w:val="28"/>
        </w:rPr>
        <w:t xml:space="preserve"> Илья</w:t>
      </w:r>
      <w:r w:rsidRPr="009D106F">
        <w:rPr>
          <w:rFonts w:ascii="Times New Roman" w:hAnsi="Times New Roman" w:cs="Times New Roman"/>
          <w:sz w:val="28"/>
          <w:szCs w:val="28"/>
        </w:rPr>
        <w:t xml:space="preserve"> К</w:t>
      </w:r>
      <w:r w:rsidR="00725AA2">
        <w:rPr>
          <w:rFonts w:ascii="Times New Roman" w:hAnsi="Times New Roman" w:cs="Times New Roman"/>
          <w:sz w:val="28"/>
          <w:szCs w:val="28"/>
        </w:rPr>
        <w:t>.</w:t>
      </w:r>
      <w:r w:rsidRPr="009D106F">
        <w:rPr>
          <w:rFonts w:ascii="Times New Roman" w:hAnsi="Times New Roman" w:cs="Times New Roman"/>
          <w:sz w:val="28"/>
          <w:szCs w:val="28"/>
        </w:rPr>
        <w:t xml:space="preserve">, </w:t>
      </w:r>
      <w:r w:rsidR="00725AA2">
        <w:rPr>
          <w:rFonts w:ascii="Times New Roman" w:hAnsi="Times New Roman" w:cs="Times New Roman"/>
          <w:sz w:val="28"/>
          <w:szCs w:val="28"/>
        </w:rPr>
        <w:t xml:space="preserve">Сергей </w:t>
      </w:r>
      <w:r w:rsidRPr="009D106F">
        <w:rPr>
          <w:rFonts w:ascii="Times New Roman" w:hAnsi="Times New Roman" w:cs="Times New Roman"/>
          <w:sz w:val="28"/>
          <w:szCs w:val="28"/>
        </w:rPr>
        <w:t>Р</w:t>
      </w:r>
      <w:r w:rsidR="00725AA2">
        <w:rPr>
          <w:rFonts w:ascii="Times New Roman" w:hAnsi="Times New Roman" w:cs="Times New Roman"/>
          <w:sz w:val="28"/>
          <w:szCs w:val="28"/>
        </w:rPr>
        <w:t>.</w:t>
      </w:r>
      <w:r w:rsidRPr="009D106F">
        <w:rPr>
          <w:rFonts w:ascii="Times New Roman" w:hAnsi="Times New Roman" w:cs="Times New Roman"/>
          <w:sz w:val="28"/>
          <w:szCs w:val="28"/>
        </w:rPr>
        <w:t xml:space="preserve">, </w:t>
      </w:r>
      <w:r w:rsidR="00725AA2">
        <w:rPr>
          <w:rFonts w:ascii="Times New Roman" w:hAnsi="Times New Roman" w:cs="Times New Roman"/>
          <w:sz w:val="28"/>
          <w:szCs w:val="28"/>
        </w:rPr>
        <w:t>Влада</w:t>
      </w:r>
      <w:r w:rsidRPr="009D106F">
        <w:rPr>
          <w:rFonts w:ascii="Times New Roman" w:hAnsi="Times New Roman" w:cs="Times New Roman"/>
          <w:sz w:val="28"/>
          <w:szCs w:val="28"/>
        </w:rPr>
        <w:t xml:space="preserve"> И</w:t>
      </w:r>
      <w:r w:rsidR="00725AA2">
        <w:rPr>
          <w:rFonts w:ascii="Times New Roman" w:hAnsi="Times New Roman" w:cs="Times New Roman"/>
          <w:sz w:val="28"/>
          <w:szCs w:val="28"/>
        </w:rPr>
        <w:t>. и др.</w:t>
      </w:r>
      <w:r w:rsidRPr="009D106F">
        <w:rPr>
          <w:rFonts w:ascii="Times New Roman" w:hAnsi="Times New Roman" w:cs="Times New Roman"/>
          <w:sz w:val="28"/>
          <w:szCs w:val="28"/>
        </w:rPr>
        <w:t>) требовали поддержки со стороны подразделений по делам несовершеннолетних. Было проведено 2 совместных рейда в с</w:t>
      </w:r>
      <w:r w:rsidR="00725AA2">
        <w:rPr>
          <w:rFonts w:ascii="Times New Roman" w:hAnsi="Times New Roman" w:cs="Times New Roman"/>
          <w:sz w:val="28"/>
          <w:szCs w:val="28"/>
        </w:rPr>
        <w:t xml:space="preserve">емьи воспитанников с </w:t>
      </w:r>
      <w:r w:rsidR="00CA5A16">
        <w:rPr>
          <w:rFonts w:ascii="Times New Roman" w:hAnsi="Times New Roman" w:cs="Times New Roman"/>
          <w:sz w:val="28"/>
          <w:szCs w:val="28"/>
        </w:rPr>
        <w:t xml:space="preserve">инспекторами </w:t>
      </w:r>
      <w:r w:rsidR="00725AA2">
        <w:rPr>
          <w:rFonts w:ascii="Times New Roman" w:hAnsi="Times New Roman" w:cs="Times New Roman"/>
          <w:sz w:val="28"/>
          <w:szCs w:val="28"/>
        </w:rPr>
        <w:t>ПДН.</w:t>
      </w:r>
      <w:r w:rsidR="002F6613">
        <w:rPr>
          <w:rFonts w:ascii="Times New Roman" w:hAnsi="Times New Roman" w:cs="Times New Roman"/>
          <w:sz w:val="28"/>
          <w:szCs w:val="28"/>
        </w:rPr>
        <w:t xml:space="preserve"> </w:t>
      </w:r>
    </w:p>
    <w:p w:rsidR="00A97247" w:rsidRPr="009D106F" w:rsidRDefault="00A97247" w:rsidP="00725AA2">
      <w:pPr>
        <w:pStyle w:val="a3"/>
        <w:ind w:firstLine="567"/>
        <w:jc w:val="both"/>
        <w:rPr>
          <w:rFonts w:ascii="Times New Roman" w:hAnsi="Times New Roman" w:cs="Times New Roman"/>
          <w:sz w:val="28"/>
          <w:szCs w:val="28"/>
        </w:rPr>
      </w:pPr>
      <w:r w:rsidRPr="009D106F">
        <w:rPr>
          <w:rFonts w:ascii="Times New Roman" w:hAnsi="Times New Roman" w:cs="Times New Roman"/>
          <w:sz w:val="28"/>
          <w:szCs w:val="28"/>
        </w:rPr>
        <w:t xml:space="preserve">Следует отметить работу инспекторов ПДН за помощь по возвращению детей и работе с семьями: </w:t>
      </w:r>
      <w:proofErr w:type="gramStart"/>
      <w:r w:rsidRPr="009D106F">
        <w:rPr>
          <w:rFonts w:ascii="Times New Roman" w:hAnsi="Times New Roman" w:cs="Times New Roman"/>
          <w:sz w:val="28"/>
          <w:szCs w:val="28"/>
        </w:rPr>
        <w:t xml:space="preserve">ОП №8 - </w:t>
      </w:r>
      <w:proofErr w:type="spellStart"/>
      <w:r w:rsidRPr="009D106F">
        <w:rPr>
          <w:rFonts w:ascii="Times New Roman" w:hAnsi="Times New Roman" w:cs="Times New Roman"/>
          <w:sz w:val="28"/>
          <w:szCs w:val="28"/>
        </w:rPr>
        <w:t>Карикова</w:t>
      </w:r>
      <w:proofErr w:type="spellEnd"/>
      <w:r w:rsidRPr="009D106F">
        <w:rPr>
          <w:rFonts w:ascii="Times New Roman" w:hAnsi="Times New Roman" w:cs="Times New Roman"/>
          <w:sz w:val="28"/>
          <w:szCs w:val="28"/>
        </w:rPr>
        <w:t xml:space="preserve"> О</w:t>
      </w:r>
      <w:r w:rsidR="00725AA2">
        <w:rPr>
          <w:rFonts w:ascii="Times New Roman" w:hAnsi="Times New Roman" w:cs="Times New Roman"/>
          <w:sz w:val="28"/>
          <w:szCs w:val="28"/>
        </w:rPr>
        <w:t>.В.</w:t>
      </w:r>
      <w:r w:rsidRPr="009D106F">
        <w:rPr>
          <w:rFonts w:ascii="Times New Roman" w:hAnsi="Times New Roman" w:cs="Times New Roman"/>
          <w:sz w:val="28"/>
          <w:szCs w:val="28"/>
        </w:rPr>
        <w:t>, Данилевич А</w:t>
      </w:r>
      <w:r w:rsidR="00725AA2">
        <w:rPr>
          <w:rFonts w:ascii="Times New Roman" w:hAnsi="Times New Roman" w:cs="Times New Roman"/>
          <w:sz w:val="28"/>
          <w:szCs w:val="28"/>
        </w:rPr>
        <w:t>.</w:t>
      </w:r>
      <w:r w:rsidRPr="009D106F">
        <w:rPr>
          <w:rFonts w:ascii="Times New Roman" w:hAnsi="Times New Roman" w:cs="Times New Roman"/>
          <w:sz w:val="28"/>
          <w:szCs w:val="28"/>
        </w:rPr>
        <w:t>В</w:t>
      </w:r>
      <w:r w:rsidR="00725AA2">
        <w:rPr>
          <w:rFonts w:ascii="Times New Roman" w:hAnsi="Times New Roman" w:cs="Times New Roman"/>
          <w:sz w:val="28"/>
          <w:szCs w:val="28"/>
        </w:rPr>
        <w:t>.</w:t>
      </w:r>
      <w:r w:rsidRPr="009D106F">
        <w:rPr>
          <w:rFonts w:ascii="Times New Roman" w:hAnsi="Times New Roman" w:cs="Times New Roman"/>
          <w:sz w:val="28"/>
          <w:szCs w:val="28"/>
        </w:rPr>
        <w:t>, Медведева Н</w:t>
      </w:r>
      <w:r w:rsidR="00725AA2">
        <w:rPr>
          <w:rFonts w:ascii="Times New Roman" w:hAnsi="Times New Roman" w:cs="Times New Roman"/>
          <w:sz w:val="28"/>
          <w:szCs w:val="28"/>
        </w:rPr>
        <w:t>.</w:t>
      </w:r>
      <w:r w:rsidRPr="009D106F">
        <w:rPr>
          <w:rFonts w:ascii="Times New Roman" w:hAnsi="Times New Roman" w:cs="Times New Roman"/>
          <w:sz w:val="28"/>
          <w:szCs w:val="28"/>
        </w:rPr>
        <w:t>А</w:t>
      </w:r>
      <w:r w:rsidR="00725AA2">
        <w:rPr>
          <w:rFonts w:ascii="Times New Roman" w:hAnsi="Times New Roman" w:cs="Times New Roman"/>
          <w:sz w:val="28"/>
          <w:szCs w:val="28"/>
        </w:rPr>
        <w:t>.</w:t>
      </w:r>
      <w:r w:rsidRPr="009D106F">
        <w:rPr>
          <w:rFonts w:ascii="Times New Roman" w:hAnsi="Times New Roman" w:cs="Times New Roman"/>
          <w:sz w:val="28"/>
          <w:szCs w:val="28"/>
        </w:rPr>
        <w:t xml:space="preserve">, </w:t>
      </w:r>
      <w:proofErr w:type="spellStart"/>
      <w:r w:rsidRPr="009D106F">
        <w:rPr>
          <w:rFonts w:ascii="Times New Roman" w:hAnsi="Times New Roman" w:cs="Times New Roman"/>
          <w:sz w:val="28"/>
          <w:szCs w:val="28"/>
        </w:rPr>
        <w:t>Шибнева</w:t>
      </w:r>
      <w:proofErr w:type="spellEnd"/>
      <w:r w:rsidRPr="009D106F">
        <w:rPr>
          <w:rFonts w:ascii="Times New Roman" w:hAnsi="Times New Roman" w:cs="Times New Roman"/>
          <w:sz w:val="28"/>
          <w:szCs w:val="28"/>
        </w:rPr>
        <w:t xml:space="preserve"> А</w:t>
      </w:r>
      <w:r w:rsidR="00725AA2">
        <w:rPr>
          <w:rFonts w:ascii="Times New Roman" w:hAnsi="Times New Roman" w:cs="Times New Roman"/>
          <w:sz w:val="28"/>
          <w:szCs w:val="28"/>
        </w:rPr>
        <w:t>.</w:t>
      </w:r>
      <w:r w:rsidRPr="009D106F">
        <w:rPr>
          <w:rFonts w:ascii="Times New Roman" w:hAnsi="Times New Roman" w:cs="Times New Roman"/>
          <w:sz w:val="28"/>
          <w:szCs w:val="28"/>
        </w:rPr>
        <w:t>С;</w:t>
      </w:r>
      <w:r w:rsidR="00725AA2">
        <w:rPr>
          <w:rFonts w:ascii="Times New Roman" w:hAnsi="Times New Roman" w:cs="Times New Roman"/>
          <w:sz w:val="28"/>
          <w:szCs w:val="28"/>
        </w:rPr>
        <w:t xml:space="preserve"> </w:t>
      </w:r>
      <w:r w:rsidRPr="009D106F">
        <w:rPr>
          <w:rFonts w:ascii="Times New Roman" w:hAnsi="Times New Roman" w:cs="Times New Roman"/>
          <w:sz w:val="28"/>
          <w:szCs w:val="28"/>
        </w:rPr>
        <w:t>ОП №2 - Тимофеева И</w:t>
      </w:r>
      <w:r w:rsidR="00725AA2">
        <w:rPr>
          <w:rFonts w:ascii="Times New Roman" w:hAnsi="Times New Roman" w:cs="Times New Roman"/>
          <w:sz w:val="28"/>
          <w:szCs w:val="28"/>
        </w:rPr>
        <w:t>.</w:t>
      </w:r>
      <w:r w:rsidRPr="009D106F">
        <w:rPr>
          <w:rFonts w:ascii="Times New Roman" w:hAnsi="Times New Roman" w:cs="Times New Roman"/>
          <w:sz w:val="28"/>
          <w:szCs w:val="28"/>
        </w:rPr>
        <w:t>И</w:t>
      </w:r>
      <w:r w:rsidR="00725AA2">
        <w:rPr>
          <w:rFonts w:ascii="Times New Roman" w:hAnsi="Times New Roman" w:cs="Times New Roman"/>
          <w:sz w:val="28"/>
          <w:szCs w:val="28"/>
        </w:rPr>
        <w:t>.</w:t>
      </w:r>
      <w:r w:rsidRPr="009D106F">
        <w:rPr>
          <w:rFonts w:ascii="Times New Roman" w:hAnsi="Times New Roman" w:cs="Times New Roman"/>
          <w:sz w:val="28"/>
          <w:szCs w:val="28"/>
        </w:rPr>
        <w:t xml:space="preserve">, </w:t>
      </w:r>
      <w:proofErr w:type="spellStart"/>
      <w:r w:rsidRPr="009D106F">
        <w:rPr>
          <w:rFonts w:ascii="Times New Roman" w:hAnsi="Times New Roman" w:cs="Times New Roman"/>
          <w:sz w:val="28"/>
          <w:szCs w:val="28"/>
        </w:rPr>
        <w:t>Титлинова</w:t>
      </w:r>
      <w:proofErr w:type="spellEnd"/>
      <w:r w:rsidRPr="009D106F">
        <w:rPr>
          <w:rFonts w:ascii="Times New Roman" w:hAnsi="Times New Roman" w:cs="Times New Roman"/>
          <w:sz w:val="28"/>
          <w:szCs w:val="28"/>
        </w:rPr>
        <w:t xml:space="preserve"> С</w:t>
      </w:r>
      <w:r w:rsidR="00725AA2">
        <w:rPr>
          <w:rFonts w:ascii="Times New Roman" w:hAnsi="Times New Roman" w:cs="Times New Roman"/>
          <w:sz w:val="28"/>
          <w:szCs w:val="28"/>
        </w:rPr>
        <w:t>.</w:t>
      </w:r>
      <w:r w:rsidRPr="009D106F">
        <w:rPr>
          <w:rFonts w:ascii="Times New Roman" w:hAnsi="Times New Roman" w:cs="Times New Roman"/>
          <w:sz w:val="28"/>
          <w:szCs w:val="28"/>
        </w:rPr>
        <w:t>В</w:t>
      </w:r>
      <w:r w:rsidR="00725AA2">
        <w:rPr>
          <w:rFonts w:ascii="Times New Roman" w:hAnsi="Times New Roman" w:cs="Times New Roman"/>
          <w:sz w:val="28"/>
          <w:szCs w:val="28"/>
        </w:rPr>
        <w:t>.</w:t>
      </w:r>
      <w:r w:rsidRPr="009D106F">
        <w:rPr>
          <w:rFonts w:ascii="Times New Roman" w:hAnsi="Times New Roman" w:cs="Times New Roman"/>
          <w:sz w:val="28"/>
          <w:szCs w:val="28"/>
        </w:rPr>
        <w:t>;</w:t>
      </w:r>
      <w:r w:rsidR="00725AA2">
        <w:rPr>
          <w:rFonts w:ascii="Times New Roman" w:hAnsi="Times New Roman" w:cs="Times New Roman"/>
          <w:sz w:val="28"/>
          <w:szCs w:val="28"/>
        </w:rPr>
        <w:t xml:space="preserve"> </w:t>
      </w:r>
      <w:r w:rsidRPr="009D106F">
        <w:rPr>
          <w:rFonts w:ascii="Times New Roman" w:hAnsi="Times New Roman" w:cs="Times New Roman"/>
          <w:sz w:val="28"/>
          <w:szCs w:val="28"/>
        </w:rPr>
        <w:t>ОП №3 - Коваленко К</w:t>
      </w:r>
      <w:r w:rsidR="00725AA2">
        <w:rPr>
          <w:rFonts w:ascii="Times New Roman" w:hAnsi="Times New Roman" w:cs="Times New Roman"/>
          <w:sz w:val="28"/>
          <w:szCs w:val="28"/>
        </w:rPr>
        <w:t>.</w:t>
      </w:r>
      <w:r w:rsidRPr="009D106F">
        <w:rPr>
          <w:rFonts w:ascii="Times New Roman" w:hAnsi="Times New Roman" w:cs="Times New Roman"/>
          <w:sz w:val="28"/>
          <w:szCs w:val="28"/>
        </w:rPr>
        <w:t>А</w:t>
      </w:r>
      <w:r w:rsidR="00725AA2">
        <w:rPr>
          <w:rFonts w:ascii="Times New Roman" w:hAnsi="Times New Roman" w:cs="Times New Roman"/>
          <w:sz w:val="28"/>
          <w:szCs w:val="28"/>
        </w:rPr>
        <w:t>.</w:t>
      </w:r>
      <w:r w:rsidRPr="009D106F">
        <w:rPr>
          <w:rFonts w:ascii="Times New Roman" w:hAnsi="Times New Roman" w:cs="Times New Roman"/>
          <w:sz w:val="28"/>
          <w:szCs w:val="28"/>
        </w:rPr>
        <w:t>, Сеченова А</w:t>
      </w:r>
      <w:r w:rsidR="00725AA2">
        <w:rPr>
          <w:rFonts w:ascii="Times New Roman" w:hAnsi="Times New Roman" w:cs="Times New Roman"/>
          <w:sz w:val="28"/>
          <w:szCs w:val="28"/>
        </w:rPr>
        <w:t>.</w:t>
      </w:r>
      <w:r w:rsidRPr="009D106F">
        <w:rPr>
          <w:rFonts w:ascii="Times New Roman" w:hAnsi="Times New Roman" w:cs="Times New Roman"/>
          <w:sz w:val="28"/>
          <w:szCs w:val="28"/>
        </w:rPr>
        <w:t>А</w:t>
      </w:r>
      <w:r w:rsidR="00725AA2">
        <w:rPr>
          <w:rFonts w:ascii="Times New Roman" w:hAnsi="Times New Roman" w:cs="Times New Roman"/>
          <w:sz w:val="28"/>
          <w:szCs w:val="28"/>
        </w:rPr>
        <w:t>.</w:t>
      </w:r>
      <w:r w:rsidRPr="009D106F">
        <w:rPr>
          <w:rFonts w:ascii="Times New Roman" w:hAnsi="Times New Roman" w:cs="Times New Roman"/>
          <w:sz w:val="28"/>
          <w:szCs w:val="28"/>
        </w:rPr>
        <w:t>;</w:t>
      </w:r>
      <w:r w:rsidR="00725AA2">
        <w:rPr>
          <w:rFonts w:ascii="Times New Roman" w:hAnsi="Times New Roman" w:cs="Times New Roman"/>
          <w:sz w:val="28"/>
          <w:szCs w:val="28"/>
        </w:rPr>
        <w:t xml:space="preserve"> О</w:t>
      </w:r>
      <w:r w:rsidRPr="009D106F">
        <w:rPr>
          <w:rFonts w:ascii="Times New Roman" w:hAnsi="Times New Roman" w:cs="Times New Roman"/>
          <w:sz w:val="28"/>
          <w:szCs w:val="28"/>
        </w:rPr>
        <w:t>П №4 – Костенко О</w:t>
      </w:r>
      <w:r w:rsidR="00725AA2">
        <w:rPr>
          <w:rFonts w:ascii="Times New Roman" w:hAnsi="Times New Roman" w:cs="Times New Roman"/>
          <w:sz w:val="28"/>
          <w:szCs w:val="28"/>
        </w:rPr>
        <w:t>.</w:t>
      </w:r>
      <w:r w:rsidRPr="009D106F">
        <w:rPr>
          <w:rFonts w:ascii="Times New Roman" w:hAnsi="Times New Roman" w:cs="Times New Roman"/>
          <w:sz w:val="28"/>
          <w:szCs w:val="28"/>
        </w:rPr>
        <w:t>В</w:t>
      </w:r>
      <w:r w:rsidR="00725AA2">
        <w:rPr>
          <w:rFonts w:ascii="Times New Roman" w:hAnsi="Times New Roman" w:cs="Times New Roman"/>
          <w:sz w:val="28"/>
          <w:szCs w:val="28"/>
        </w:rPr>
        <w:t>.</w:t>
      </w:r>
      <w:r w:rsidRPr="009D106F">
        <w:rPr>
          <w:rFonts w:ascii="Times New Roman" w:hAnsi="Times New Roman" w:cs="Times New Roman"/>
          <w:sz w:val="28"/>
          <w:szCs w:val="28"/>
        </w:rPr>
        <w:t>;</w:t>
      </w:r>
      <w:r w:rsidR="00725AA2">
        <w:rPr>
          <w:rFonts w:ascii="Times New Roman" w:hAnsi="Times New Roman" w:cs="Times New Roman"/>
          <w:sz w:val="28"/>
          <w:szCs w:val="28"/>
        </w:rPr>
        <w:t xml:space="preserve"> </w:t>
      </w:r>
      <w:r w:rsidRPr="009D106F">
        <w:rPr>
          <w:rFonts w:ascii="Times New Roman" w:hAnsi="Times New Roman" w:cs="Times New Roman"/>
          <w:sz w:val="28"/>
          <w:szCs w:val="28"/>
        </w:rPr>
        <w:t>ОП №5 - Савченко С</w:t>
      </w:r>
      <w:r w:rsidR="00725AA2">
        <w:rPr>
          <w:rFonts w:ascii="Times New Roman" w:hAnsi="Times New Roman" w:cs="Times New Roman"/>
          <w:sz w:val="28"/>
          <w:szCs w:val="28"/>
        </w:rPr>
        <w:t>.</w:t>
      </w:r>
      <w:r w:rsidRPr="009D106F">
        <w:rPr>
          <w:rFonts w:ascii="Times New Roman" w:hAnsi="Times New Roman" w:cs="Times New Roman"/>
          <w:sz w:val="28"/>
          <w:szCs w:val="28"/>
        </w:rPr>
        <w:t>Б</w:t>
      </w:r>
      <w:r w:rsidR="00725AA2">
        <w:rPr>
          <w:rFonts w:ascii="Times New Roman" w:hAnsi="Times New Roman" w:cs="Times New Roman"/>
          <w:sz w:val="28"/>
          <w:szCs w:val="28"/>
        </w:rPr>
        <w:t>.</w:t>
      </w:r>
      <w:r w:rsidRPr="009D106F">
        <w:rPr>
          <w:rFonts w:ascii="Times New Roman" w:hAnsi="Times New Roman" w:cs="Times New Roman"/>
          <w:sz w:val="28"/>
          <w:szCs w:val="28"/>
        </w:rPr>
        <w:t>;</w:t>
      </w:r>
      <w:r w:rsidR="00725AA2">
        <w:rPr>
          <w:rFonts w:ascii="Times New Roman" w:hAnsi="Times New Roman" w:cs="Times New Roman"/>
          <w:sz w:val="28"/>
          <w:szCs w:val="28"/>
        </w:rPr>
        <w:t xml:space="preserve"> </w:t>
      </w:r>
      <w:r w:rsidRPr="009D106F">
        <w:rPr>
          <w:rFonts w:ascii="Times New Roman" w:hAnsi="Times New Roman" w:cs="Times New Roman"/>
          <w:sz w:val="28"/>
          <w:szCs w:val="28"/>
        </w:rPr>
        <w:t>ОП №6 – Тараненко Ю</w:t>
      </w:r>
      <w:r w:rsidR="00725AA2">
        <w:rPr>
          <w:rFonts w:ascii="Times New Roman" w:hAnsi="Times New Roman" w:cs="Times New Roman"/>
          <w:sz w:val="28"/>
          <w:szCs w:val="28"/>
        </w:rPr>
        <w:t>.</w:t>
      </w:r>
      <w:r w:rsidRPr="009D106F">
        <w:rPr>
          <w:rFonts w:ascii="Times New Roman" w:hAnsi="Times New Roman" w:cs="Times New Roman"/>
          <w:sz w:val="28"/>
          <w:szCs w:val="28"/>
        </w:rPr>
        <w:t>А</w:t>
      </w:r>
      <w:r w:rsidR="00725AA2">
        <w:rPr>
          <w:rFonts w:ascii="Times New Roman" w:hAnsi="Times New Roman" w:cs="Times New Roman"/>
          <w:sz w:val="28"/>
          <w:szCs w:val="28"/>
        </w:rPr>
        <w:t>.</w:t>
      </w:r>
      <w:r w:rsidRPr="009D106F">
        <w:rPr>
          <w:rFonts w:ascii="Times New Roman" w:hAnsi="Times New Roman" w:cs="Times New Roman"/>
          <w:sz w:val="28"/>
          <w:szCs w:val="28"/>
        </w:rPr>
        <w:t>, Поляк Л</w:t>
      </w:r>
      <w:r w:rsidR="00725AA2">
        <w:rPr>
          <w:rFonts w:ascii="Times New Roman" w:hAnsi="Times New Roman" w:cs="Times New Roman"/>
          <w:sz w:val="28"/>
          <w:szCs w:val="28"/>
        </w:rPr>
        <w:t>.</w:t>
      </w:r>
      <w:r w:rsidRPr="009D106F">
        <w:rPr>
          <w:rFonts w:ascii="Times New Roman" w:hAnsi="Times New Roman" w:cs="Times New Roman"/>
          <w:sz w:val="28"/>
          <w:szCs w:val="28"/>
        </w:rPr>
        <w:t>В</w:t>
      </w:r>
      <w:r w:rsidR="00725AA2">
        <w:rPr>
          <w:rFonts w:ascii="Times New Roman" w:hAnsi="Times New Roman" w:cs="Times New Roman"/>
          <w:sz w:val="28"/>
          <w:szCs w:val="28"/>
        </w:rPr>
        <w:t xml:space="preserve">.; </w:t>
      </w:r>
      <w:r w:rsidRPr="009D106F">
        <w:rPr>
          <w:rFonts w:ascii="Times New Roman" w:hAnsi="Times New Roman" w:cs="Times New Roman"/>
          <w:sz w:val="28"/>
          <w:szCs w:val="28"/>
        </w:rPr>
        <w:t>ПДН ОМВД России по</w:t>
      </w:r>
      <w:proofErr w:type="gramEnd"/>
      <w:r w:rsidRPr="009D106F">
        <w:rPr>
          <w:rFonts w:ascii="Times New Roman" w:hAnsi="Times New Roman" w:cs="Times New Roman"/>
          <w:sz w:val="28"/>
          <w:szCs w:val="28"/>
        </w:rPr>
        <w:t xml:space="preserve"> </w:t>
      </w:r>
      <w:r w:rsidRPr="009D106F">
        <w:rPr>
          <w:rFonts w:ascii="Times New Roman" w:hAnsi="Times New Roman" w:cs="Times New Roman"/>
          <w:sz w:val="28"/>
          <w:szCs w:val="28"/>
        </w:rPr>
        <w:lastRenderedPageBreak/>
        <w:t>Хабаровскому району - Смирнова Е</w:t>
      </w:r>
      <w:r w:rsidR="00725AA2">
        <w:rPr>
          <w:rFonts w:ascii="Times New Roman" w:hAnsi="Times New Roman" w:cs="Times New Roman"/>
          <w:sz w:val="28"/>
          <w:szCs w:val="28"/>
        </w:rPr>
        <w:t>.</w:t>
      </w:r>
      <w:r w:rsidRPr="009D106F">
        <w:rPr>
          <w:rFonts w:ascii="Times New Roman" w:hAnsi="Times New Roman" w:cs="Times New Roman"/>
          <w:sz w:val="28"/>
          <w:szCs w:val="28"/>
        </w:rPr>
        <w:t>М</w:t>
      </w:r>
      <w:r w:rsidR="00725AA2">
        <w:rPr>
          <w:rFonts w:ascii="Times New Roman" w:hAnsi="Times New Roman" w:cs="Times New Roman"/>
          <w:sz w:val="28"/>
          <w:szCs w:val="28"/>
        </w:rPr>
        <w:t>.</w:t>
      </w:r>
      <w:r w:rsidRPr="009D106F">
        <w:rPr>
          <w:rFonts w:ascii="Times New Roman" w:hAnsi="Times New Roman" w:cs="Times New Roman"/>
          <w:sz w:val="28"/>
          <w:szCs w:val="28"/>
        </w:rPr>
        <w:t>;</w:t>
      </w:r>
      <w:r w:rsidR="00725AA2">
        <w:rPr>
          <w:rFonts w:ascii="Times New Roman" w:hAnsi="Times New Roman" w:cs="Times New Roman"/>
          <w:sz w:val="28"/>
          <w:szCs w:val="28"/>
        </w:rPr>
        <w:t xml:space="preserve"> </w:t>
      </w:r>
      <w:r w:rsidRPr="009D106F">
        <w:rPr>
          <w:rFonts w:ascii="Times New Roman" w:hAnsi="Times New Roman" w:cs="Times New Roman"/>
          <w:sz w:val="28"/>
          <w:szCs w:val="28"/>
        </w:rPr>
        <w:t xml:space="preserve">ПДН ОМВД России по р-ну им. Лазо - </w:t>
      </w:r>
      <w:proofErr w:type="spellStart"/>
      <w:r w:rsidRPr="009D106F">
        <w:rPr>
          <w:rFonts w:ascii="Times New Roman" w:hAnsi="Times New Roman" w:cs="Times New Roman"/>
          <w:sz w:val="28"/>
          <w:szCs w:val="28"/>
        </w:rPr>
        <w:t>Будзан</w:t>
      </w:r>
      <w:proofErr w:type="spellEnd"/>
      <w:r w:rsidRPr="009D106F">
        <w:rPr>
          <w:rFonts w:ascii="Times New Roman" w:hAnsi="Times New Roman" w:cs="Times New Roman"/>
          <w:sz w:val="28"/>
          <w:szCs w:val="28"/>
        </w:rPr>
        <w:t xml:space="preserve"> Ю</w:t>
      </w:r>
      <w:r w:rsidR="00725AA2">
        <w:rPr>
          <w:rFonts w:ascii="Times New Roman" w:hAnsi="Times New Roman" w:cs="Times New Roman"/>
          <w:sz w:val="28"/>
          <w:szCs w:val="28"/>
        </w:rPr>
        <w:t>.</w:t>
      </w:r>
      <w:r w:rsidRPr="009D106F">
        <w:rPr>
          <w:rFonts w:ascii="Times New Roman" w:hAnsi="Times New Roman" w:cs="Times New Roman"/>
          <w:sz w:val="28"/>
          <w:szCs w:val="28"/>
        </w:rPr>
        <w:t>А</w:t>
      </w:r>
      <w:r w:rsidR="00725AA2">
        <w:rPr>
          <w:rFonts w:ascii="Times New Roman" w:hAnsi="Times New Roman" w:cs="Times New Roman"/>
          <w:sz w:val="28"/>
          <w:szCs w:val="28"/>
        </w:rPr>
        <w:t>.</w:t>
      </w:r>
      <w:r w:rsidRPr="009D106F">
        <w:rPr>
          <w:rFonts w:ascii="Times New Roman" w:hAnsi="Times New Roman" w:cs="Times New Roman"/>
          <w:sz w:val="28"/>
          <w:szCs w:val="28"/>
        </w:rPr>
        <w:t>;</w:t>
      </w:r>
      <w:r w:rsidR="00725AA2">
        <w:rPr>
          <w:rFonts w:ascii="Times New Roman" w:hAnsi="Times New Roman" w:cs="Times New Roman"/>
          <w:sz w:val="28"/>
          <w:szCs w:val="28"/>
        </w:rPr>
        <w:t xml:space="preserve"> </w:t>
      </w:r>
      <w:r w:rsidRPr="009D106F">
        <w:rPr>
          <w:rFonts w:ascii="Times New Roman" w:hAnsi="Times New Roman" w:cs="Times New Roman"/>
          <w:sz w:val="28"/>
          <w:szCs w:val="28"/>
        </w:rPr>
        <w:t>ПДН ОМВД России по Амурскому району - Калинина Е</w:t>
      </w:r>
      <w:r w:rsidR="00725AA2">
        <w:rPr>
          <w:rFonts w:ascii="Times New Roman" w:hAnsi="Times New Roman" w:cs="Times New Roman"/>
          <w:sz w:val="28"/>
          <w:szCs w:val="28"/>
        </w:rPr>
        <w:t>.</w:t>
      </w:r>
      <w:r w:rsidRPr="009D106F">
        <w:rPr>
          <w:rFonts w:ascii="Times New Roman" w:hAnsi="Times New Roman" w:cs="Times New Roman"/>
          <w:sz w:val="28"/>
          <w:szCs w:val="28"/>
        </w:rPr>
        <w:t>И</w:t>
      </w:r>
      <w:r w:rsidR="00725AA2">
        <w:rPr>
          <w:rFonts w:ascii="Times New Roman" w:hAnsi="Times New Roman" w:cs="Times New Roman"/>
          <w:sz w:val="28"/>
          <w:szCs w:val="28"/>
        </w:rPr>
        <w:t>.</w:t>
      </w:r>
      <w:r w:rsidRPr="009D106F">
        <w:rPr>
          <w:rFonts w:ascii="Times New Roman" w:hAnsi="Times New Roman" w:cs="Times New Roman"/>
          <w:sz w:val="28"/>
          <w:szCs w:val="28"/>
        </w:rPr>
        <w:t>.</w:t>
      </w:r>
    </w:p>
    <w:p w:rsidR="00A97247" w:rsidRPr="009D106F" w:rsidRDefault="00A97247" w:rsidP="009D106F">
      <w:pPr>
        <w:pStyle w:val="a3"/>
        <w:ind w:firstLine="708"/>
        <w:jc w:val="both"/>
        <w:rPr>
          <w:rFonts w:ascii="Times New Roman" w:eastAsia="Calibri" w:hAnsi="Times New Roman" w:cs="Times New Roman"/>
          <w:sz w:val="28"/>
          <w:szCs w:val="28"/>
          <w:lang w:eastAsia="en-US"/>
        </w:rPr>
      </w:pPr>
      <w:r w:rsidRPr="009D106F">
        <w:rPr>
          <w:rFonts w:ascii="Times New Roman" w:eastAsia="Calibri" w:hAnsi="Times New Roman" w:cs="Times New Roman"/>
          <w:sz w:val="28"/>
          <w:szCs w:val="28"/>
          <w:lang w:eastAsia="en-US"/>
        </w:rPr>
        <w:t xml:space="preserve">Интернат при Центре - не только место проживания, но и новая социальная микросреда, определяющая перспективные направления развития личности, преодоление трудностей и противоречий, процесса адаптации подростков к новым социально-бытовым условиям. Здесь </w:t>
      </w:r>
      <w:r w:rsidR="00990158">
        <w:rPr>
          <w:rFonts w:ascii="Times New Roman" w:eastAsia="Calibri" w:hAnsi="Times New Roman" w:cs="Times New Roman"/>
          <w:sz w:val="28"/>
          <w:szCs w:val="28"/>
          <w:lang w:eastAsia="en-US"/>
        </w:rPr>
        <w:t>подростки</w:t>
      </w:r>
      <w:r w:rsidRPr="009D106F">
        <w:rPr>
          <w:rFonts w:ascii="Times New Roman" w:eastAsia="Calibri" w:hAnsi="Times New Roman" w:cs="Times New Roman"/>
          <w:sz w:val="28"/>
          <w:szCs w:val="28"/>
          <w:lang w:eastAsia="en-US"/>
        </w:rPr>
        <w:t xml:space="preserve"> приобретают опыт межличностных отношений, взаимодействия и общения. В этом учебном году  в   интернате  постоянно прожив</w:t>
      </w:r>
      <w:r w:rsidR="001114AE">
        <w:rPr>
          <w:rFonts w:ascii="Times New Roman" w:eastAsia="Calibri" w:hAnsi="Times New Roman" w:cs="Times New Roman"/>
          <w:sz w:val="28"/>
          <w:szCs w:val="28"/>
          <w:lang w:eastAsia="en-US"/>
        </w:rPr>
        <w:t>е</w:t>
      </w:r>
      <w:r w:rsidRPr="009D106F">
        <w:rPr>
          <w:rFonts w:ascii="Times New Roman" w:eastAsia="Calibri" w:hAnsi="Times New Roman" w:cs="Times New Roman"/>
          <w:sz w:val="28"/>
          <w:szCs w:val="28"/>
          <w:lang w:eastAsia="en-US"/>
        </w:rPr>
        <w:t xml:space="preserve">т </w:t>
      </w:r>
      <w:r w:rsidR="001114AE">
        <w:rPr>
          <w:rFonts w:ascii="Times New Roman" w:eastAsia="Calibri" w:hAnsi="Times New Roman" w:cs="Times New Roman"/>
          <w:sz w:val="28"/>
          <w:szCs w:val="28"/>
          <w:lang w:eastAsia="en-US"/>
        </w:rPr>
        <w:t xml:space="preserve">порядка </w:t>
      </w:r>
      <w:r w:rsidR="00990158">
        <w:rPr>
          <w:rFonts w:ascii="Times New Roman" w:eastAsia="Calibri" w:hAnsi="Times New Roman" w:cs="Times New Roman"/>
          <w:sz w:val="28"/>
          <w:szCs w:val="28"/>
          <w:lang w:eastAsia="en-US"/>
        </w:rPr>
        <w:t>2</w:t>
      </w:r>
      <w:r w:rsidRPr="009D106F">
        <w:rPr>
          <w:rFonts w:ascii="Times New Roman" w:eastAsia="Calibri" w:hAnsi="Times New Roman" w:cs="Times New Roman"/>
          <w:sz w:val="28"/>
          <w:szCs w:val="28"/>
          <w:lang w:eastAsia="en-US"/>
        </w:rPr>
        <w:t xml:space="preserve">5 человек. </w:t>
      </w:r>
    </w:p>
    <w:p w:rsidR="00A97247" w:rsidRPr="009D106F" w:rsidRDefault="00A97247" w:rsidP="009D106F">
      <w:pPr>
        <w:pStyle w:val="a3"/>
        <w:jc w:val="both"/>
        <w:rPr>
          <w:rFonts w:ascii="Times New Roman" w:eastAsia="Calibri" w:hAnsi="Times New Roman" w:cs="Times New Roman"/>
          <w:sz w:val="28"/>
          <w:szCs w:val="28"/>
          <w:lang w:eastAsia="en-US"/>
        </w:rPr>
      </w:pPr>
      <w:r w:rsidRPr="009D106F">
        <w:rPr>
          <w:rFonts w:ascii="Times New Roman" w:eastAsia="Calibri" w:hAnsi="Times New Roman" w:cs="Times New Roman"/>
          <w:sz w:val="28"/>
          <w:szCs w:val="28"/>
          <w:lang w:eastAsia="en-US"/>
        </w:rPr>
        <w:t>Основными причинами проживания являются:</w:t>
      </w:r>
    </w:p>
    <w:p w:rsidR="00A97247" w:rsidRPr="009D106F" w:rsidRDefault="00A97247" w:rsidP="009D106F">
      <w:pPr>
        <w:pStyle w:val="a3"/>
        <w:jc w:val="both"/>
        <w:rPr>
          <w:rFonts w:ascii="Times New Roman" w:eastAsia="Calibri" w:hAnsi="Times New Roman" w:cs="Times New Roman"/>
          <w:sz w:val="28"/>
          <w:szCs w:val="28"/>
          <w:lang w:eastAsia="en-US"/>
        </w:rPr>
      </w:pPr>
      <w:r w:rsidRPr="009D106F">
        <w:rPr>
          <w:rFonts w:ascii="Times New Roman" w:eastAsia="Calibri" w:hAnsi="Times New Roman" w:cs="Times New Roman"/>
          <w:sz w:val="28"/>
          <w:szCs w:val="28"/>
          <w:lang w:eastAsia="en-US"/>
        </w:rPr>
        <w:tab/>
        <w:t>- конфликты в семье (пьющие родители);</w:t>
      </w:r>
    </w:p>
    <w:p w:rsidR="00A97247" w:rsidRPr="009D106F" w:rsidRDefault="00A97247" w:rsidP="009D106F">
      <w:pPr>
        <w:pStyle w:val="a3"/>
        <w:jc w:val="both"/>
        <w:rPr>
          <w:rFonts w:ascii="Times New Roman" w:eastAsia="Calibri" w:hAnsi="Times New Roman" w:cs="Times New Roman"/>
          <w:sz w:val="28"/>
          <w:szCs w:val="28"/>
          <w:lang w:eastAsia="en-US"/>
        </w:rPr>
      </w:pPr>
      <w:r w:rsidRPr="009D106F">
        <w:rPr>
          <w:rFonts w:ascii="Times New Roman" w:eastAsia="Calibri" w:hAnsi="Times New Roman" w:cs="Times New Roman"/>
          <w:sz w:val="28"/>
          <w:szCs w:val="28"/>
          <w:lang w:eastAsia="en-US"/>
        </w:rPr>
        <w:tab/>
        <w:t>- дальность  проживания (10 человек);</w:t>
      </w:r>
    </w:p>
    <w:p w:rsidR="00A97247" w:rsidRPr="009D106F" w:rsidRDefault="00A97247" w:rsidP="009D106F">
      <w:pPr>
        <w:pStyle w:val="a3"/>
        <w:jc w:val="both"/>
        <w:rPr>
          <w:rFonts w:ascii="Times New Roman" w:eastAsia="Calibri" w:hAnsi="Times New Roman" w:cs="Times New Roman"/>
          <w:sz w:val="28"/>
          <w:szCs w:val="28"/>
          <w:lang w:eastAsia="en-US"/>
        </w:rPr>
      </w:pPr>
      <w:r w:rsidRPr="009D106F">
        <w:rPr>
          <w:rFonts w:ascii="Times New Roman" w:eastAsia="Calibri" w:hAnsi="Times New Roman" w:cs="Times New Roman"/>
          <w:sz w:val="28"/>
          <w:szCs w:val="28"/>
          <w:lang w:eastAsia="en-US"/>
        </w:rPr>
        <w:tab/>
        <w:t>- изоляция от асоциальной среды на микрорайоне.</w:t>
      </w:r>
    </w:p>
    <w:p w:rsidR="00A97247" w:rsidRPr="009D106F" w:rsidRDefault="00A97247" w:rsidP="009D106F">
      <w:pPr>
        <w:spacing w:after="0" w:line="240" w:lineRule="auto"/>
        <w:ind w:firstLine="708"/>
        <w:jc w:val="both"/>
        <w:rPr>
          <w:rFonts w:ascii="Times New Roman" w:hAnsi="Times New Roman" w:cs="Times New Roman"/>
          <w:sz w:val="28"/>
          <w:szCs w:val="28"/>
        </w:rPr>
      </w:pPr>
      <w:r w:rsidRPr="009D106F">
        <w:rPr>
          <w:rFonts w:ascii="Times New Roman" w:hAnsi="Times New Roman" w:cs="Times New Roman"/>
          <w:sz w:val="28"/>
          <w:szCs w:val="28"/>
        </w:rPr>
        <w:t>Воспитатели интерната (</w:t>
      </w:r>
      <w:r w:rsidRPr="009D106F">
        <w:rPr>
          <w:rFonts w:ascii="Times New Roman" w:eastAsia="Calibri" w:hAnsi="Times New Roman" w:cs="Times New Roman"/>
          <w:sz w:val="28"/>
          <w:szCs w:val="28"/>
          <w:lang w:eastAsia="en-US"/>
        </w:rPr>
        <w:t xml:space="preserve">О.В. Клименко,  </w:t>
      </w:r>
      <w:r w:rsidR="001114AE" w:rsidRPr="009D106F">
        <w:rPr>
          <w:rFonts w:ascii="Times New Roman" w:eastAsia="Calibri" w:hAnsi="Times New Roman" w:cs="Times New Roman"/>
          <w:sz w:val="28"/>
          <w:szCs w:val="28"/>
          <w:lang w:eastAsia="en-US"/>
        </w:rPr>
        <w:t>С.В.</w:t>
      </w:r>
      <w:r w:rsidR="001114AE">
        <w:rPr>
          <w:rFonts w:ascii="Times New Roman" w:eastAsia="Calibri" w:hAnsi="Times New Roman" w:cs="Times New Roman"/>
          <w:sz w:val="28"/>
          <w:szCs w:val="28"/>
          <w:lang w:eastAsia="en-US"/>
        </w:rPr>
        <w:t xml:space="preserve"> </w:t>
      </w:r>
      <w:r w:rsidRPr="009D106F">
        <w:rPr>
          <w:rFonts w:ascii="Times New Roman" w:eastAsia="Calibri" w:hAnsi="Times New Roman" w:cs="Times New Roman"/>
          <w:sz w:val="28"/>
          <w:szCs w:val="28"/>
          <w:lang w:eastAsia="en-US"/>
        </w:rPr>
        <w:t>Симоненко</w:t>
      </w:r>
      <w:r w:rsidR="001114AE">
        <w:rPr>
          <w:rFonts w:ascii="Times New Roman" w:eastAsia="Calibri" w:hAnsi="Times New Roman" w:cs="Times New Roman"/>
          <w:sz w:val="28"/>
          <w:szCs w:val="28"/>
          <w:lang w:eastAsia="en-US"/>
        </w:rPr>
        <w:t>,</w:t>
      </w:r>
      <w:r w:rsidRPr="009D106F">
        <w:rPr>
          <w:rFonts w:ascii="Times New Roman" w:eastAsia="Calibri" w:hAnsi="Times New Roman" w:cs="Times New Roman"/>
          <w:sz w:val="28"/>
          <w:szCs w:val="28"/>
          <w:lang w:eastAsia="en-US"/>
        </w:rPr>
        <w:t xml:space="preserve"> Ю.В. </w:t>
      </w:r>
      <w:proofErr w:type="spellStart"/>
      <w:r w:rsidRPr="009D106F">
        <w:rPr>
          <w:rFonts w:ascii="Times New Roman" w:eastAsia="Calibri" w:hAnsi="Times New Roman" w:cs="Times New Roman"/>
          <w:sz w:val="28"/>
          <w:szCs w:val="28"/>
          <w:lang w:eastAsia="en-US"/>
        </w:rPr>
        <w:t>Перевозкина</w:t>
      </w:r>
      <w:proofErr w:type="spellEnd"/>
      <w:r w:rsidRPr="009D106F">
        <w:rPr>
          <w:rFonts w:ascii="Times New Roman" w:eastAsia="Calibri" w:hAnsi="Times New Roman" w:cs="Times New Roman"/>
          <w:sz w:val="28"/>
          <w:szCs w:val="28"/>
          <w:lang w:eastAsia="en-US"/>
        </w:rPr>
        <w:t xml:space="preserve">,  В.Е. </w:t>
      </w:r>
      <w:proofErr w:type="spellStart"/>
      <w:r w:rsidRPr="009D106F">
        <w:rPr>
          <w:rFonts w:ascii="Times New Roman" w:eastAsia="Calibri" w:hAnsi="Times New Roman" w:cs="Times New Roman"/>
          <w:sz w:val="28"/>
          <w:szCs w:val="28"/>
          <w:lang w:eastAsia="en-US"/>
        </w:rPr>
        <w:t>Рукис</w:t>
      </w:r>
      <w:proofErr w:type="spellEnd"/>
      <w:r w:rsidRPr="009D106F">
        <w:rPr>
          <w:rFonts w:ascii="Times New Roman" w:eastAsia="Calibri" w:hAnsi="Times New Roman" w:cs="Times New Roman"/>
          <w:sz w:val="28"/>
          <w:szCs w:val="28"/>
          <w:lang w:eastAsia="en-US"/>
        </w:rPr>
        <w:t>, Н.О. Безрукова.)</w:t>
      </w:r>
      <w:r w:rsidRPr="009D106F">
        <w:rPr>
          <w:rFonts w:ascii="Times New Roman" w:hAnsi="Times New Roman" w:cs="Times New Roman"/>
          <w:sz w:val="28"/>
          <w:szCs w:val="28"/>
        </w:rPr>
        <w:t xml:space="preserve"> систематически  участвуют в планировании и организации жизнедеятельности воспитанников и ставят конкретные  цели  в работе с  детьми: привитие трудовых навыков; привитие санитарно-гигиенических норм; соблюдение правил режима; культуру  человеческих отношений. Они ведут повседневную работу,  обеспечивающую создание условий для их социально-психологической реабилитации,  социальной и трудовой адаптации. Жизнедеятельность организована так,  чтобы ребенку было комфортно и уютно. Созданы условия максимально приближенные к   тёплым и добрым домашним  условиям.</w:t>
      </w:r>
      <w:r w:rsidRPr="009D106F">
        <w:rPr>
          <w:rFonts w:ascii="Times New Roman" w:hAnsi="Times New Roman" w:cs="Times New Roman"/>
          <w:sz w:val="28"/>
          <w:szCs w:val="28"/>
        </w:rPr>
        <w:tab/>
      </w:r>
    </w:p>
    <w:p w:rsidR="00A97247" w:rsidRPr="009D106F" w:rsidRDefault="00A97247" w:rsidP="009D106F">
      <w:pPr>
        <w:pStyle w:val="a3"/>
        <w:ind w:firstLine="720"/>
        <w:jc w:val="both"/>
        <w:rPr>
          <w:rFonts w:ascii="Times New Roman" w:hAnsi="Times New Roman" w:cs="Times New Roman"/>
          <w:color w:val="000000"/>
          <w:sz w:val="28"/>
          <w:szCs w:val="28"/>
        </w:rPr>
      </w:pPr>
      <w:r w:rsidRPr="009D106F">
        <w:rPr>
          <w:rFonts w:ascii="Times New Roman" w:hAnsi="Times New Roman" w:cs="Times New Roman"/>
          <w:sz w:val="28"/>
          <w:szCs w:val="28"/>
        </w:rPr>
        <w:t>Совершенно ясно, что без участия родителей в организации учебно-воспитательного процесса невозможно достичь высоких результатов. С этой целью в Центре велась большая работа с родителями или лицами их заменяющими.  В каждом классе в начале учебного года выбирается  родительский комитет, члены которого оказывают помощь воспитателю в организационных вопросах, привлекаются к работе с асоциальными семьями. Работает общешкольный родительский комитет. Кроме тематических родительских собраний в Центре,  педагогами – психологами, воспитателями проводятся индивидуальные консультации для родителей</w:t>
      </w:r>
      <w:r w:rsidR="0089400F">
        <w:rPr>
          <w:rFonts w:ascii="Times New Roman" w:hAnsi="Times New Roman" w:cs="Times New Roman"/>
          <w:sz w:val="28"/>
          <w:szCs w:val="28"/>
        </w:rPr>
        <w:t>, действует родительский лекторий</w:t>
      </w:r>
      <w:r w:rsidRPr="009D106F">
        <w:rPr>
          <w:rFonts w:ascii="Times New Roman" w:hAnsi="Times New Roman" w:cs="Times New Roman"/>
          <w:sz w:val="28"/>
          <w:szCs w:val="28"/>
        </w:rPr>
        <w:t xml:space="preserve">. </w:t>
      </w:r>
      <w:proofErr w:type="gramStart"/>
      <w:r w:rsidRPr="009D106F">
        <w:rPr>
          <w:rFonts w:ascii="Times New Roman" w:hAnsi="Times New Roman" w:cs="Times New Roman"/>
          <w:sz w:val="28"/>
          <w:szCs w:val="28"/>
        </w:rPr>
        <w:t>В целях сотрудничества семьи и Центра регулярно  проводятся внеклассные мероприятия, на которых родители выступают не только в роли зрителей, но и сами активно участвуют в различных творческих событиях («Масленица», «Осенний бал», «Последний звонок», «Выпускной», «Крещение» и т.д.).</w:t>
      </w:r>
      <w:proofErr w:type="gramEnd"/>
      <w:r w:rsidRPr="009D106F">
        <w:rPr>
          <w:rFonts w:ascii="Times New Roman" w:hAnsi="Times New Roman" w:cs="Times New Roman"/>
          <w:sz w:val="28"/>
          <w:szCs w:val="28"/>
        </w:rPr>
        <w:t xml:space="preserve"> Родители помогают воспитателям в организации мероприятий в классах, изготовлении костюмов для театрализованных представлений.</w:t>
      </w:r>
      <w:r w:rsidRPr="009D106F">
        <w:rPr>
          <w:rFonts w:ascii="Times New Roman" w:hAnsi="Times New Roman" w:cs="Times New Roman"/>
          <w:color w:val="000000"/>
          <w:sz w:val="28"/>
          <w:szCs w:val="28"/>
        </w:rPr>
        <w:t xml:space="preserve"> Для формирования   сотрудничества  между  взрослыми  и  детьми   важно представлять коллектив группы как единое целое,  как  большую  семью,  которая  сплачивается  и интересно живет только  в  том  случае,  если  организована  совместная   деятельность педагогов,  детей,  родителей.</w:t>
      </w:r>
      <w:r w:rsidR="004B4F29">
        <w:rPr>
          <w:rFonts w:ascii="Times New Roman" w:hAnsi="Times New Roman" w:cs="Times New Roman"/>
          <w:color w:val="000000"/>
          <w:sz w:val="28"/>
          <w:szCs w:val="28"/>
        </w:rPr>
        <w:t xml:space="preserve"> </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 xml:space="preserve">В Центре разработан и утвержден «План внеурочной деятельности Федерального государственного общеобразовательного стандарта основного </w:t>
      </w:r>
      <w:r w:rsidRPr="009D106F">
        <w:rPr>
          <w:rFonts w:ascii="Times New Roman" w:hAnsi="Times New Roman" w:cs="Times New Roman"/>
          <w:sz w:val="28"/>
          <w:szCs w:val="28"/>
        </w:rPr>
        <w:lastRenderedPageBreak/>
        <w:t>общего образования», который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r w:rsidR="004B4F29">
        <w:rPr>
          <w:rFonts w:ascii="Times New Roman" w:hAnsi="Times New Roman" w:cs="Times New Roman"/>
          <w:sz w:val="28"/>
          <w:szCs w:val="28"/>
        </w:rPr>
        <w:t xml:space="preserve"> </w:t>
      </w:r>
      <w:r w:rsidRPr="009D106F">
        <w:rPr>
          <w:rFonts w:ascii="Times New Roman" w:hAnsi="Times New Roman" w:cs="Times New Roman"/>
          <w:sz w:val="28"/>
          <w:szCs w:val="28"/>
        </w:rPr>
        <w:t>План внеурочной деятельности является частью образовательной программы Центра.</w:t>
      </w:r>
      <w:r w:rsidR="004B4F29">
        <w:rPr>
          <w:rFonts w:ascii="Times New Roman" w:hAnsi="Times New Roman" w:cs="Times New Roman"/>
          <w:sz w:val="28"/>
          <w:szCs w:val="28"/>
        </w:rPr>
        <w:t xml:space="preserve"> </w:t>
      </w:r>
      <w:r w:rsidRPr="009D106F">
        <w:rPr>
          <w:rFonts w:ascii="Times New Roman" w:hAnsi="Times New Roman" w:cs="Times New Roman"/>
          <w:sz w:val="28"/>
          <w:szCs w:val="28"/>
        </w:rPr>
        <w:t xml:space="preserve">Специфика внеурочной деятельности заключается в том, что в условиях Центра ребёнок получает возможность подключиться к занятиям по интересам, познать новый способ существования - </w:t>
      </w:r>
      <w:proofErr w:type="spellStart"/>
      <w:r w:rsidRPr="009D106F">
        <w:rPr>
          <w:rFonts w:ascii="Times New Roman" w:hAnsi="Times New Roman" w:cs="Times New Roman"/>
          <w:sz w:val="28"/>
          <w:szCs w:val="28"/>
        </w:rPr>
        <w:t>безоценочный</w:t>
      </w:r>
      <w:proofErr w:type="spellEnd"/>
      <w:r w:rsidRPr="009D106F">
        <w:rPr>
          <w:rFonts w:ascii="Times New Roman" w:hAnsi="Times New Roman" w:cs="Times New Roman"/>
          <w:sz w:val="28"/>
          <w:szCs w:val="28"/>
        </w:rPr>
        <w:t>, при этом обеспечивающий достижение успеха благодаря его способностям независимо от успеваемости по обязательным учебным дисциплинам.</w:t>
      </w:r>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педагога и обучающегося происходит становление личности ребенка.</w:t>
      </w:r>
    </w:p>
    <w:p w:rsidR="00A97247" w:rsidRPr="009D106F" w:rsidRDefault="00A97247" w:rsidP="009D106F">
      <w:pPr>
        <w:pStyle w:val="a3"/>
        <w:ind w:firstLine="720"/>
        <w:jc w:val="both"/>
        <w:rPr>
          <w:rFonts w:ascii="Times New Roman" w:hAnsi="Times New Roman" w:cs="Times New Roman"/>
          <w:sz w:val="28"/>
          <w:szCs w:val="28"/>
        </w:rPr>
      </w:pPr>
      <w:bookmarkStart w:id="0" w:name="bookmark6"/>
      <w:r w:rsidRPr="009D106F">
        <w:rPr>
          <w:rFonts w:ascii="Times New Roman" w:hAnsi="Times New Roman" w:cs="Times New Roman"/>
          <w:sz w:val="28"/>
          <w:szCs w:val="28"/>
        </w:rPr>
        <w:t>Внеурочная деятельность в Центре организуется по пяти  направлениям:</w:t>
      </w:r>
      <w:bookmarkEnd w:id="0"/>
      <w:r w:rsidRPr="009D106F">
        <w:rPr>
          <w:rFonts w:ascii="Times New Roman" w:hAnsi="Times New Roman" w:cs="Times New Roman"/>
          <w:sz w:val="28"/>
          <w:szCs w:val="28"/>
        </w:rPr>
        <w:t xml:space="preserve"> спортивно-оздоровительному, духовно-нравственному, социальному, </w:t>
      </w:r>
      <w:proofErr w:type="spellStart"/>
      <w:r w:rsidRPr="009D106F">
        <w:rPr>
          <w:rFonts w:ascii="Times New Roman" w:hAnsi="Times New Roman" w:cs="Times New Roman"/>
          <w:sz w:val="28"/>
          <w:szCs w:val="28"/>
        </w:rPr>
        <w:t>общеинтеллектуальному</w:t>
      </w:r>
      <w:proofErr w:type="spellEnd"/>
      <w:r w:rsidRPr="009D106F">
        <w:rPr>
          <w:rFonts w:ascii="Times New Roman" w:hAnsi="Times New Roman" w:cs="Times New Roman"/>
          <w:sz w:val="28"/>
          <w:szCs w:val="28"/>
        </w:rPr>
        <w:t>,  общекультурному.</w:t>
      </w:r>
    </w:p>
    <w:p w:rsidR="00A97247" w:rsidRPr="009D106F" w:rsidRDefault="00A97247" w:rsidP="009D106F">
      <w:pPr>
        <w:pStyle w:val="a3"/>
        <w:ind w:firstLine="720"/>
        <w:jc w:val="both"/>
        <w:rPr>
          <w:rFonts w:ascii="Times New Roman" w:hAnsi="Times New Roman" w:cs="Times New Roman"/>
          <w:sz w:val="28"/>
          <w:szCs w:val="28"/>
        </w:rPr>
      </w:pPr>
      <w:proofErr w:type="gramStart"/>
      <w:r w:rsidRPr="009D106F">
        <w:rPr>
          <w:rFonts w:ascii="Times New Roman" w:hAnsi="Times New Roman" w:cs="Times New Roman"/>
          <w:sz w:val="28"/>
          <w:szCs w:val="28"/>
        </w:rPr>
        <w:t>Внеурочная деятельность организуется через следующие формы: экскурсии, кружки, секции, конференции, ученическое самоуправление, олимпиады, соревнования, конкурсы, фестивали,  общественно-полезные практики,  профессиональные пробы.</w:t>
      </w:r>
      <w:proofErr w:type="gramEnd"/>
    </w:p>
    <w:p w:rsidR="00A97247" w:rsidRPr="009D106F" w:rsidRDefault="00A97247" w:rsidP="009D106F">
      <w:pPr>
        <w:pStyle w:val="a3"/>
        <w:ind w:firstLine="720"/>
        <w:jc w:val="both"/>
        <w:rPr>
          <w:rFonts w:ascii="Times New Roman" w:hAnsi="Times New Roman" w:cs="Times New Roman"/>
          <w:sz w:val="28"/>
          <w:szCs w:val="28"/>
        </w:rPr>
      </w:pPr>
      <w:r w:rsidRPr="009D106F">
        <w:rPr>
          <w:rFonts w:ascii="Times New Roman" w:hAnsi="Times New Roman" w:cs="Times New Roman"/>
          <w:sz w:val="28"/>
          <w:szCs w:val="28"/>
        </w:rPr>
        <w:t>В плане внеурочной деятельности заложены часы модулей:</w:t>
      </w:r>
      <w:r w:rsidR="004B4F29">
        <w:rPr>
          <w:rFonts w:ascii="Times New Roman" w:hAnsi="Times New Roman" w:cs="Times New Roman"/>
          <w:sz w:val="28"/>
          <w:szCs w:val="28"/>
        </w:rPr>
        <w:t xml:space="preserve"> </w:t>
      </w:r>
      <w:proofErr w:type="gramStart"/>
      <w:r w:rsidRPr="009D106F">
        <w:rPr>
          <w:rFonts w:ascii="Times New Roman" w:hAnsi="Times New Roman" w:cs="Times New Roman"/>
          <w:sz w:val="28"/>
          <w:szCs w:val="28"/>
        </w:rPr>
        <w:t>«Я - гражданин»;</w:t>
      </w:r>
      <w:r w:rsidR="004B4F29">
        <w:rPr>
          <w:rFonts w:ascii="Times New Roman" w:hAnsi="Times New Roman" w:cs="Times New Roman"/>
          <w:sz w:val="28"/>
          <w:szCs w:val="28"/>
        </w:rPr>
        <w:t xml:space="preserve"> </w:t>
      </w:r>
      <w:r w:rsidRPr="009D106F">
        <w:rPr>
          <w:rFonts w:ascii="Times New Roman" w:hAnsi="Times New Roman" w:cs="Times New Roman"/>
          <w:sz w:val="28"/>
          <w:szCs w:val="28"/>
        </w:rPr>
        <w:t>«Здоровое поколение»;</w:t>
      </w:r>
      <w:r w:rsidR="004B4F29">
        <w:rPr>
          <w:rFonts w:ascii="Times New Roman" w:hAnsi="Times New Roman" w:cs="Times New Roman"/>
          <w:sz w:val="28"/>
          <w:szCs w:val="28"/>
        </w:rPr>
        <w:t xml:space="preserve"> </w:t>
      </w:r>
      <w:r w:rsidRPr="009D106F">
        <w:rPr>
          <w:rFonts w:ascii="Times New Roman" w:hAnsi="Times New Roman" w:cs="Times New Roman"/>
          <w:sz w:val="28"/>
          <w:szCs w:val="28"/>
        </w:rPr>
        <w:t>«Школьный календарь событий»;</w:t>
      </w:r>
      <w:r w:rsidR="004B4F29">
        <w:rPr>
          <w:rFonts w:ascii="Times New Roman" w:hAnsi="Times New Roman" w:cs="Times New Roman"/>
          <w:sz w:val="28"/>
          <w:szCs w:val="28"/>
        </w:rPr>
        <w:t xml:space="preserve"> </w:t>
      </w:r>
      <w:r w:rsidRPr="009D106F">
        <w:rPr>
          <w:rFonts w:ascii="Times New Roman" w:hAnsi="Times New Roman" w:cs="Times New Roman"/>
          <w:sz w:val="28"/>
          <w:szCs w:val="28"/>
        </w:rPr>
        <w:t xml:space="preserve"> «Знание - сила» (участие в конкурсах, олимпиадах и др.);</w:t>
      </w:r>
      <w:r w:rsidR="004B4F29">
        <w:rPr>
          <w:rFonts w:ascii="Times New Roman" w:hAnsi="Times New Roman" w:cs="Times New Roman"/>
          <w:sz w:val="28"/>
          <w:szCs w:val="28"/>
        </w:rPr>
        <w:t xml:space="preserve"> </w:t>
      </w:r>
      <w:r w:rsidRPr="009D106F">
        <w:rPr>
          <w:rFonts w:ascii="Times New Roman" w:hAnsi="Times New Roman" w:cs="Times New Roman"/>
          <w:sz w:val="28"/>
          <w:szCs w:val="28"/>
        </w:rPr>
        <w:t xml:space="preserve"> «Школа жизни»</w:t>
      </w:r>
      <w:r w:rsidR="001114AE">
        <w:rPr>
          <w:rFonts w:ascii="Times New Roman" w:hAnsi="Times New Roman" w:cs="Times New Roman"/>
          <w:sz w:val="28"/>
          <w:szCs w:val="28"/>
        </w:rPr>
        <w:t>.</w:t>
      </w:r>
      <w:proofErr w:type="gramEnd"/>
    </w:p>
    <w:p w:rsidR="00A97247" w:rsidRPr="009D106F"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 xml:space="preserve">Основной задачей педагогов дополнительного образования  Центра является создание необходимых условий для личностного развития, укрепления здоровья, профессионального самоопределения, творческого труда детей с </w:t>
      </w:r>
      <w:proofErr w:type="spellStart"/>
      <w:r w:rsidRPr="009D106F">
        <w:rPr>
          <w:rFonts w:ascii="Times New Roman" w:hAnsi="Times New Roman" w:cs="Times New Roman"/>
          <w:sz w:val="28"/>
          <w:szCs w:val="28"/>
        </w:rPr>
        <w:t>девиантным</w:t>
      </w:r>
      <w:proofErr w:type="spellEnd"/>
      <w:r w:rsidRPr="009D106F">
        <w:rPr>
          <w:rFonts w:ascii="Times New Roman" w:hAnsi="Times New Roman" w:cs="Times New Roman"/>
          <w:sz w:val="28"/>
          <w:szCs w:val="28"/>
        </w:rPr>
        <w:t xml:space="preserve"> поведением; адаптация их к жизни в обществе; формирование общей культуры; организация содержательного досуга.</w:t>
      </w:r>
    </w:p>
    <w:p w:rsidR="00A97247" w:rsidRPr="009D106F" w:rsidRDefault="00A97247" w:rsidP="009D106F">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Система дополнительного образования в нашем Центре реализуется путем создания внутренней сети кружков дополнительного образования.  Динамика охвата (98%) учащихся Центра кружками стабильна. Это свидетельствует  о том, что данная система реализует потребности учащихся и предлагает востребованные кружки, секции. В различных кружках Центра  заняты большинство воспитанник</w:t>
      </w:r>
      <w:r w:rsidR="001114AE">
        <w:rPr>
          <w:rFonts w:ascii="Times New Roman" w:hAnsi="Times New Roman" w:cs="Times New Roman"/>
          <w:sz w:val="28"/>
          <w:szCs w:val="28"/>
        </w:rPr>
        <w:t>ов</w:t>
      </w:r>
      <w:r w:rsidRPr="009D106F">
        <w:rPr>
          <w:rFonts w:ascii="Times New Roman" w:hAnsi="Times New Roman" w:cs="Times New Roman"/>
          <w:sz w:val="28"/>
          <w:szCs w:val="28"/>
        </w:rPr>
        <w:t>, многие посещают несколько объединений.</w:t>
      </w:r>
    </w:p>
    <w:p w:rsidR="00A97247" w:rsidRPr="009D106F" w:rsidRDefault="00A97247" w:rsidP="009D106F">
      <w:pPr>
        <w:shd w:val="clear" w:color="auto" w:fill="FFFFFF"/>
        <w:spacing w:after="0" w:line="240" w:lineRule="auto"/>
        <w:ind w:firstLine="708"/>
        <w:jc w:val="both"/>
        <w:rPr>
          <w:rFonts w:ascii="Times New Roman" w:hAnsi="Times New Roman" w:cs="Times New Roman"/>
          <w:color w:val="000000"/>
          <w:sz w:val="28"/>
          <w:szCs w:val="28"/>
        </w:rPr>
      </w:pPr>
      <w:r w:rsidRPr="009D106F">
        <w:rPr>
          <w:rFonts w:ascii="Times New Roman" w:hAnsi="Times New Roman" w:cs="Times New Roman"/>
          <w:color w:val="000000"/>
          <w:sz w:val="28"/>
          <w:szCs w:val="28"/>
        </w:rPr>
        <w:t>Рабочие программы педагогов дополнительного образования нацелены не только на развитие творческих способностей воспитанников, но и на внутренние изменения в их сознании и самооценки. Применение разных форм по данным программам позволило объединить в сотворчество детей с разными индивидуальными возможностями, в том числе детей, склонных к асоциальным формам поведения. Это помогает в осуществлении комплексного подхода в профилактике правонарушений среди воспитанников.</w:t>
      </w:r>
    </w:p>
    <w:p w:rsidR="00A97247" w:rsidRPr="009D106F" w:rsidRDefault="00A97247" w:rsidP="009D106F">
      <w:pPr>
        <w:shd w:val="clear" w:color="auto" w:fill="FFFFFF"/>
        <w:spacing w:after="0" w:line="240" w:lineRule="auto"/>
        <w:ind w:firstLine="708"/>
        <w:jc w:val="both"/>
        <w:rPr>
          <w:rFonts w:ascii="Times New Roman" w:hAnsi="Times New Roman" w:cs="Times New Roman"/>
          <w:color w:val="000000"/>
          <w:sz w:val="28"/>
          <w:szCs w:val="28"/>
        </w:rPr>
      </w:pPr>
      <w:r w:rsidRPr="009D106F">
        <w:rPr>
          <w:rFonts w:ascii="Times New Roman" w:hAnsi="Times New Roman" w:cs="Times New Roman"/>
          <w:color w:val="000000"/>
          <w:sz w:val="28"/>
          <w:szCs w:val="28"/>
        </w:rPr>
        <w:lastRenderedPageBreak/>
        <w:t>В данное время  в Центре функционирует 3 объединения</w:t>
      </w:r>
      <w:r w:rsidR="000B23C4">
        <w:rPr>
          <w:rFonts w:ascii="Times New Roman" w:hAnsi="Times New Roman" w:cs="Times New Roman"/>
          <w:color w:val="000000"/>
          <w:sz w:val="28"/>
          <w:szCs w:val="28"/>
        </w:rPr>
        <w:t xml:space="preserve">  дополнительного образования, </w:t>
      </w:r>
      <w:r w:rsidRPr="009D106F">
        <w:rPr>
          <w:rFonts w:ascii="Times New Roman" w:hAnsi="Times New Roman" w:cs="Times New Roman"/>
          <w:color w:val="000000"/>
          <w:sz w:val="28"/>
          <w:szCs w:val="28"/>
        </w:rPr>
        <w:t>нацеленных на формирование индивидуальной траектории развития личности подростка с учетом его потребностей, интересов и способностей: художественного (Чеканка»), спортивного (Спортивные игры», «Футбол-хоккей») и социально-гуманитарного направления («Приамурские узоры»).</w:t>
      </w:r>
    </w:p>
    <w:p w:rsidR="00A97247" w:rsidRDefault="00A97247" w:rsidP="000B23C4">
      <w:pPr>
        <w:pStyle w:val="a3"/>
        <w:ind w:firstLine="708"/>
        <w:jc w:val="both"/>
        <w:rPr>
          <w:rFonts w:ascii="Times New Roman" w:hAnsi="Times New Roman" w:cs="Times New Roman"/>
          <w:sz w:val="28"/>
          <w:szCs w:val="28"/>
        </w:rPr>
      </w:pPr>
      <w:r w:rsidRPr="009D106F">
        <w:rPr>
          <w:rFonts w:ascii="Times New Roman" w:hAnsi="Times New Roman" w:cs="Times New Roman"/>
          <w:sz w:val="28"/>
          <w:szCs w:val="28"/>
        </w:rPr>
        <w:t>В течение 2021-2022 учебного года учащимся удалось принять участие в различных мероприятиях разного уровня:</w:t>
      </w:r>
      <w:r w:rsidR="000B23C4">
        <w:rPr>
          <w:rFonts w:ascii="Times New Roman" w:hAnsi="Times New Roman" w:cs="Times New Roman"/>
          <w:sz w:val="28"/>
          <w:szCs w:val="28"/>
        </w:rPr>
        <w:t xml:space="preserve"> </w:t>
      </w:r>
      <w:proofErr w:type="gramStart"/>
      <w:r w:rsidR="000B23C4">
        <w:rPr>
          <w:rFonts w:ascii="Times New Roman" w:hAnsi="Times New Roman" w:cs="Times New Roman"/>
          <w:sz w:val="28"/>
          <w:szCs w:val="28"/>
        </w:rPr>
        <w:t>В</w:t>
      </w:r>
      <w:r w:rsidRPr="009D106F">
        <w:rPr>
          <w:rFonts w:ascii="Times New Roman" w:hAnsi="Times New Roman" w:cs="Times New Roman"/>
          <w:sz w:val="28"/>
          <w:szCs w:val="28"/>
        </w:rPr>
        <w:t xml:space="preserve"> краево</w:t>
      </w:r>
      <w:r w:rsidR="000B23C4">
        <w:rPr>
          <w:rFonts w:ascii="Times New Roman" w:hAnsi="Times New Roman" w:cs="Times New Roman"/>
          <w:sz w:val="28"/>
          <w:szCs w:val="28"/>
        </w:rPr>
        <w:t>м</w:t>
      </w:r>
      <w:r w:rsidRPr="009D106F">
        <w:rPr>
          <w:rFonts w:ascii="Times New Roman" w:hAnsi="Times New Roman" w:cs="Times New Roman"/>
          <w:sz w:val="28"/>
          <w:szCs w:val="28"/>
        </w:rPr>
        <w:t xml:space="preserve"> творческ</w:t>
      </w:r>
      <w:r w:rsidR="000B23C4">
        <w:rPr>
          <w:rFonts w:ascii="Times New Roman" w:hAnsi="Times New Roman" w:cs="Times New Roman"/>
          <w:sz w:val="28"/>
          <w:szCs w:val="28"/>
        </w:rPr>
        <w:t>ом</w:t>
      </w:r>
      <w:r w:rsidRPr="009D106F">
        <w:rPr>
          <w:rFonts w:ascii="Times New Roman" w:hAnsi="Times New Roman" w:cs="Times New Roman"/>
          <w:sz w:val="28"/>
          <w:szCs w:val="28"/>
        </w:rPr>
        <w:t xml:space="preserve"> конкурс</w:t>
      </w:r>
      <w:r w:rsidR="000B23C4">
        <w:rPr>
          <w:rFonts w:ascii="Times New Roman" w:hAnsi="Times New Roman" w:cs="Times New Roman"/>
          <w:sz w:val="28"/>
          <w:szCs w:val="28"/>
        </w:rPr>
        <w:t>е</w:t>
      </w:r>
      <w:r w:rsidRPr="009D106F">
        <w:rPr>
          <w:rFonts w:ascii="Times New Roman" w:hAnsi="Times New Roman" w:cs="Times New Roman"/>
          <w:sz w:val="28"/>
          <w:szCs w:val="28"/>
        </w:rPr>
        <w:t xml:space="preserve"> «Клин </w:t>
      </w:r>
      <w:r w:rsidR="000B23C4">
        <w:rPr>
          <w:rFonts w:ascii="Times New Roman" w:hAnsi="Times New Roman" w:cs="Times New Roman"/>
          <w:sz w:val="28"/>
          <w:szCs w:val="28"/>
        </w:rPr>
        <w:t xml:space="preserve">журавлиный летит в небе синем» воспитанники Центра </w:t>
      </w:r>
      <w:r w:rsidRPr="009D106F">
        <w:rPr>
          <w:rFonts w:ascii="Times New Roman" w:hAnsi="Times New Roman" w:cs="Times New Roman"/>
          <w:sz w:val="28"/>
          <w:szCs w:val="28"/>
        </w:rPr>
        <w:t>заняли третье место</w:t>
      </w:r>
      <w:r w:rsidR="00854FB0">
        <w:rPr>
          <w:rFonts w:ascii="Times New Roman" w:hAnsi="Times New Roman" w:cs="Times New Roman"/>
          <w:sz w:val="28"/>
          <w:szCs w:val="28"/>
        </w:rPr>
        <w:t>; з</w:t>
      </w:r>
      <w:r w:rsidRPr="009D106F">
        <w:rPr>
          <w:rFonts w:ascii="Times New Roman" w:hAnsi="Times New Roman" w:cs="Times New Roman"/>
          <w:sz w:val="28"/>
          <w:szCs w:val="28"/>
        </w:rPr>
        <w:t xml:space="preserve">а участие в краевом конкурсе </w:t>
      </w:r>
      <w:r w:rsidR="000B23C4">
        <w:rPr>
          <w:rFonts w:ascii="Times New Roman" w:hAnsi="Times New Roman" w:cs="Times New Roman"/>
          <w:sz w:val="28"/>
          <w:szCs w:val="28"/>
        </w:rPr>
        <w:t>«</w:t>
      </w:r>
      <w:r w:rsidRPr="009D106F">
        <w:rPr>
          <w:rFonts w:ascii="Times New Roman" w:hAnsi="Times New Roman" w:cs="Times New Roman"/>
          <w:sz w:val="28"/>
          <w:szCs w:val="28"/>
        </w:rPr>
        <w:t>Приамурские узоры</w:t>
      </w:r>
      <w:r w:rsidR="000B23C4">
        <w:rPr>
          <w:rFonts w:ascii="Times New Roman" w:hAnsi="Times New Roman" w:cs="Times New Roman"/>
          <w:sz w:val="28"/>
          <w:szCs w:val="28"/>
        </w:rPr>
        <w:t>»</w:t>
      </w:r>
      <w:r w:rsidRPr="009D106F">
        <w:rPr>
          <w:rFonts w:ascii="Times New Roman" w:hAnsi="Times New Roman" w:cs="Times New Roman"/>
          <w:sz w:val="28"/>
          <w:szCs w:val="28"/>
        </w:rPr>
        <w:t xml:space="preserve"> ребята получили дипломы третьей степени</w:t>
      </w:r>
      <w:r w:rsidR="00854FB0">
        <w:rPr>
          <w:rFonts w:ascii="Times New Roman" w:hAnsi="Times New Roman" w:cs="Times New Roman"/>
          <w:sz w:val="28"/>
          <w:szCs w:val="28"/>
        </w:rPr>
        <w:t>; з</w:t>
      </w:r>
      <w:r w:rsidRPr="009D106F">
        <w:rPr>
          <w:rFonts w:ascii="Times New Roman" w:hAnsi="Times New Roman" w:cs="Times New Roman"/>
          <w:sz w:val="28"/>
          <w:szCs w:val="28"/>
        </w:rPr>
        <w:t>а участие в</w:t>
      </w:r>
      <w:r w:rsidR="000B23C4">
        <w:rPr>
          <w:rFonts w:ascii="Times New Roman" w:hAnsi="Times New Roman" w:cs="Times New Roman"/>
          <w:sz w:val="28"/>
          <w:szCs w:val="28"/>
        </w:rPr>
        <w:t xml:space="preserve">о Всероссийском </w:t>
      </w:r>
      <w:r w:rsidRPr="009D106F">
        <w:rPr>
          <w:rFonts w:ascii="Times New Roman" w:hAnsi="Times New Roman" w:cs="Times New Roman"/>
          <w:sz w:val="28"/>
          <w:szCs w:val="28"/>
        </w:rPr>
        <w:t>фестивале детского кино и телевидения «</w:t>
      </w:r>
      <w:r w:rsidR="000B23C4">
        <w:rPr>
          <w:rFonts w:ascii="Times New Roman" w:hAnsi="Times New Roman" w:cs="Times New Roman"/>
          <w:sz w:val="28"/>
          <w:szCs w:val="28"/>
        </w:rPr>
        <w:t>Веселая Л</w:t>
      </w:r>
      <w:r w:rsidRPr="009D106F">
        <w:rPr>
          <w:rFonts w:ascii="Times New Roman" w:hAnsi="Times New Roman" w:cs="Times New Roman"/>
          <w:sz w:val="28"/>
          <w:szCs w:val="28"/>
        </w:rPr>
        <w:t>арга» творческая группа «Крылья» получила диплом 2 степени за экранизацию нанайской сказки «Отважный сын».</w:t>
      </w:r>
      <w:proofErr w:type="gramEnd"/>
      <w:r w:rsidR="000B23C4">
        <w:rPr>
          <w:rFonts w:ascii="Times New Roman" w:hAnsi="Times New Roman" w:cs="Times New Roman"/>
          <w:sz w:val="28"/>
          <w:szCs w:val="28"/>
        </w:rPr>
        <w:t xml:space="preserve"> </w:t>
      </w:r>
      <w:r w:rsidRPr="009D106F">
        <w:rPr>
          <w:rFonts w:ascii="Times New Roman" w:hAnsi="Times New Roman" w:cs="Times New Roman"/>
          <w:sz w:val="28"/>
          <w:szCs w:val="28"/>
        </w:rPr>
        <w:t>Ребята коллектива «Приамурские узоры» стали призерами краевого конкурса художественно-прикладного творчества среди детей коренных малочисленных народов севера и  Дальнего Востока в номинации «Народный костюм».</w:t>
      </w:r>
    </w:p>
    <w:p w:rsidR="00BA0D9D" w:rsidRDefault="00BA0D9D" w:rsidP="00BA0D9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мае 2022 года состоялась образовательная экспедиция и паломническая поездка воспитанников в г. Москва и Удмуртскую Республику. К такому путешествию ребята готовятся заранее. Для того чтобы оказаться в группе юных паломников, путешественников, многие подростки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поведением отказались от вредных привычек, х</w:t>
      </w:r>
      <w:r>
        <w:rPr>
          <w:rFonts w:ascii="Times New Roman" w:hAnsi="Times New Roman"/>
          <w:sz w:val="28"/>
          <w:szCs w:val="28"/>
        </w:rPr>
        <w:t>орошо зарекомендовали себя в учебе,  в спортивной и внеклассной жизни Центра</w:t>
      </w:r>
      <w:r>
        <w:rPr>
          <w:rFonts w:ascii="Times New Roman" w:hAnsi="Times New Roman" w:cs="Times New Roman"/>
          <w:sz w:val="28"/>
          <w:szCs w:val="28"/>
        </w:rPr>
        <w:t>. На информационном собрании путем голосования дети утвердили кандидатуры учащихся.</w:t>
      </w:r>
    </w:p>
    <w:p w:rsidR="000B23C4" w:rsidRDefault="00A97247" w:rsidP="00BA0D9D">
      <w:pPr>
        <w:pStyle w:val="a9"/>
        <w:shd w:val="clear" w:color="auto" w:fill="FFFFFF"/>
        <w:spacing w:before="0" w:beforeAutospacing="0" w:after="0" w:afterAutospacing="0"/>
        <w:ind w:firstLine="708"/>
        <w:jc w:val="both"/>
        <w:rPr>
          <w:sz w:val="28"/>
          <w:szCs w:val="28"/>
          <w:shd w:val="clear" w:color="auto" w:fill="FFFFFF"/>
        </w:rPr>
      </w:pPr>
      <w:r w:rsidRPr="009D106F">
        <w:rPr>
          <w:sz w:val="28"/>
          <w:szCs w:val="28"/>
        </w:rPr>
        <w:t xml:space="preserve">Большое внимание взаимодействию всех субъектов по профилактике беспризорности безнадзорности и правонарушений у подростков уделяется в ходе летней оздоровительной кампании. </w:t>
      </w:r>
      <w:r w:rsidR="0005147F">
        <w:rPr>
          <w:sz w:val="28"/>
          <w:szCs w:val="28"/>
        </w:rPr>
        <w:t xml:space="preserve">Летом воспитанники Центра проходят производственную и трудовую практику: занимаются озеленением территории Центра, уборкой помещений, сельскохозяйственной работой, помогают при проведении косметического ремонта классов в Центре, изготавливают на сельскохозяйственный инвентарь, пишут дипломные работы. </w:t>
      </w:r>
      <w:r w:rsidR="000B23C4" w:rsidRPr="009D106F">
        <w:rPr>
          <w:sz w:val="28"/>
          <w:szCs w:val="28"/>
        </w:rPr>
        <w:t xml:space="preserve">Чтобы летний отдых детей проходил интересно составляется план воспитательных </w:t>
      </w:r>
      <w:r w:rsidR="00854FB0">
        <w:rPr>
          <w:sz w:val="28"/>
          <w:szCs w:val="28"/>
        </w:rPr>
        <w:t>событи</w:t>
      </w:r>
      <w:r w:rsidR="000B23C4" w:rsidRPr="009D106F">
        <w:rPr>
          <w:sz w:val="28"/>
          <w:szCs w:val="28"/>
        </w:rPr>
        <w:t xml:space="preserve">й, согласно которому дети посетили конноспортивный клуб «Мустанг», </w:t>
      </w:r>
      <w:r w:rsidR="00854FB0" w:rsidRPr="009D106F">
        <w:rPr>
          <w:sz w:val="28"/>
          <w:szCs w:val="28"/>
        </w:rPr>
        <w:t>музеи города</w:t>
      </w:r>
      <w:r w:rsidR="00854FB0">
        <w:rPr>
          <w:sz w:val="28"/>
          <w:szCs w:val="28"/>
        </w:rPr>
        <w:t>,</w:t>
      </w:r>
      <w:r w:rsidR="00854FB0" w:rsidRPr="009D106F">
        <w:rPr>
          <w:sz w:val="28"/>
          <w:szCs w:val="28"/>
        </w:rPr>
        <w:t xml:space="preserve"> </w:t>
      </w:r>
      <w:r w:rsidR="000B23C4" w:rsidRPr="009D106F">
        <w:rPr>
          <w:sz w:val="28"/>
          <w:szCs w:val="28"/>
        </w:rPr>
        <w:t xml:space="preserve">компьютерный клуб «Андеграунд», экскурсии в Храмы Хабаровска, выезд в Петропавловский монастырь на празднование дня Петра и Павла, в боулинг, бассейн ДВГУПС, </w:t>
      </w:r>
      <w:r w:rsidR="000B23C4">
        <w:rPr>
          <w:sz w:val="28"/>
          <w:szCs w:val="28"/>
        </w:rPr>
        <w:t>кафе «</w:t>
      </w:r>
      <w:proofErr w:type="spellStart"/>
      <w:r w:rsidR="000B23C4">
        <w:rPr>
          <w:sz w:val="28"/>
          <w:szCs w:val="28"/>
        </w:rPr>
        <w:t>Лавита</w:t>
      </w:r>
      <w:proofErr w:type="spellEnd"/>
      <w:r w:rsidR="000B23C4">
        <w:rPr>
          <w:sz w:val="28"/>
          <w:szCs w:val="28"/>
        </w:rPr>
        <w:t>»</w:t>
      </w:r>
      <w:r w:rsidR="000B23C4" w:rsidRPr="009D106F">
        <w:rPr>
          <w:sz w:val="28"/>
          <w:szCs w:val="28"/>
        </w:rPr>
        <w:t xml:space="preserve">. </w:t>
      </w:r>
      <w:proofErr w:type="gramStart"/>
      <w:r w:rsidR="000B23C4" w:rsidRPr="009D106F">
        <w:rPr>
          <w:sz w:val="28"/>
          <w:szCs w:val="28"/>
        </w:rPr>
        <w:t xml:space="preserve">Это не весь перечень интересных  событий, которые </w:t>
      </w:r>
      <w:r w:rsidR="000B23C4">
        <w:rPr>
          <w:sz w:val="28"/>
          <w:szCs w:val="28"/>
        </w:rPr>
        <w:t>прошли</w:t>
      </w:r>
      <w:r w:rsidR="000B23C4" w:rsidRPr="009D106F">
        <w:rPr>
          <w:sz w:val="28"/>
          <w:szCs w:val="28"/>
        </w:rPr>
        <w:t xml:space="preserve"> летом 202</w:t>
      </w:r>
      <w:r w:rsidR="000B23C4">
        <w:rPr>
          <w:sz w:val="28"/>
          <w:szCs w:val="28"/>
        </w:rPr>
        <w:t>2</w:t>
      </w:r>
      <w:r w:rsidR="000B23C4" w:rsidRPr="009D106F">
        <w:rPr>
          <w:sz w:val="28"/>
          <w:szCs w:val="28"/>
        </w:rPr>
        <w:t xml:space="preserve"> года.</w:t>
      </w:r>
      <w:proofErr w:type="gramEnd"/>
      <w:r w:rsidR="000B23C4" w:rsidRPr="009D106F">
        <w:rPr>
          <w:sz w:val="28"/>
          <w:szCs w:val="28"/>
        </w:rPr>
        <w:t xml:space="preserve"> </w:t>
      </w:r>
      <w:proofErr w:type="gramStart"/>
      <w:r w:rsidR="000B23C4">
        <w:rPr>
          <w:sz w:val="28"/>
          <w:szCs w:val="28"/>
        </w:rPr>
        <w:t xml:space="preserve">В августе состоялась образовательная экспедиция воспитанников </w:t>
      </w:r>
      <w:r w:rsidR="000B23C4" w:rsidRPr="009D106F">
        <w:rPr>
          <w:sz w:val="28"/>
          <w:szCs w:val="28"/>
        </w:rPr>
        <w:t xml:space="preserve"> </w:t>
      </w:r>
      <w:r w:rsidR="000B23C4" w:rsidRPr="0080665F">
        <w:rPr>
          <w:sz w:val="28"/>
          <w:szCs w:val="28"/>
          <w:shd w:val="clear" w:color="auto" w:fill="FFFFFF"/>
        </w:rPr>
        <w:t xml:space="preserve">на </w:t>
      </w:r>
      <w:r w:rsidR="000B23C4" w:rsidRPr="0080665F">
        <w:rPr>
          <w:rFonts w:asciiTheme="minorHAnsi" w:hAnsiTheme="minorHAnsi"/>
          <w:sz w:val="14"/>
          <w:szCs w:val="14"/>
          <w:shd w:val="clear" w:color="auto" w:fill="FFFFFF"/>
        </w:rPr>
        <w:t xml:space="preserve"> </w:t>
      </w:r>
      <w:r w:rsidR="000B23C4" w:rsidRPr="0080665F">
        <w:rPr>
          <w:sz w:val="28"/>
          <w:szCs w:val="28"/>
          <w:shd w:val="clear" w:color="auto" w:fill="FFFFFF"/>
        </w:rPr>
        <w:t>горно-обогатительный комбинат по производству медного и оловянного концентратов п. Солнечный Хабаровского края.</w:t>
      </w:r>
      <w:proofErr w:type="gramEnd"/>
      <w:r w:rsidR="000B23C4">
        <w:rPr>
          <w:sz w:val="28"/>
          <w:szCs w:val="28"/>
          <w:shd w:val="clear" w:color="auto" w:fill="FFFFFF"/>
        </w:rPr>
        <w:t xml:space="preserve"> </w:t>
      </w:r>
      <w:r w:rsidR="000B23C4" w:rsidRPr="0080665F">
        <w:rPr>
          <w:sz w:val="28"/>
          <w:szCs w:val="28"/>
        </w:rPr>
        <w:t>Подростки ознакомились с технологическими процессами д</w:t>
      </w:r>
      <w:r w:rsidR="000B23C4" w:rsidRPr="0080665F">
        <w:rPr>
          <w:sz w:val="28"/>
          <w:szCs w:val="28"/>
          <w:shd w:val="clear" w:color="auto" w:fill="FFFFFF"/>
        </w:rPr>
        <w:t xml:space="preserve">обычи и обогащения медной и  оловянной руды. </w:t>
      </w:r>
      <w:r w:rsidR="000B23C4">
        <w:rPr>
          <w:sz w:val="28"/>
          <w:szCs w:val="28"/>
          <w:shd w:val="clear" w:color="auto" w:fill="FFFFFF"/>
        </w:rPr>
        <w:t xml:space="preserve">В рамках экспедиции воспитанники посетили достопримечательности Солнечного района, прошли веревочный курс, увидели одно из чудес Хабаровского края - озеро </w:t>
      </w:r>
      <w:proofErr w:type="spellStart"/>
      <w:r w:rsidR="000B23C4">
        <w:rPr>
          <w:sz w:val="28"/>
          <w:szCs w:val="28"/>
          <w:shd w:val="clear" w:color="auto" w:fill="FFFFFF"/>
        </w:rPr>
        <w:t>Амут</w:t>
      </w:r>
      <w:proofErr w:type="spellEnd"/>
      <w:r w:rsidR="000B23C4">
        <w:rPr>
          <w:sz w:val="28"/>
          <w:szCs w:val="28"/>
          <w:shd w:val="clear" w:color="auto" w:fill="FFFFFF"/>
        </w:rPr>
        <w:t xml:space="preserve">. </w:t>
      </w:r>
    </w:p>
    <w:p w:rsidR="00BA0D9D" w:rsidRDefault="00BA0D9D" w:rsidP="00BA0D9D">
      <w:pPr>
        <w:pStyle w:val="a9"/>
        <w:shd w:val="clear" w:color="auto" w:fill="FFFFFF"/>
        <w:spacing w:before="0" w:beforeAutospacing="0" w:after="0" w:afterAutospacing="0"/>
        <w:ind w:firstLine="708"/>
        <w:jc w:val="both"/>
        <w:rPr>
          <w:sz w:val="28"/>
          <w:szCs w:val="28"/>
          <w:shd w:val="clear" w:color="auto" w:fill="FFFFFF"/>
        </w:rPr>
      </w:pPr>
      <w:r w:rsidRPr="009D106F">
        <w:rPr>
          <w:sz w:val="28"/>
          <w:szCs w:val="28"/>
        </w:rPr>
        <w:lastRenderedPageBreak/>
        <w:t>Исходя из анализа воспитательной работы, необходимо отметить, что в целом поставленные задачи воспитательной работы в 2021 -2022 учебном году можно считать решенными, цель достигнута.</w:t>
      </w:r>
    </w:p>
    <w:p w:rsidR="00A97247" w:rsidRPr="00BA0D9D" w:rsidRDefault="00A97247" w:rsidP="009D106F">
      <w:pPr>
        <w:autoSpaceDE w:val="0"/>
        <w:autoSpaceDN w:val="0"/>
        <w:adjustRightInd w:val="0"/>
        <w:spacing w:after="0" w:line="240" w:lineRule="auto"/>
        <w:jc w:val="both"/>
        <w:rPr>
          <w:rFonts w:ascii="Times New Roman" w:hAnsi="Times New Roman" w:cs="Times New Roman"/>
          <w:b/>
          <w:sz w:val="28"/>
          <w:szCs w:val="28"/>
        </w:rPr>
      </w:pPr>
      <w:r w:rsidRPr="009D106F">
        <w:rPr>
          <w:rFonts w:ascii="Times New Roman" w:hAnsi="Times New Roman" w:cs="Times New Roman"/>
          <w:sz w:val="28"/>
          <w:szCs w:val="28"/>
        </w:rPr>
        <w:t xml:space="preserve">        Развитию навыков профессионально-педагогического самопознания </w:t>
      </w:r>
      <w:r w:rsidR="00BA0D9D">
        <w:rPr>
          <w:rFonts w:ascii="Times New Roman" w:hAnsi="Times New Roman" w:cs="Times New Roman"/>
          <w:sz w:val="28"/>
          <w:szCs w:val="28"/>
        </w:rPr>
        <w:t xml:space="preserve">педагогов Центра </w:t>
      </w:r>
      <w:r w:rsidRPr="009D106F">
        <w:rPr>
          <w:rFonts w:ascii="Times New Roman" w:hAnsi="Times New Roman" w:cs="Times New Roman"/>
          <w:sz w:val="28"/>
          <w:szCs w:val="28"/>
        </w:rPr>
        <w:t>в значительной мере помогает процесс идентификации и сравнения себя со своими коллегами, мысленный перенос и поиск своего решения в сложных педагогических ситуациях, в которых побывали воспитатели. Тем самым происходит включение в педагогический тренинг, стимулирующий профессионально-педагогическое мышление, формирующий гибкость и способность мгновенно ориентироваться в условиях, которые могут совершенно неожиданно возникнуть в процессе работы и потребовать смелого, но, главное, правильного решения в сложившейся ситуации.</w:t>
      </w:r>
      <w:r w:rsidR="00BA0D9D">
        <w:rPr>
          <w:rFonts w:ascii="Times New Roman" w:hAnsi="Times New Roman" w:cs="Times New Roman"/>
          <w:sz w:val="28"/>
          <w:szCs w:val="28"/>
        </w:rPr>
        <w:t xml:space="preserve"> </w:t>
      </w:r>
      <w:r w:rsidR="00BA0D9D" w:rsidRPr="00BA0D9D">
        <w:rPr>
          <w:rFonts w:ascii="Times New Roman" w:hAnsi="Times New Roman" w:cs="Times New Roman"/>
          <w:b/>
          <w:sz w:val="28"/>
          <w:szCs w:val="28"/>
        </w:rPr>
        <w:t xml:space="preserve">Специфичность </w:t>
      </w:r>
      <w:proofErr w:type="spellStart"/>
      <w:r w:rsidR="00BA0D9D" w:rsidRPr="00BA0D9D">
        <w:rPr>
          <w:rFonts w:ascii="Times New Roman" w:hAnsi="Times New Roman" w:cs="Times New Roman"/>
          <w:b/>
          <w:sz w:val="28"/>
          <w:szCs w:val="28"/>
        </w:rPr>
        <w:t>воспитательно</w:t>
      </w:r>
      <w:proofErr w:type="spellEnd"/>
      <w:r w:rsidR="00BA0D9D" w:rsidRPr="00BA0D9D">
        <w:rPr>
          <w:rFonts w:ascii="Times New Roman" w:hAnsi="Times New Roman" w:cs="Times New Roman"/>
          <w:b/>
          <w:sz w:val="28"/>
          <w:szCs w:val="28"/>
        </w:rPr>
        <w:t>-профилактической работы в Центре требует умения владеть навыками профессионального наблюдения, самооценки, самоконтроля, способности к установлению причинно-следственных зависимостей между результатами своей деятельности и качествами собственной личности.</w:t>
      </w:r>
    </w:p>
    <w:p w:rsidR="00A97247" w:rsidRPr="009D106F" w:rsidRDefault="00A97247" w:rsidP="009D106F">
      <w:pPr>
        <w:pStyle w:val="a3"/>
        <w:jc w:val="both"/>
        <w:rPr>
          <w:rFonts w:ascii="Times New Roman" w:hAnsi="Times New Roman" w:cs="Times New Roman"/>
          <w:sz w:val="28"/>
          <w:szCs w:val="28"/>
        </w:rPr>
      </w:pPr>
      <w:r w:rsidRPr="009D106F">
        <w:rPr>
          <w:rFonts w:ascii="Times New Roman" w:hAnsi="Times New Roman" w:cs="Times New Roman"/>
          <w:kern w:val="36"/>
          <w:sz w:val="28"/>
          <w:szCs w:val="28"/>
        </w:rPr>
        <w:t xml:space="preserve">   </w:t>
      </w:r>
      <w:r w:rsidRPr="009D106F">
        <w:rPr>
          <w:rFonts w:ascii="Times New Roman" w:hAnsi="Times New Roman" w:cs="Times New Roman"/>
          <w:kern w:val="36"/>
          <w:sz w:val="28"/>
          <w:szCs w:val="28"/>
        </w:rPr>
        <w:tab/>
      </w:r>
      <w:r w:rsidRPr="009D106F">
        <w:rPr>
          <w:rFonts w:ascii="Times New Roman" w:hAnsi="Times New Roman" w:cs="Times New Roman"/>
          <w:sz w:val="28"/>
          <w:szCs w:val="28"/>
        </w:rPr>
        <w:t xml:space="preserve"> </w:t>
      </w:r>
    </w:p>
    <w:p w:rsidR="00A97247" w:rsidRDefault="00ED4797" w:rsidP="009D106F">
      <w:pPr>
        <w:pStyle w:val="a3"/>
        <w:ind w:firstLine="708"/>
        <w:jc w:val="both"/>
        <w:rPr>
          <w:sz w:val="28"/>
          <w:szCs w:val="28"/>
        </w:rPr>
      </w:pPr>
      <w:r w:rsidRPr="005E352F">
        <w:rPr>
          <w:rFonts w:ascii="Times New Roman" w:hAnsi="Times New Roman" w:cs="Times New Roman"/>
          <w:b/>
          <w:sz w:val="28"/>
          <w:szCs w:val="28"/>
        </w:rPr>
        <w:t>5. Научно-методическая деятельность</w:t>
      </w:r>
      <w:r>
        <w:rPr>
          <w:rFonts w:ascii="Times New Roman" w:hAnsi="Times New Roman" w:cs="Times New Roman"/>
          <w:b/>
          <w:sz w:val="28"/>
          <w:szCs w:val="28"/>
        </w:rPr>
        <w:t>.</w:t>
      </w:r>
    </w:p>
    <w:p w:rsidR="00A97247" w:rsidRPr="00ED4797" w:rsidRDefault="00A97247" w:rsidP="00ED4797">
      <w:pPr>
        <w:autoSpaceDE w:val="0"/>
        <w:autoSpaceDN w:val="0"/>
        <w:adjustRightInd w:val="0"/>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Современный педагог работает в условиях, когда научное знание устаревает и обновляется быстрее, чем успевает усвоиться учениками в рамках процесса обучения, поэтому появляется  необходимость в непрерывном образовании в течение всей жизни.</w:t>
      </w:r>
    </w:p>
    <w:p w:rsidR="00A97247" w:rsidRPr="00ED4797" w:rsidRDefault="00A97247" w:rsidP="00ED4797">
      <w:pPr>
        <w:pStyle w:val="a3"/>
        <w:ind w:firstLine="708"/>
        <w:jc w:val="both"/>
        <w:rPr>
          <w:rFonts w:ascii="Times New Roman" w:hAnsi="Times New Roman" w:cs="Times New Roman"/>
          <w:sz w:val="28"/>
          <w:szCs w:val="28"/>
        </w:rPr>
      </w:pPr>
      <w:r w:rsidRPr="00ED4797">
        <w:rPr>
          <w:rFonts w:ascii="Times New Roman" w:hAnsi="Times New Roman" w:cs="Times New Roman"/>
          <w:sz w:val="28"/>
          <w:szCs w:val="28"/>
        </w:rPr>
        <w:t>Эти условия придают особую актуальность методической деятельности  Центра, которая направлена на повышение квалификации и мастерства педагога, оказание помощи в поисках эффективных форм работы с несовершеннолетними подростками, находящимися в трудной жизненной ситуации.</w:t>
      </w:r>
    </w:p>
    <w:p w:rsidR="00A97247" w:rsidRPr="00ED4797" w:rsidRDefault="00A97247" w:rsidP="00ED4797">
      <w:pPr>
        <w:pStyle w:val="a3"/>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Повышение квалификации и мастерства педагогов  непосредственно в Центре позволяет теснейшим образом связывать содержание и характер методической работы с проблемами, ходом и результатами реального учебно-воспитательного процесса, изменениями в качестве знаний, умений и навыков учащихся, в уровне их воспитанности и развитости. </w:t>
      </w:r>
    </w:p>
    <w:p w:rsidR="00A97247" w:rsidRPr="00ED4797" w:rsidRDefault="00A97247" w:rsidP="00ED4797">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Содержание методической работы в Центре включает в себя следующие направления: </w:t>
      </w:r>
    </w:p>
    <w:p w:rsidR="00A97247" w:rsidRPr="00ED4797" w:rsidRDefault="00A97247" w:rsidP="003A7747">
      <w:pPr>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изучение новых педагогических технологий;</w:t>
      </w:r>
    </w:p>
    <w:p w:rsidR="00A97247" w:rsidRPr="00ED4797" w:rsidRDefault="00A97247" w:rsidP="003A7747">
      <w:pPr>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изучение психолого-педагогических проблем обучения и воспитания, проблем управления образовательным процессом;</w:t>
      </w:r>
    </w:p>
    <w:p w:rsidR="00A97247" w:rsidRPr="00ED4797" w:rsidRDefault="00A97247" w:rsidP="003A7747">
      <w:pPr>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диагностику профессиональных запросов специалистов Центра;</w:t>
      </w:r>
    </w:p>
    <w:p w:rsidR="00A97247" w:rsidRPr="00ED4797" w:rsidRDefault="00A97247" w:rsidP="003A7747">
      <w:pPr>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подготовку специалистов к аттестации;</w:t>
      </w:r>
    </w:p>
    <w:p w:rsidR="00A97247" w:rsidRPr="00ED4797" w:rsidRDefault="00A97247" w:rsidP="003A7747">
      <w:pPr>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курсовую переподготовку;</w:t>
      </w:r>
    </w:p>
    <w:p w:rsidR="00A97247" w:rsidRPr="00ED4797" w:rsidRDefault="00A97247" w:rsidP="003A7747">
      <w:pPr>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подготовку к участию в научно-практических конференциях;</w:t>
      </w:r>
    </w:p>
    <w:p w:rsidR="00A97247" w:rsidRPr="00ED4797" w:rsidRDefault="00A97247" w:rsidP="003A7747">
      <w:pPr>
        <w:pStyle w:val="a7"/>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 xml:space="preserve">организацию и проведение теоретических семинаров, методических           </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lastRenderedPageBreak/>
        <w:t xml:space="preserve"> объединений (МО учителей, МО образовательной области «Технология», МО психолого-педагогического мастерства);</w:t>
      </w:r>
    </w:p>
    <w:p w:rsidR="00A97247" w:rsidRPr="00ED4797" w:rsidRDefault="00A97247" w:rsidP="003A7747">
      <w:pPr>
        <w:pStyle w:val="a7"/>
        <w:numPr>
          <w:ilvl w:val="0"/>
          <w:numId w:val="14"/>
        </w:numPr>
        <w:tabs>
          <w:tab w:val="clear" w:pos="720"/>
        </w:tabs>
        <w:spacing w:after="0" w:line="240" w:lineRule="auto"/>
        <w:ind w:left="142" w:firstLine="218"/>
        <w:jc w:val="both"/>
        <w:rPr>
          <w:rFonts w:ascii="Times New Roman" w:hAnsi="Times New Roman" w:cs="Times New Roman"/>
          <w:sz w:val="28"/>
          <w:szCs w:val="28"/>
        </w:rPr>
      </w:pPr>
      <w:r w:rsidRPr="00ED4797">
        <w:rPr>
          <w:rFonts w:ascii="Times New Roman" w:hAnsi="Times New Roman" w:cs="Times New Roman"/>
          <w:sz w:val="28"/>
          <w:szCs w:val="28"/>
        </w:rPr>
        <w:t>мониторинг учебных достижений - представление опыта работы с практическим показом на открытых уроках;</w:t>
      </w:r>
      <w:r w:rsidR="00CD47BC">
        <w:rPr>
          <w:rFonts w:ascii="Times New Roman" w:hAnsi="Times New Roman" w:cs="Times New Roman"/>
          <w:sz w:val="28"/>
          <w:szCs w:val="28"/>
        </w:rPr>
        <w:t xml:space="preserve"> </w:t>
      </w:r>
    </w:p>
    <w:p w:rsidR="00A97247" w:rsidRPr="00ED4797" w:rsidRDefault="00A97247" w:rsidP="003A7747">
      <w:pPr>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программно-методическое обеспечение образовательного процесса;</w:t>
      </w:r>
    </w:p>
    <w:p w:rsidR="00A97247" w:rsidRPr="00ED4797" w:rsidRDefault="00A97247" w:rsidP="003A7747">
      <w:pPr>
        <w:numPr>
          <w:ilvl w:val="0"/>
          <w:numId w:val="13"/>
        </w:num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изучение передового педагогического опыта коллег.</w:t>
      </w:r>
    </w:p>
    <w:p w:rsidR="00A97247" w:rsidRPr="00ED4797" w:rsidRDefault="00A97247" w:rsidP="00854FB0">
      <w:pPr>
        <w:spacing w:after="0" w:line="240" w:lineRule="auto"/>
        <w:ind w:firstLine="360"/>
        <w:jc w:val="both"/>
        <w:rPr>
          <w:rFonts w:ascii="Times New Roman" w:hAnsi="Times New Roman" w:cs="Times New Roman"/>
          <w:sz w:val="28"/>
          <w:szCs w:val="28"/>
        </w:rPr>
      </w:pPr>
      <w:r w:rsidRPr="00ED4797">
        <w:rPr>
          <w:rFonts w:ascii="Times New Roman" w:hAnsi="Times New Roman" w:cs="Times New Roman"/>
          <w:sz w:val="28"/>
          <w:szCs w:val="28"/>
        </w:rPr>
        <w:t>При планировании методической работы берутся те формы, которые реально позволяют  решать проблемы и задачи, стоящие перед Центром</w:t>
      </w:r>
      <w:r w:rsidR="00854FB0">
        <w:rPr>
          <w:rFonts w:ascii="Times New Roman" w:hAnsi="Times New Roman" w:cs="Times New Roman"/>
          <w:sz w:val="28"/>
          <w:szCs w:val="28"/>
        </w:rPr>
        <w:t>.</w:t>
      </w:r>
    </w:p>
    <w:p w:rsidR="00A97247" w:rsidRPr="00ED4797" w:rsidRDefault="00A97247" w:rsidP="00ED4797">
      <w:pPr>
        <w:pStyle w:val="a3"/>
        <w:ind w:firstLine="708"/>
        <w:jc w:val="both"/>
        <w:rPr>
          <w:rFonts w:ascii="Times New Roman" w:hAnsi="Times New Roman" w:cs="Times New Roman"/>
          <w:sz w:val="28"/>
          <w:szCs w:val="28"/>
        </w:rPr>
      </w:pPr>
      <w:r w:rsidRPr="00ED4797">
        <w:rPr>
          <w:rFonts w:ascii="Times New Roman" w:hAnsi="Times New Roman" w:cs="Times New Roman"/>
          <w:sz w:val="28"/>
          <w:szCs w:val="28"/>
        </w:rPr>
        <w:t>Повышение эффективности методической деятельности обеспечивается активным участием</w:t>
      </w:r>
      <w:r w:rsidR="00A43D16">
        <w:rPr>
          <w:rFonts w:ascii="Times New Roman" w:hAnsi="Times New Roman" w:cs="Times New Roman"/>
          <w:sz w:val="28"/>
          <w:szCs w:val="28"/>
        </w:rPr>
        <w:t xml:space="preserve"> </w:t>
      </w:r>
      <w:r w:rsidRPr="00ED4797">
        <w:rPr>
          <w:rFonts w:ascii="Times New Roman" w:hAnsi="Times New Roman" w:cs="Times New Roman"/>
          <w:sz w:val="28"/>
          <w:szCs w:val="28"/>
        </w:rPr>
        <w:t xml:space="preserve">специалистов Центра в профессиональных объединениях,  исходя из профессиональных запросов и пожеланий членов коллектива и требований стандартов нового поколения. </w:t>
      </w:r>
    </w:p>
    <w:p w:rsidR="00A97247" w:rsidRPr="00ED4797" w:rsidRDefault="00A97247" w:rsidP="00ED4797">
      <w:pPr>
        <w:autoSpaceDE w:val="0"/>
        <w:autoSpaceDN w:val="0"/>
        <w:adjustRightInd w:val="0"/>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 Главными звеньями в структуре методической службы Центра являются </w:t>
      </w:r>
      <w:r w:rsidR="00A43D16">
        <w:rPr>
          <w:rFonts w:ascii="Times New Roman" w:hAnsi="Times New Roman" w:cs="Times New Roman"/>
          <w:sz w:val="28"/>
          <w:szCs w:val="28"/>
        </w:rPr>
        <w:t>три</w:t>
      </w:r>
      <w:r w:rsidRPr="00ED4797">
        <w:rPr>
          <w:rFonts w:ascii="Times New Roman" w:hAnsi="Times New Roman" w:cs="Times New Roman"/>
          <w:sz w:val="28"/>
          <w:szCs w:val="28"/>
        </w:rPr>
        <w:t xml:space="preserve"> методических объединения: </w:t>
      </w:r>
    </w:p>
    <w:p w:rsidR="00A97247" w:rsidRPr="00ED4797" w:rsidRDefault="00A97247" w:rsidP="00ED4797">
      <w:pPr>
        <w:pStyle w:val="a3"/>
        <w:ind w:firstLine="708"/>
        <w:jc w:val="both"/>
        <w:rPr>
          <w:rFonts w:ascii="Times New Roman" w:hAnsi="Times New Roman" w:cs="Times New Roman"/>
          <w:sz w:val="28"/>
          <w:szCs w:val="28"/>
        </w:rPr>
      </w:pPr>
      <w:r w:rsidRPr="00ED4797">
        <w:rPr>
          <w:rFonts w:ascii="Times New Roman" w:hAnsi="Times New Roman" w:cs="Times New Roman"/>
          <w:sz w:val="28"/>
          <w:szCs w:val="28"/>
        </w:rPr>
        <w:t>1. Методическое объединение  учителей – руководитель Петлеваная Е.В., учитель высшей квалификационной категории, Почетный работник общего образования Российской Федерации;</w:t>
      </w:r>
    </w:p>
    <w:p w:rsidR="00A97247" w:rsidRPr="00ED4797" w:rsidRDefault="00A97247" w:rsidP="00ED4797">
      <w:pPr>
        <w:pStyle w:val="a3"/>
        <w:jc w:val="both"/>
        <w:rPr>
          <w:rFonts w:ascii="Times New Roman" w:hAnsi="Times New Roman" w:cs="Times New Roman"/>
          <w:sz w:val="28"/>
          <w:szCs w:val="28"/>
        </w:rPr>
      </w:pPr>
      <w:r w:rsidRPr="00ED4797">
        <w:rPr>
          <w:rFonts w:ascii="Times New Roman" w:hAnsi="Times New Roman" w:cs="Times New Roman"/>
          <w:sz w:val="28"/>
          <w:szCs w:val="28"/>
        </w:rPr>
        <w:tab/>
        <w:t xml:space="preserve"> 2. Методическое объединение образовательной области «Технология» – руководитель </w:t>
      </w:r>
      <w:proofErr w:type="spellStart"/>
      <w:r w:rsidRPr="00ED4797">
        <w:rPr>
          <w:rFonts w:ascii="Times New Roman" w:hAnsi="Times New Roman" w:cs="Times New Roman"/>
          <w:sz w:val="28"/>
          <w:szCs w:val="28"/>
        </w:rPr>
        <w:t>Злепкова</w:t>
      </w:r>
      <w:proofErr w:type="spellEnd"/>
      <w:r w:rsidRPr="00ED4797">
        <w:rPr>
          <w:rFonts w:ascii="Times New Roman" w:hAnsi="Times New Roman" w:cs="Times New Roman"/>
          <w:sz w:val="28"/>
          <w:szCs w:val="28"/>
        </w:rPr>
        <w:t xml:space="preserve"> Л.П., мастер производственного обучения первой квалификационной категории, награждена Почетной грамотой Министерства образования и науки Российской Федерации;</w:t>
      </w:r>
    </w:p>
    <w:p w:rsidR="00A97247" w:rsidRPr="00ED4797" w:rsidRDefault="00A97247" w:rsidP="00ED4797">
      <w:pPr>
        <w:autoSpaceDE w:val="0"/>
        <w:autoSpaceDN w:val="0"/>
        <w:adjustRightInd w:val="0"/>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3. Методическое объединение психолого-педагогического мастерства – руководитель </w:t>
      </w:r>
      <w:proofErr w:type="spellStart"/>
      <w:r w:rsidRPr="00ED4797">
        <w:rPr>
          <w:rFonts w:ascii="Times New Roman" w:hAnsi="Times New Roman" w:cs="Times New Roman"/>
          <w:sz w:val="28"/>
          <w:szCs w:val="28"/>
        </w:rPr>
        <w:t>Петрынин</w:t>
      </w:r>
      <w:proofErr w:type="spellEnd"/>
      <w:r w:rsidRPr="00ED4797">
        <w:rPr>
          <w:rFonts w:ascii="Times New Roman" w:hAnsi="Times New Roman" w:cs="Times New Roman"/>
          <w:sz w:val="28"/>
          <w:szCs w:val="28"/>
        </w:rPr>
        <w:t xml:space="preserve"> А.Г.,</w:t>
      </w:r>
      <w:r w:rsidR="00CD47BC">
        <w:rPr>
          <w:rFonts w:ascii="Times New Roman" w:hAnsi="Times New Roman" w:cs="Times New Roman"/>
          <w:sz w:val="28"/>
          <w:szCs w:val="28"/>
        </w:rPr>
        <w:t xml:space="preserve"> </w:t>
      </w:r>
      <w:r w:rsidRPr="00ED4797">
        <w:rPr>
          <w:rFonts w:ascii="Times New Roman" w:hAnsi="Times New Roman" w:cs="Times New Roman"/>
          <w:sz w:val="28"/>
          <w:szCs w:val="28"/>
        </w:rPr>
        <w:t>директор Центра, кандидат педагогических наук, Заслуженный учитель Российской Федерации.</w:t>
      </w:r>
    </w:p>
    <w:p w:rsidR="00A97247" w:rsidRPr="00ED4797" w:rsidRDefault="00A97247" w:rsidP="00ED4797">
      <w:pPr>
        <w:spacing w:after="0" w:line="240" w:lineRule="auto"/>
        <w:ind w:firstLine="708"/>
        <w:jc w:val="both"/>
        <w:rPr>
          <w:rFonts w:ascii="Times New Roman" w:hAnsi="Times New Roman" w:cs="Times New Roman"/>
          <w:bCs/>
          <w:sz w:val="28"/>
          <w:szCs w:val="28"/>
        </w:rPr>
      </w:pPr>
      <w:r w:rsidRPr="00ED4797">
        <w:rPr>
          <w:rFonts w:ascii="Times New Roman" w:hAnsi="Times New Roman" w:cs="Times New Roman"/>
          <w:sz w:val="28"/>
          <w:szCs w:val="28"/>
        </w:rPr>
        <w:t>Методические объединения обеспечивают планомерную работу с педагогами Центра, направленную на совершенствование образовательного процесса.  Тематика заседаний МО учителей отражала основные проблемные вопросы, которые решает  педагогический коллектив, единство и сплоченность которого создают особенно благоприятные условия для постановки методической работы. Охват учителей разными формами методической работы в течение всего учебного года превращает методическую работу в часть системы непрерывного образования.  В  2021-2022 году тема МО учителей: «Развитие познавательной деятельности и творческих способностей учащихся через внедрение в образовательный процесс современных педагогических технологий». Целью работы МО являлось</w:t>
      </w:r>
      <w:r w:rsidR="00A43D16">
        <w:rPr>
          <w:rFonts w:ascii="Times New Roman" w:hAnsi="Times New Roman" w:cs="Times New Roman"/>
          <w:sz w:val="28"/>
          <w:szCs w:val="28"/>
        </w:rPr>
        <w:t xml:space="preserve"> </w:t>
      </w:r>
      <w:r w:rsidRPr="00ED4797">
        <w:rPr>
          <w:rFonts w:ascii="Times New Roman" w:hAnsi="Times New Roman" w:cs="Times New Roman"/>
          <w:sz w:val="28"/>
          <w:szCs w:val="28"/>
        </w:rPr>
        <w:t xml:space="preserve">создание условий для </w:t>
      </w:r>
      <w:r w:rsidRPr="00ED4797">
        <w:rPr>
          <w:rFonts w:ascii="Times New Roman" w:hAnsi="Times New Roman" w:cs="Times New Roman"/>
          <w:bCs/>
          <w:sz w:val="28"/>
          <w:szCs w:val="28"/>
        </w:rPr>
        <w:t>развития  познавательной деятельности и творческих способностей учащихся.</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Педагоги постоянно работают над задачей формирования творчески работающего коллектива учителей-единомышленников. В этом году преподаватели повышали свой профессиональный уровень, посещая курсы, самообразованием. Учителя </w:t>
      </w:r>
      <w:proofErr w:type="spellStart"/>
      <w:r w:rsidRPr="00ED4797">
        <w:rPr>
          <w:rFonts w:ascii="Times New Roman" w:hAnsi="Times New Roman" w:cs="Times New Roman"/>
          <w:sz w:val="28"/>
          <w:szCs w:val="28"/>
        </w:rPr>
        <w:t>Гайнутдинова</w:t>
      </w:r>
      <w:proofErr w:type="spellEnd"/>
      <w:r w:rsidRPr="00ED4797">
        <w:rPr>
          <w:rFonts w:ascii="Times New Roman" w:hAnsi="Times New Roman" w:cs="Times New Roman"/>
          <w:sz w:val="28"/>
          <w:szCs w:val="28"/>
        </w:rPr>
        <w:t xml:space="preserve"> О.В.,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w:t>
      </w:r>
      <w:proofErr w:type="spellStart"/>
      <w:r w:rsidRPr="00ED4797">
        <w:rPr>
          <w:rFonts w:ascii="Times New Roman" w:hAnsi="Times New Roman" w:cs="Times New Roman"/>
          <w:sz w:val="28"/>
          <w:szCs w:val="28"/>
        </w:rPr>
        <w:t>Петлеванная</w:t>
      </w:r>
      <w:proofErr w:type="spellEnd"/>
      <w:r w:rsidRPr="00ED4797">
        <w:rPr>
          <w:rFonts w:ascii="Times New Roman" w:hAnsi="Times New Roman" w:cs="Times New Roman"/>
          <w:sz w:val="28"/>
          <w:szCs w:val="28"/>
        </w:rPr>
        <w:t xml:space="preserve">  Е.В., </w:t>
      </w:r>
      <w:proofErr w:type="spellStart"/>
      <w:r w:rsidRPr="00ED4797">
        <w:rPr>
          <w:rFonts w:ascii="Times New Roman" w:hAnsi="Times New Roman" w:cs="Times New Roman"/>
          <w:sz w:val="28"/>
          <w:szCs w:val="28"/>
        </w:rPr>
        <w:t>Негашева</w:t>
      </w:r>
      <w:proofErr w:type="spellEnd"/>
      <w:r w:rsidRPr="00ED4797">
        <w:rPr>
          <w:rFonts w:ascii="Times New Roman" w:hAnsi="Times New Roman" w:cs="Times New Roman"/>
          <w:sz w:val="28"/>
          <w:szCs w:val="28"/>
        </w:rPr>
        <w:t xml:space="preserve"> Т.А., </w:t>
      </w:r>
      <w:proofErr w:type="spellStart"/>
      <w:r w:rsidRPr="00ED4797">
        <w:rPr>
          <w:rFonts w:ascii="Times New Roman" w:hAnsi="Times New Roman" w:cs="Times New Roman"/>
          <w:sz w:val="28"/>
          <w:szCs w:val="28"/>
        </w:rPr>
        <w:t>Деметеева</w:t>
      </w:r>
      <w:proofErr w:type="spellEnd"/>
      <w:r w:rsidRPr="00ED4797">
        <w:rPr>
          <w:rFonts w:ascii="Times New Roman" w:hAnsi="Times New Roman" w:cs="Times New Roman"/>
          <w:sz w:val="28"/>
          <w:szCs w:val="28"/>
        </w:rPr>
        <w:t xml:space="preserve"> П.А., </w:t>
      </w:r>
      <w:proofErr w:type="spellStart"/>
      <w:r w:rsidRPr="00ED4797">
        <w:rPr>
          <w:rFonts w:ascii="Times New Roman" w:hAnsi="Times New Roman" w:cs="Times New Roman"/>
          <w:sz w:val="28"/>
          <w:szCs w:val="28"/>
        </w:rPr>
        <w:t>Бойцова</w:t>
      </w:r>
      <w:proofErr w:type="spellEnd"/>
      <w:r w:rsidRPr="00ED4797">
        <w:rPr>
          <w:rFonts w:ascii="Times New Roman" w:hAnsi="Times New Roman" w:cs="Times New Roman"/>
          <w:sz w:val="28"/>
          <w:szCs w:val="28"/>
        </w:rPr>
        <w:t xml:space="preserve"> Н.А., Примакова О.Н., </w:t>
      </w:r>
      <w:proofErr w:type="spellStart"/>
      <w:r w:rsidRPr="00ED4797">
        <w:rPr>
          <w:rFonts w:ascii="Times New Roman" w:hAnsi="Times New Roman" w:cs="Times New Roman"/>
          <w:sz w:val="28"/>
          <w:szCs w:val="28"/>
        </w:rPr>
        <w:t>Подволочкина</w:t>
      </w:r>
      <w:proofErr w:type="spellEnd"/>
      <w:r w:rsidRPr="00ED4797">
        <w:rPr>
          <w:rFonts w:ascii="Times New Roman" w:hAnsi="Times New Roman" w:cs="Times New Roman"/>
          <w:sz w:val="28"/>
          <w:szCs w:val="28"/>
        </w:rPr>
        <w:t xml:space="preserve"> Ю.</w:t>
      </w:r>
      <w:proofErr w:type="gramStart"/>
      <w:r w:rsidRPr="00ED4797">
        <w:rPr>
          <w:rFonts w:ascii="Times New Roman" w:hAnsi="Times New Roman" w:cs="Times New Roman"/>
          <w:sz w:val="28"/>
          <w:szCs w:val="28"/>
        </w:rPr>
        <w:t>В  провели</w:t>
      </w:r>
      <w:proofErr w:type="gramEnd"/>
      <w:r w:rsidRPr="00ED4797">
        <w:rPr>
          <w:rFonts w:ascii="Times New Roman" w:hAnsi="Times New Roman" w:cs="Times New Roman"/>
          <w:sz w:val="28"/>
          <w:szCs w:val="28"/>
        </w:rPr>
        <w:t xml:space="preserve"> открытые уроки для слушателей курсов повышения квалификации. Педагоги умело применяют </w:t>
      </w:r>
      <w:proofErr w:type="spellStart"/>
      <w:r w:rsidRPr="00ED4797">
        <w:rPr>
          <w:rFonts w:ascii="Times New Roman" w:hAnsi="Times New Roman" w:cs="Times New Roman"/>
          <w:sz w:val="28"/>
          <w:szCs w:val="28"/>
        </w:rPr>
        <w:t>здоровьесберегающие</w:t>
      </w:r>
      <w:proofErr w:type="spellEnd"/>
      <w:r w:rsidRPr="00ED4797">
        <w:rPr>
          <w:rFonts w:ascii="Times New Roman" w:hAnsi="Times New Roman" w:cs="Times New Roman"/>
          <w:sz w:val="28"/>
          <w:szCs w:val="28"/>
        </w:rPr>
        <w:t xml:space="preserve"> и ИК технологии. Все проведенные уроки прошли на </w:t>
      </w:r>
      <w:r w:rsidRPr="00ED4797">
        <w:rPr>
          <w:rFonts w:ascii="Times New Roman" w:hAnsi="Times New Roman" w:cs="Times New Roman"/>
          <w:sz w:val="28"/>
          <w:szCs w:val="28"/>
        </w:rPr>
        <w:lastRenderedPageBreak/>
        <w:t xml:space="preserve">высоком профессиональном уровне, что свидетельствует об ответственном отношении к их подготовке, проведению и мастерстве педагогов. </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Учащиеся Центра принимали участие в дистанционных олимпиадах по географии, биологии, ОБЖ, русскому языку. Благодаря кропотливой работе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и </w:t>
      </w:r>
      <w:proofErr w:type="spellStart"/>
      <w:r w:rsidRPr="00ED4797">
        <w:rPr>
          <w:rFonts w:ascii="Times New Roman" w:hAnsi="Times New Roman" w:cs="Times New Roman"/>
          <w:sz w:val="28"/>
          <w:szCs w:val="28"/>
        </w:rPr>
        <w:t>Суровикиной</w:t>
      </w:r>
      <w:proofErr w:type="spellEnd"/>
      <w:r w:rsidRPr="00ED4797">
        <w:rPr>
          <w:rFonts w:ascii="Times New Roman" w:hAnsi="Times New Roman" w:cs="Times New Roman"/>
          <w:sz w:val="28"/>
          <w:szCs w:val="28"/>
        </w:rPr>
        <w:t xml:space="preserve"> Е.В., Примаковой</w:t>
      </w:r>
      <w:r w:rsidR="00B715E0">
        <w:rPr>
          <w:rFonts w:ascii="Times New Roman" w:hAnsi="Times New Roman" w:cs="Times New Roman"/>
          <w:sz w:val="28"/>
          <w:szCs w:val="28"/>
        </w:rPr>
        <w:t xml:space="preserve"> </w:t>
      </w:r>
      <w:r w:rsidRPr="00ED4797">
        <w:rPr>
          <w:rFonts w:ascii="Times New Roman" w:hAnsi="Times New Roman" w:cs="Times New Roman"/>
          <w:sz w:val="28"/>
          <w:szCs w:val="28"/>
        </w:rPr>
        <w:t>О.Н. воспитанники Центра заняли призовые места. В 2021-2022 учителя прошли курсовую подготовку  по реализации требований обновленных ФГОС.</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Тема методического объединения, по которой работали  мастера производственного объединения, в прошедшем учебном году:</w:t>
      </w:r>
      <w:r w:rsidR="00A43D16">
        <w:rPr>
          <w:rFonts w:ascii="Times New Roman" w:hAnsi="Times New Roman" w:cs="Times New Roman"/>
          <w:sz w:val="28"/>
          <w:szCs w:val="28"/>
        </w:rPr>
        <w:t xml:space="preserve"> </w:t>
      </w:r>
      <w:r w:rsidRPr="00ED4797">
        <w:rPr>
          <w:rFonts w:ascii="Times New Roman" w:hAnsi="Times New Roman" w:cs="Times New Roman"/>
          <w:sz w:val="28"/>
          <w:szCs w:val="28"/>
        </w:rPr>
        <w:t xml:space="preserve">«Формирование универсальных учебных навыков у подростков с </w:t>
      </w:r>
      <w:proofErr w:type="spellStart"/>
      <w:r w:rsidRPr="00ED4797">
        <w:rPr>
          <w:rFonts w:ascii="Times New Roman" w:hAnsi="Times New Roman" w:cs="Times New Roman"/>
          <w:sz w:val="28"/>
          <w:szCs w:val="28"/>
        </w:rPr>
        <w:t>девиантным</w:t>
      </w:r>
      <w:proofErr w:type="spellEnd"/>
      <w:r w:rsidRPr="00ED4797">
        <w:rPr>
          <w:rFonts w:ascii="Times New Roman" w:hAnsi="Times New Roman" w:cs="Times New Roman"/>
          <w:sz w:val="28"/>
          <w:szCs w:val="28"/>
        </w:rPr>
        <w:t xml:space="preserve"> поведением в процессе  обучения профессии».</w:t>
      </w:r>
    </w:p>
    <w:p w:rsidR="00A97247" w:rsidRPr="00ED4797" w:rsidRDefault="00A97247" w:rsidP="00A43D16">
      <w:pPr>
        <w:spacing w:after="0" w:line="240" w:lineRule="auto"/>
        <w:jc w:val="both"/>
        <w:rPr>
          <w:rFonts w:ascii="Times New Roman" w:hAnsi="Times New Roman" w:cs="Times New Roman"/>
          <w:sz w:val="28"/>
          <w:szCs w:val="28"/>
        </w:rPr>
      </w:pPr>
      <w:r w:rsidRPr="00ED4797">
        <w:rPr>
          <w:rFonts w:ascii="Times New Roman" w:hAnsi="Times New Roman" w:cs="Times New Roman"/>
          <w:color w:val="FF0000"/>
          <w:sz w:val="28"/>
          <w:szCs w:val="28"/>
        </w:rPr>
        <w:tab/>
      </w:r>
      <w:r w:rsidRPr="00ED4797">
        <w:rPr>
          <w:rFonts w:ascii="Times New Roman" w:hAnsi="Times New Roman" w:cs="Times New Roman"/>
          <w:sz w:val="28"/>
          <w:szCs w:val="28"/>
        </w:rPr>
        <w:t xml:space="preserve">Коллектив педагогов профессионального блока состоит из сотрудников,  ранее работавших на производстве, которым присущи такие профессиональные и человеческие качества как коллективизм, партнёрство, ответственность, взаимопомощь, поддержка. Всё это позволяет подросткам почувствовать атмосферу и требования трудового коллектива, способствует у них привитию этих качеств. </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 xml:space="preserve">         Решение задачи формирования творчески работающего коллектива осуществлялось в течение всего учебного года. В коллектив прибыли два мастера</w:t>
      </w:r>
      <w:r w:rsidR="007B3C0E">
        <w:rPr>
          <w:rFonts w:ascii="Times New Roman" w:hAnsi="Times New Roman" w:cs="Times New Roman"/>
          <w:sz w:val="28"/>
          <w:szCs w:val="28"/>
        </w:rPr>
        <w:t xml:space="preserve"> </w:t>
      </w:r>
      <w:r w:rsidRPr="00ED4797">
        <w:rPr>
          <w:rFonts w:ascii="Times New Roman" w:hAnsi="Times New Roman" w:cs="Times New Roman"/>
          <w:sz w:val="28"/>
          <w:szCs w:val="28"/>
        </w:rPr>
        <w:t>- Цой В.А. в группу столярного дела и Цой А.Б. в группу автодела.</w:t>
      </w:r>
    </w:p>
    <w:p w:rsidR="00A97247" w:rsidRPr="00ED4797" w:rsidRDefault="00A97247" w:rsidP="00ED4797">
      <w:pPr>
        <w:spacing w:after="0" w:line="240" w:lineRule="auto"/>
        <w:ind w:left="-57"/>
        <w:jc w:val="both"/>
        <w:rPr>
          <w:rFonts w:ascii="Times New Roman" w:hAnsi="Times New Roman" w:cs="Times New Roman"/>
          <w:sz w:val="28"/>
          <w:szCs w:val="28"/>
        </w:rPr>
      </w:pPr>
      <w:r w:rsidRPr="00ED4797">
        <w:rPr>
          <w:rFonts w:ascii="Times New Roman" w:hAnsi="Times New Roman" w:cs="Times New Roman"/>
          <w:sz w:val="28"/>
          <w:szCs w:val="28"/>
        </w:rPr>
        <w:t xml:space="preserve">       Педагоги, имеющие опыт работы с подростками с </w:t>
      </w:r>
      <w:proofErr w:type="spellStart"/>
      <w:r w:rsidRPr="00ED4797">
        <w:rPr>
          <w:rFonts w:ascii="Times New Roman" w:hAnsi="Times New Roman" w:cs="Times New Roman"/>
          <w:sz w:val="28"/>
          <w:szCs w:val="28"/>
        </w:rPr>
        <w:t>девиантным</w:t>
      </w:r>
      <w:proofErr w:type="spellEnd"/>
      <w:r w:rsidRPr="00ED4797">
        <w:rPr>
          <w:rFonts w:ascii="Times New Roman" w:hAnsi="Times New Roman" w:cs="Times New Roman"/>
          <w:sz w:val="28"/>
          <w:szCs w:val="28"/>
        </w:rPr>
        <w:t xml:space="preserve"> поведением</w:t>
      </w:r>
      <w:r w:rsidR="007B3C0E">
        <w:rPr>
          <w:rFonts w:ascii="Times New Roman" w:hAnsi="Times New Roman" w:cs="Times New Roman"/>
          <w:sz w:val="28"/>
          <w:szCs w:val="28"/>
        </w:rPr>
        <w:t>,</w:t>
      </w:r>
      <w:r w:rsidRPr="00ED4797">
        <w:rPr>
          <w:rFonts w:ascii="Times New Roman" w:hAnsi="Times New Roman" w:cs="Times New Roman"/>
          <w:sz w:val="28"/>
          <w:szCs w:val="28"/>
        </w:rPr>
        <w:t xml:space="preserve"> делились опытом работы с вновь прибывшими мастерами, оказывали помощь в организации и проведении уроков. Провели открытые уроки для вновь прибывших педагогов. </w:t>
      </w:r>
    </w:p>
    <w:p w:rsidR="00A97247" w:rsidRPr="00ED4797" w:rsidRDefault="00A97247" w:rsidP="00ED4797">
      <w:pPr>
        <w:spacing w:after="0" w:line="240" w:lineRule="auto"/>
        <w:ind w:left="-57"/>
        <w:jc w:val="both"/>
        <w:rPr>
          <w:rFonts w:ascii="Times New Roman" w:hAnsi="Times New Roman" w:cs="Times New Roman"/>
          <w:sz w:val="28"/>
          <w:szCs w:val="28"/>
        </w:rPr>
      </w:pPr>
      <w:r w:rsidRPr="00ED4797">
        <w:rPr>
          <w:rFonts w:ascii="Times New Roman" w:hAnsi="Times New Roman" w:cs="Times New Roman"/>
          <w:sz w:val="28"/>
          <w:szCs w:val="28"/>
        </w:rPr>
        <w:t xml:space="preserve">       Мастера производственного обучения </w:t>
      </w:r>
      <w:proofErr w:type="spellStart"/>
      <w:r w:rsidRPr="00ED4797">
        <w:rPr>
          <w:rFonts w:ascii="Times New Roman" w:hAnsi="Times New Roman" w:cs="Times New Roman"/>
          <w:sz w:val="28"/>
          <w:szCs w:val="28"/>
        </w:rPr>
        <w:t>Злепкова</w:t>
      </w:r>
      <w:proofErr w:type="spellEnd"/>
      <w:r w:rsidRPr="00ED4797">
        <w:rPr>
          <w:rFonts w:ascii="Times New Roman" w:hAnsi="Times New Roman" w:cs="Times New Roman"/>
          <w:sz w:val="28"/>
          <w:szCs w:val="28"/>
        </w:rPr>
        <w:t xml:space="preserve"> Л.П., </w:t>
      </w:r>
      <w:proofErr w:type="spellStart"/>
      <w:r w:rsidRPr="00ED4797">
        <w:rPr>
          <w:rFonts w:ascii="Times New Roman" w:hAnsi="Times New Roman" w:cs="Times New Roman"/>
          <w:sz w:val="28"/>
          <w:szCs w:val="28"/>
        </w:rPr>
        <w:t>Силаков</w:t>
      </w:r>
      <w:proofErr w:type="spellEnd"/>
      <w:r w:rsidRPr="00ED4797">
        <w:rPr>
          <w:rFonts w:ascii="Times New Roman" w:hAnsi="Times New Roman" w:cs="Times New Roman"/>
          <w:sz w:val="28"/>
          <w:szCs w:val="28"/>
        </w:rPr>
        <w:t xml:space="preserve"> С.З., Голубь В.А., Цой В.А. провели открытые уроки для слушателей  курсов.</w:t>
      </w:r>
      <w:r w:rsidR="007B3C0E">
        <w:rPr>
          <w:rFonts w:ascii="Times New Roman" w:hAnsi="Times New Roman" w:cs="Times New Roman"/>
          <w:sz w:val="28"/>
          <w:szCs w:val="28"/>
        </w:rPr>
        <w:t xml:space="preserve"> </w:t>
      </w:r>
      <w:r w:rsidRPr="00ED4797">
        <w:rPr>
          <w:rFonts w:ascii="Times New Roman" w:hAnsi="Times New Roman" w:cs="Times New Roman"/>
          <w:sz w:val="28"/>
          <w:szCs w:val="28"/>
        </w:rPr>
        <w:t xml:space="preserve">Все проведенные уроки прошли на высоком профессиональном уровне, получили хорошие отзывы от коллег города и края, что свидетельствует об ответственном отношении к их подготовке, проведению и мастерстве педагогов, в том числе и вновь прибывших (Цой В.А.) </w:t>
      </w:r>
    </w:p>
    <w:p w:rsidR="00A97247" w:rsidRPr="00ED4797" w:rsidRDefault="00A97247" w:rsidP="00B715E0">
      <w:pPr>
        <w:pStyle w:val="a3"/>
        <w:jc w:val="both"/>
        <w:rPr>
          <w:color w:val="000000"/>
          <w:sz w:val="28"/>
          <w:szCs w:val="28"/>
        </w:rPr>
      </w:pPr>
      <w:r w:rsidRPr="00ED4797">
        <w:rPr>
          <w:rFonts w:ascii="Times New Roman" w:hAnsi="Times New Roman" w:cs="Times New Roman"/>
          <w:color w:val="000000"/>
          <w:sz w:val="28"/>
          <w:szCs w:val="28"/>
        </w:rPr>
        <w:t xml:space="preserve">          В ходе производственного обучения создаются огромные возможности для формирования универсальных учебных действий.</w:t>
      </w:r>
      <w:r w:rsidR="007B3C0E">
        <w:rPr>
          <w:rFonts w:ascii="Times New Roman" w:hAnsi="Times New Roman" w:cs="Times New Roman"/>
          <w:color w:val="000000"/>
          <w:sz w:val="28"/>
          <w:szCs w:val="28"/>
        </w:rPr>
        <w:t xml:space="preserve"> </w:t>
      </w:r>
      <w:r w:rsidRPr="00ED4797">
        <w:rPr>
          <w:rFonts w:ascii="Times New Roman" w:hAnsi="Times New Roman" w:cs="Times New Roman"/>
          <w:color w:val="000000"/>
          <w:sz w:val="28"/>
          <w:szCs w:val="28"/>
        </w:rPr>
        <w:t>С целью формирования личностных универсальных учебных действий, помогающих осознать свою значимость, развивать навыки поиска, анализа мастера производственного обучения используют, например,  метод «дай себе помочь», т. е. это ситуации, когда учащиеся помогают педагогу подготовить материал к последующим урокам.</w:t>
      </w:r>
      <w:r w:rsidR="00B715E0">
        <w:rPr>
          <w:rFonts w:ascii="Times New Roman" w:hAnsi="Times New Roman" w:cs="Times New Roman"/>
          <w:color w:val="000000"/>
          <w:sz w:val="28"/>
          <w:szCs w:val="28"/>
        </w:rPr>
        <w:t xml:space="preserve"> </w:t>
      </w:r>
      <w:r w:rsidRPr="00B715E0">
        <w:rPr>
          <w:rFonts w:ascii="Times New Roman" w:hAnsi="Times New Roman" w:cs="Times New Roman"/>
          <w:color w:val="000000"/>
          <w:sz w:val="28"/>
          <w:szCs w:val="28"/>
        </w:rPr>
        <w:t>Овладение учащимися универсальными учебными действиями на занятиях по профессиональной подготовке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w:t>
      </w:r>
      <w:r w:rsidRPr="00ED4797">
        <w:rPr>
          <w:color w:val="000000"/>
          <w:sz w:val="28"/>
          <w:szCs w:val="28"/>
        </w:rPr>
        <w:t xml:space="preserve"> </w:t>
      </w:r>
    </w:p>
    <w:p w:rsidR="00A97247" w:rsidRPr="00ED4797" w:rsidRDefault="00A97247" w:rsidP="00ED4797">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Для повышения психолого-педагогической культуры и мастерства работников Центра в рамках  методического объединения психолого-педагогического мастерства  (руководитель </w:t>
      </w:r>
      <w:proofErr w:type="spellStart"/>
      <w:r w:rsidRPr="00ED4797">
        <w:rPr>
          <w:rFonts w:ascii="Times New Roman" w:hAnsi="Times New Roman" w:cs="Times New Roman"/>
          <w:sz w:val="28"/>
          <w:szCs w:val="28"/>
        </w:rPr>
        <w:t>Петрынин</w:t>
      </w:r>
      <w:proofErr w:type="spellEnd"/>
      <w:r w:rsidRPr="00ED4797">
        <w:rPr>
          <w:rFonts w:ascii="Times New Roman" w:hAnsi="Times New Roman" w:cs="Times New Roman"/>
          <w:sz w:val="28"/>
          <w:szCs w:val="28"/>
        </w:rPr>
        <w:t xml:space="preserve">  А.Г.)</w:t>
      </w:r>
      <w:r w:rsidR="007B3C0E">
        <w:rPr>
          <w:rFonts w:ascii="Times New Roman" w:hAnsi="Times New Roman" w:cs="Times New Roman"/>
          <w:sz w:val="28"/>
          <w:szCs w:val="28"/>
        </w:rPr>
        <w:t xml:space="preserve"> </w:t>
      </w:r>
      <w:r w:rsidRPr="00ED4797">
        <w:rPr>
          <w:rFonts w:ascii="Times New Roman" w:hAnsi="Times New Roman" w:cs="Times New Roman"/>
          <w:sz w:val="28"/>
          <w:szCs w:val="28"/>
        </w:rPr>
        <w:t>были проведены научно - методические семинары по темам:</w:t>
      </w:r>
    </w:p>
    <w:p w:rsidR="00A97247" w:rsidRPr="00ED4797" w:rsidRDefault="00A97247" w:rsidP="00ED4797">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lastRenderedPageBreak/>
        <w:t xml:space="preserve">- «Психологические основы развития критического мышления у подростков с </w:t>
      </w:r>
      <w:proofErr w:type="spellStart"/>
      <w:r w:rsidRPr="00ED4797">
        <w:rPr>
          <w:rFonts w:ascii="Times New Roman" w:hAnsi="Times New Roman" w:cs="Times New Roman"/>
          <w:sz w:val="28"/>
          <w:szCs w:val="28"/>
        </w:rPr>
        <w:t>девиантным</w:t>
      </w:r>
      <w:proofErr w:type="spellEnd"/>
      <w:r w:rsidRPr="00ED4797">
        <w:rPr>
          <w:rFonts w:ascii="Times New Roman" w:hAnsi="Times New Roman" w:cs="Times New Roman"/>
          <w:sz w:val="28"/>
          <w:szCs w:val="28"/>
        </w:rPr>
        <w:t xml:space="preserve"> поведением» (Е.В. Кулеш, кандидат психологических наук,</w:t>
      </w:r>
      <w:r w:rsidR="007B3C0E">
        <w:rPr>
          <w:rFonts w:ascii="Times New Roman" w:hAnsi="Times New Roman" w:cs="Times New Roman"/>
          <w:sz w:val="28"/>
          <w:szCs w:val="28"/>
        </w:rPr>
        <w:t xml:space="preserve"> </w:t>
      </w:r>
      <w:r w:rsidRPr="00ED4797">
        <w:rPr>
          <w:rFonts w:ascii="Times New Roman" w:hAnsi="Times New Roman" w:cs="Times New Roman"/>
          <w:sz w:val="28"/>
          <w:szCs w:val="28"/>
        </w:rPr>
        <w:t>доцент Педагогического института ТОГУ).</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«Характеристика криминальной подростковой субкультуры. Формы и средства ее преодоления» с посещением Следственного изолятора № 1 г. Хабаровска (</w:t>
      </w:r>
      <w:proofErr w:type="spellStart"/>
      <w:r w:rsidRPr="00ED4797">
        <w:rPr>
          <w:rFonts w:ascii="Times New Roman" w:hAnsi="Times New Roman" w:cs="Times New Roman"/>
          <w:sz w:val="28"/>
          <w:szCs w:val="28"/>
        </w:rPr>
        <w:t>Петрынин</w:t>
      </w:r>
      <w:proofErr w:type="spellEnd"/>
      <w:r w:rsidRPr="00ED4797">
        <w:rPr>
          <w:rFonts w:ascii="Times New Roman" w:hAnsi="Times New Roman" w:cs="Times New Roman"/>
          <w:sz w:val="28"/>
          <w:szCs w:val="28"/>
        </w:rPr>
        <w:t xml:space="preserve"> А.Г., кандидат педагогических наук,  Заслуженный учитель Российской Федерации).</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 xml:space="preserve">          На заседаниях МО регулярно проводилась рефлексия ключевых дел с методическим комментарием:</w:t>
      </w:r>
      <w:r w:rsidR="007B3C0E">
        <w:rPr>
          <w:rFonts w:ascii="Times New Roman" w:hAnsi="Times New Roman" w:cs="Times New Roman"/>
          <w:sz w:val="28"/>
          <w:szCs w:val="28"/>
        </w:rPr>
        <w:t xml:space="preserve"> </w:t>
      </w:r>
      <w:r w:rsidRPr="00ED4797">
        <w:rPr>
          <w:rFonts w:ascii="Times New Roman" w:hAnsi="Times New Roman" w:cs="Times New Roman"/>
          <w:sz w:val="28"/>
          <w:szCs w:val="28"/>
        </w:rPr>
        <w:t xml:space="preserve">«Азбука этикета»; «И любовью пламенной к Отчизне сердце </w:t>
      </w:r>
      <w:proofErr w:type="spellStart"/>
      <w:r w:rsidRPr="00ED4797">
        <w:rPr>
          <w:rFonts w:ascii="Times New Roman" w:hAnsi="Times New Roman" w:cs="Times New Roman"/>
          <w:sz w:val="28"/>
          <w:szCs w:val="28"/>
        </w:rPr>
        <w:t>Александрово</w:t>
      </w:r>
      <w:proofErr w:type="spellEnd"/>
      <w:r w:rsidRPr="00ED4797">
        <w:rPr>
          <w:rFonts w:ascii="Times New Roman" w:hAnsi="Times New Roman" w:cs="Times New Roman"/>
          <w:sz w:val="28"/>
          <w:szCs w:val="28"/>
        </w:rPr>
        <w:t xml:space="preserve"> горит» (800-летию Александра Невского посвящается); «Город мастеров»; «Сокровищница народного искусства» (Году </w:t>
      </w:r>
      <w:r w:rsidRPr="00ED4797">
        <w:rPr>
          <w:rFonts w:ascii="Times New Roman" w:hAnsi="Times New Roman" w:cs="Times New Roman"/>
          <w:sz w:val="28"/>
          <w:szCs w:val="28"/>
          <w:shd w:val="clear" w:color="auto" w:fill="FFFFFF"/>
        </w:rPr>
        <w:t>народного искусства и нематериального культурного наследия народов в России посвящается</w:t>
      </w:r>
      <w:r w:rsidRPr="00ED4797">
        <w:rPr>
          <w:rFonts w:ascii="Times New Roman" w:hAnsi="Times New Roman" w:cs="Times New Roman"/>
          <w:sz w:val="28"/>
          <w:szCs w:val="28"/>
        </w:rPr>
        <w:t>).</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На заседаниях научно-методического совета рассматривались индивидуальные планы методической и опытно-экспериментальной работы педагогов, </w:t>
      </w:r>
      <w:proofErr w:type="spellStart"/>
      <w:r w:rsidRPr="00ED4797">
        <w:rPr>
          <w:rFonts w:ascii="Times New Roman" w:hAnsi="Times New Roman" w:cs="Times New Roman"/>
          <w:sz w:val="28"/>
          <w:szCs w:val="28"/>
        </w:rPr>
        <w:t>психокоррекционно</w:t>
      </w:r>
      <w:proofErr w:type="spellEnd"/>
      <w:r w:rsidRPr="00ED4797">
        <w:rPr>
          <w:rFonts w:ascii="Times New Roman" w:hAnsi="Times New Roman" w:cs="Times New Roman"/>
          <w:sz w:val="28"/>
          <w:szCs w:val="28"/>
        </w:rPr>
        <w:t xml:space="preserve">-развивающие, </w:t>
      </w:r>
      <w:proofErr w:type="spellStart"/>
      <w:r w:rsidRPr="00ED4797">
        <w:rPr>
          <w:rFonts w:ascii="Times New Roman" w:hAnsi="Times New Roman" w:cs="Times New Roman"/>
          <w:sz w:val="28"/>
          <w:szCs w:val="28"/>
        </w:rPr>
        <w:t>тренинговые</w:t>
      </w:r>
      <w:proofErr w:type="spellEnd"/>
      <w:r w:rsidRPr="00ED4797">
        <w:rPr>
          <w:rFonts w:ascii="Times New Roman" w:hAnsi="Times New Roman" w:cs="Times New Roman"/>
          <w:sz w:val="28"/>
          <w:szCs w:val="28"/>
        </w:rPr>
        <w:t xml:space="preserve"> программы, отчет за 2021 год экспериментальной деятельности Центра в качестве Федеральной инновационной</w:t>
      </w:r>
      <w:r w:rsidRPr="00ED4797">
        <w:rPr>
          <w:rFonts w:ascii="Times New Roman" w:hAnsi="Times New Roman" w:cs="Times New Roman"/>
          <w:sz w:val="28"/>
          <w:szCs w:val="28"/>
        </w:rPr>
        <w:tab/>
        <w:t xml:space="preserve"> площадки по проекту </w:t>
      </w:r>
      <w:r w:rsidRPr="00ED4797">
        <w:rPr>
          <w:rFonts w:ascii="Times New Roman" w:hAnsi="Times New Roman" w:cs="Times New Roman"/>
          <w:color w:val="000000"/>
          <w:sz w:val="28"/>
          <w:szCs w:val="28"/>
        </w:rPr>
        <w:t>«Просто дети, не трудные». Развитие отношения повышенного внимания и заботы к детям с отклонениями в поведении»</w:t>
      </w:r>
      <w:r w:rsidRPr="00ED4797">
        <w:rPr>
          <w:rFonts w:ascii="Times New Roman" w:hAnsi="Times New Roman" w:cs="Times New Roman"/>
          <w:sz w:val="28"/>
          <w:szCs w:val="28"/>
        </w:rPr>
        <w:t>, о ходе методической, опытно-экспериментальной работы аттестуемых педагогов, анализ научно-методической деятельности в 2021/202</w:t>
      </w:r>
      <w:r w:rsidR="00B104C7">
        <w:rPr>
          <w:rFonts w:ascii="Times New Roman" w:hAnsi="Times New Roman" w:cs="Times New Roman"/>
          <w:sz w:val="28"/>
          <w:szCs w:val="28"/>
        </w:rPr>
        <w:t>2</w:t>
      </w:r>
      <w:r w:rsidRPr="00ED4797">
        <w:rPr>
          <w:rFonts w:ascii="Times New Roman" w:hAnsi="Times New Roman" w:cs="Times New Roman"/>
          <w:sz w:val="28"/>
          <w:szCs w:val="28"/>
        </w:rPr>
        <w:t xml:space="preserve"> учебном году, план научно-методической работы на 2022/2023 учебный год.</w:t>
      </w:r>
    </w:p>
    <w:p w:rsidR="00A97247" w:rsidRPr="00ED4797" w:rsidRDefault="00A97247" w:rsidP="00ED4797">
      <w:pPr>
        <w:autoSpaceDE w:val="0"/>
        <w:autoSpaceDN w:val="0"/>
        <w:adjustRightInd w:val="0"/>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Основой профессионализма учителя является теоретическая и практическая компетентность. Педсовет, как главный орган в решении вопросов учебно-воспитательной работы, не может оставлять без внимания профессиональное совершенствование педагогов. Наиболее значимыми для научно-методической деятельности в 2021 - 2022 учебном году стали педагогические советы по темам:</w:t>
      </w:r>
    </w:p>
    <w:p w:rsidR="00A97247" w:rsidRPr="00ED4797" w:rsidRDefault="00A97247" w:rsidP="00ED4797">
      <w:pPr>
        <w:autoSpaceDE w:val="0"/>
        <w:autoSpaceDN w:val="0"/>
        <w:adjustRightInd w:val="0"/>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 </w:t>
      </w:r>
      <w:r w:rsidRPr="00ED4797">
        <w:rPr>
          <w:rFonts w:ascii="Times New Roman" w:hAnsi="Times New Roman" w:cs="Times New Roman"/>
          <w:color w:val="333333"/>
          <w:sz w:val="28"/>
          <w:szCs w:val="28"/>
        </w:rPr>
        <w:t xml:space="preserve">Психолого-педагогические аспекты развития критического мышления у подростков с </w:t>
      </w:r>
      <w:proofErr w:type="spellStart"/>
      <w:r w:rsidRPr="00ED4797">
        <w:rPr>
          <w:rFonts w:ascii="Times New Roman" w:hAnsi="Times New Roman" w:cs="Times New Roman"/>
          <w:color w:val="333333"/>
          <w:sz w:val="28"/>
          <w:szCs w:val="28"/>
        </w:rPr>
        <w:t>девиантно</w:t>
      </w:r>
      <w:proofErr w:type="spellEnd"/>
      <w:r w:rsidRPr="00ED4797">
        <w:rPr>
          <w:rFonts w:ascii="Times New Roman" w:hAnsi="Times New Roman" w:cs="Times New Roman"/>
          <w:color w:val="333333"/>
          <w:sz w:val="28"/>
          <w:szCs w:val="28"/>
        </w:rPr>
        <w:t>-криминальным поведением</w:t>
      </w:r>
      <w:r w:rsidRPr="00ED4797">
        <w:rPr>
          <w:rFonts w:ascii="Times New Roman" w:hAnsi="Times New Roman" w:cs="Times New Roman"/>
          <w:sz w:val="28"/>
          <w:szCs w:val="28"/>
        </w:rPr>
        <w:t>» (ноябрь 2021 г.);</w:t>
      </w:r>
    </w:p>
    <w:p w:rsidR="00A97247" w:rsidRPr="00ED4797" w:rsidRDefault="00A97247" w:rsidP="00ED4797">
      <w:pPr>
        <w:autoSpaceDE w:val="0"/>
        <w:autoSpaceDN w:val="0"/>
        <w:adjustRightInd w:val="0"/>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«Особенности формирования универсальных учебных навыков у обучающихся с отклонениями в  поведении (апрель  2022 г.).</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bCs/>
          <w:sz w:val="28"/>
          <w:szCs w:val="28"/>
        </w:rPr>
        <w:t xml:space="preserve">Заседанию педагогического совета на тему: «Психолого-педагогические аспекты развития критического мышления у подростков с </w:t>
      </w:r>
      <w:proofErr w:type="spellStart"/>
      <w:r w:rsidRPr="00ED4797">
        <w:rPr>
          <w:rFonts w:ascii="Times New Roman" w:hAnsi="Times New Roman" w:cs="Times New Roman"/>
          <w:bCs/>
          <w:sz w:val="28"/>
          <w:szCs w:val="28"/>
        </w:rPr>
        <w:t>девиантно</w:t>
      </w:r>
      <w:proofErr w:type="spellEnd"/>
      <w:r w:rsidRPr="00ED4797">
        <w:rPr>
          <w:rFonts w:ascii="Times New Roman" w:hAnsi="Times New Roman" w:cs="Times New Roman"/>
          <w:bCs/>
          <w:sz w:val="28"/>
          <w:szCs w:val="28"/>
        </w:rPr>
        <w:t xml:space="preserve">-криминальным поведением» предшествовала серьезная работа: состоялся научно-методический семинар с участием </w:t>
      </w:r>
      <w:r w:rsidRPr="00ED4797">
        <w:rPr>
          <w:rFonts w:ascii="Times New Roman" w:hAnsi="Times New Roman" w:cs="Times New Roman"/>
          <w:sz w:val="28"/>
          <w:szCs w:val="28"/>
        </w:rPr>
        <w:t xml:space="preserve">кандидата психологических наук Е.В. Кулеш «Психологические основы развития критического мышления у подростков с </w:t>
      </w:r>
      <w:proofErr w:type="spellStart"/>
      <w:r w:rsidRPr="00ED4797">
        <w:rPr>
          <w:rFonts w:ascii="Times New Roman" w:hAnsi="Times New Roman" w:cs="Times New Roman"/>
          <w:sz w:val="28"/>
          <w:szCs w:val="28"/>
        </w:rPr>
        <w:t>девиантным</w:t>
      </w:r>
      <w:proofErr w:type="spellEnd"/>
      <w:r w:rsidRPr="00ED4797">
        <w:rPr>
          <w:rFonts w:ascii="Times New Roman" w:hAnsi="Times New Roman" w:cs="Times New Roman"/>
          <w:sz w:val="28"/>
          <w:szCs w:val="28"/>
        </w:rPr>
        <w:t xml:space="preserve"> </w:t>
      </w:r>
      <w:proofErr w:type="spellStart"/>
      <w:r w:rsidRPr="00ED4797">
        <w:rPr>
          <w:rFonts w:ascii="Times New Roman" w:hAnsi="Times New Roman" w:cs="Times New Roman"/>
          <w:sz w:val="28"/>
          <w:szCs w:val="28"/>
        </w:rPr>
        <w:t>поведением»</w:t>
      </w:r>
      <w:proofErr w:type="gramStart"/>
      <w:r w:rsidRPr="00ED4797">
        <w:rPr>
          <w:rFonts w:ascii="Times New Roman" w:hAnsi="Times New Roman" w:cs="Times New Roman"/>
          <w:sz w:val="28"/>
          <w:szCs w:val="28"/>
        </w:rPr>
        <w:t>;</w:t>
      </w:r>
      <w:r w:rsidRPr="00ED4797">
        <w:rPr>
          <w:rFonts w:ascii="Times New Roman" w:hAnsi="Times New Roman" w:cs="Times New Roman"/>
          <w:bCs/>
          <w:sz w:val="28"/>
          <w:szCs w:val="28"/>
        </w:rPr>
        <w:t>п</w:t>
      </w:r>
      <w:proofErr w:type="gramEnd"/>
      <w:r w:rsidRPr="00ED4797">
        <w:rPr>
          <w:rFonts w:ascii="Times New Roman" w:hAnsi="Times New Roman" w:cs="Times New Roman"/>
          <w:bCs/>
          <w:sz w:val="28"/>
          <w:szCs w:val="28"/>
        </w:rPr>
        <w:t>роведено</w:t>
      </w:r>
      <w:proofErr w:type="spellEnd"/>
      <w:r w:rsidRPr="00ED4797">
        <w:rPr>
          <w:rFonts w:ascii="Times New Roman" w:hAnsi="Times New Roman" w:cs="Times New Roman"/>
          <w:bCs/>
          <w:sz w:val="28"/>
          <w:szCs w:val="28"/>
        </w:rPr>
        <w:t xml:space="preserve"> два совещания при директоре: «</w:t>
      </w:r>
      <w:r w:rsidRPr="00ED4797">
        <w:rPr>
          <w:rFonts w:ascii="Times New Roman" w:hAnsi="Times New Roman" w:cs="Times New Roman"/>
          <w:sz w:val="28"/>
          <w:szCs w:val="28"/>
        </w:rPr>
        <w:t xml:space="preserve">Деятельность сектора дополнительного образования и библиотеки по развитию критического мышления у подростков с </w:t>
      </w:r>
      <w:proofErr w:type="spellStart"/>
      <w:r w:rsidRPr="00ED4797">
        <w:rPr>
          <w:rFonts w:ascii="Times New Roman" w:hAnsi="Times New Roman" w:cs="Times New Roman"/>
          <w:sz w:val="28"/>
          <w:szCs w:val="28"/>
        </w:rPr>
        <w:t>девиантным</w:t>
      </w:r>
      <w:proofErr w:type="spellEnd"/>
      <w:r w:rsidRPr="00ED4797">
        <w:rPr>
          <w:rFonts w:ascii="Times New Roman" w:hAnsi="Times New Roman" w:cs="Times New Roman"/>
          <w:sz w:val="28"/>
          <w:szCs w:val="28"/>
        </w:rPr>
        <w:t xml:space="preserve"> поведением» и  «Деятельность мастеров производственного </w:t>
      </w:r>
      <w:proofErr w:type="gramStart"/>
      <w:r w:rsidRPr="00ED4797">
        <w:rPr>
          <w:rFonts w:ascii="Times New Roman" w:hAnsi="Times New Roman" w:cs="Times New Roman"/>
          <w:sz w:val="28"/>
          <w:szCs w:val="28"/>
        </w:rPr>
        <w:t>обучения по развитию</w:t>
      </w:r>
      <w:proofErr w:type="gramEnd"/>
      <w:r w:rsidRPr="00ED4797">
        <w:rPr>
          <w:rFonts w:ascii="Times New Roman" w:hAnsi="Times New Roman" w:cs="Times New Roman"/>
          <w:sz w:val="28"/>
          <w:szCs w:val="28"/>
        </w:rPr>
        <w:t xml:space="preserve"> критического мышления у подростков с отклоняющимся поведением».</w:t>
      </w:r>
    </w:p>
    <w:p w:rsidR="00A97247" w:rsidRPr="00ED4797" w:rsidRDefault="00A97247" w:rsidP="007B3C0E">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lastRenderedPageBreak/>
        <w:t>В системе работы Центра проводить педсоветы в нетрадиционной форме. В апреле 2022 г. педагоги решили делиться своими методическими идеями в форме педагогических посиделок за чашкой чая. На «посиделки» были приглашены слушатели курсов повышения квалификации, проходивших на базе Центра.</w:t>
      </w:r>
      <w:r w:rsidR="007B3C0E">
        <w:rPr>
          <w:rFonts w:ascii="Times New Roman" w:hAnsi="Times New Roman" w:cs="Times New Roman"/>
          <w:sz w:val="28"/>
          <w:szCs w:val="28"/>
        </w:rPr>
        <w:t xml:space="preserve"> </w:t>
      </w:r>
      <w:r w:rsidRPr="00ED4797">
        <w:rPr>
          <w:rFonts w:ascii="Times New Roman" w:hAnsi="Times New Roman" w:cs="Times New Roman"/>
          <w:sz w:val="28"/>
          <w:szCs w:val="28"/>
        </w:rPr>
        <w:t xml:space="preserve">В «Трапезной», которую выбрали местом проведения заседания, накрыли сладкий стол и приступили к работе педагогического совета по теме: «Особенности формирования универсальных учебных навыков </w:t>
      </w:r>
      <w:proofErr w:type="gramStart"/>
      <w:r w:rsidRPr="00ED4797">
        <w:rPr>
          <w:rFonts w:ascii="Times New Roman" w:hAnsi="Times New Roman" w:cs="Times New Roman"/>
          <w:sz w:val="28"/>
          <w:szCs w:val="28"/>
        </w:rPr>
        <w:t>у</w:t>
      </w:r>
      <w:proofErr w:type="gramEnd"/>
      <w:r w:rsidRPr="00ED4797">
        <w:rPr>
          <w:rFonts w:ascii="Times New Roman" w:hAnsi="Times New Roman" w:cs="Times New Roman"/>
          <w:sz w:val="28"/>
          <w:szCs w:val="28"/>
        </w:rPr>
        <w:t xml:space="preserve"> обучающихся с отклонениями в поведении».</w:t>
      </w:r>
    </w:p>
    <w:p w:rsidR="00A97247" w:rsidRPr="00ED4797" w:rsidRDefault="00A97247" w:rsidP="00ED4797">
      <w:pPr>
        <w:spacing w:after="0" w:line="240" w:lineRule="auto"/>
        <w:ind w:firstLine="709"/>
        <w:contextualSpacing/>
        <w:jc w:val="both"/>
        <w:rPr>
          <w:rFonts w:ascii="Times New Roman" w:hAnsi="Times New Roman" w:cs="Times New Roman"/>
          <w:sz w:val="28"/>
          <w:szCs w:val="28"/>
        </w:rPr>
      </w:pPr>
      <w:r w:rsidRPr="00ED4797">
        <w:rPr>
          <w:rFonts w:ascii="Times New Roman" w:hAnsi="Times New Roman" w:cs="Times New Roman"/>
          <w:bCs/>
          <w:sz w:val="28"/>
          <w:szCs w:val="28"/>
        </w:rPr>
        <w:t xml:space="preserve">Стало хорошей традицией включать в педсовет практические упражнения. </w:t>
      </w:r>
      <w:proofErr w:type="spellStart"/>
      <w:r w:rsidRPr="00ED4797">
        <w:rPr>
          <w:rFonts w:ascii="Times New Roman" w:hAnsi="Times New Roman" w:cs="Times New Roman"/>
          <w:bCs/>
          <w:sz w:val="28"/>
          <w:szCs w:val="28"/>
        </w:rPr>
        <w:t>Дементеева</w:t>
      </w:r>
      <w:proofErr w:type="spellEnd"/>
      <w:r w:rsidRPr="00ED4797">
        <w:rPr>
          <w:rFonts w:ascii="Times New Roman" w:hAnsi="Times New Roman" w:cs="Times New Roman"/>
          <w:bCs/>
          <w:sz w:val="28"/>
          <w:szCs w:val="28"/>
        </w:rPr>
        <w:t xml:space="preserve"> П.А., психолог, </w:t>
      </w:r>
      <w:r w:rsidRPr="00ED4797">
        <w:rPr>
          <w:rFonts w:ascii="Times New Roman" w:hAnsi="Times New Roman" w:cs="Times New Roman"/>
          <w:sz w:val="28"/>
          <w:szCs w:val="28"/>
        </w:rPr>
        <w:t xml:space="preserve">показала несколько нейропсихологических упражнений на развитие концентрации внимания и двигательного контроля, которые участники </w:t>
      </w:r>
      <w:proofErr w:type="gramStart"/>
      <w:r w:rsidRPr="00ED4797">
        <w:rPr>
          <w:rFonts w:ascii="Times New Roman" w:hAnsi="Times New Roman" w:cs="Times New Roman"/>
          <w:sz w:val="28"/>
          <w:szCs w:val="28"/>
        </w:rPr>
        <w:t>педсовета-посиделок</w:t>
      </w:r>
      <w:proofErr w:type="gramEnd"/>
      <w:r w:rsidRPr="00ED4797">
        <w:rPr>
          <w:rFonts w:ascii="Times New Roman" w:hAnsi="Times New Roman" w:cs="Times New Roman"/>
          <w:sz w:val="28"/>
          <w:szCs w:val="28"/>
        </w:rPr>
        <w:t xml:space="preserve"> выполнили с увлечением.</w:t>
      </w:r>
    </w:p>
    <w:p w:rsidR="00A97247" w:rsidRPr="00ED4797" w:rsidRDefault="00A97247" w:rsidP="00ED4797">
      <w:pPr>
        <w:autoSpaceDE w:val="0"/>
        <w:autoSpaceDN w:val="0"/>
        <w:adjustRightInd w:val="0"/>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Совещания при директоре несут методическую составляющую, являясь одновременно и обучающими семинарами, на которых отслеживается педагогический процесс и вопросы по актуальным для Центра вопросам.</w:t>
      </w:r>
    </w:p>
    <w:p w:rsidR="00A97247" w:rsidRPr="00ED4797" w:rsidRDefault="00A97247" w:rsidP="00ED4797">
      <w:pPr>
        <w:autoSpaceDE w:val="0"/>
        <w:autoSpaceDN w:val="0"/>
        <w:adjustRightInd w:val="0"/>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Важнейшим условием профессионального роста педагога остается возможность регулярного повышения квалификации. В этом учебном году 7 педагогов Центра прошли курсы повышения квалификации на базе ХК ИРО по теме: «Психолого-педагогическая и </w:t>
      </w:r>
      <w:proofErr w:type="gramStart"/>
      <w:r w:rsidRPr="00ED4797">
        <w:rPr>
          <w:rFonts w:ascii="Times New Roman" w:hAnsi="Times New Roman" w:cs="Times New Roman"/>
          <w:sz w:val="28"/>
          <w:szCs w:val="28"/>
        </w:rPr>
        <w:t>медико-социальная</w:t>
      </w:r>
      <w:proofErr w:type="gramEnd"/>
      <w:r w:rsidRPr="00ED4797">
        <w:rPr>
          <w:rFonts w:ascii="Times New Roman" w:hAnsi="Times New Roman" w:cs="Times New Roman"/>
          <w:sz w:val="28"/>
          <w:szCs w:val="28"/>
        </w:rPr>
        <w:t xml:space="preserve"> помощь несовершеннолетним с проблемами в поведении», (</w:t>
      </w:r>
      <w:proofErr w:type="spellStart"/>
      <w:r w:rsidRPr="00ED4797">
        <w:rPr>
          <w:rFonts w:ascii="Times New Roman" w:hAnsi="Times New Roman" w:cs="Times New Roman"/>
          <w:sz w:val="28"/>
          <w:szCs w:val="28"/>
        </w:rPr>
        <w:t>Городнова</w:t>
      </w:r>
      <w:proofErr w:type="spellEnd"/>
      <w:r w:rsidRPr="00ED4797">
        <w:rPr>
          <w:rFonts w:ascii="Times New Roman" w:hAnsi="Times New Roman" w:cs="Times New Roman"/>
          <w:sz w:val="28"/>
          <w:szCs w:val="28"/>
        </w:rPr>
        <w:t xml:space="preserve"> С.В., Головко Е.Г., </w:t>
      </w:r>
      <w:proofErr w:type="spellStart"/>
      <w:r w:rsidRPr="00ED4797">
        <w:rPr>
          <w:rFonts w:ascii="Times New Roman" w:hAnsi="Times New Roman" w:cs="Times New Roman"/>
          <w:sz w:val="28"/>
          <w:szCs w:val="28"/>
        </w:rPr>
        <w:t>Калунина</w:t>
      </w:r>
      <w:proofErr w:type="spellEnd"/>
      <w:r w:rsidRPr="00ED4797">
        <w:rPr>
          <w:rFonts w:ascii="Times New Roman" w:hAnsi="Times New Roman" w:cs="Times New Roman"/>
          <w:sz w:val="28"/>
          <w:szCs w:val="28"/>
        </w:rPr>
        <w:t xml:space="preserve"> А.О., Щербакова О.А., Красникова О.А., </w:t>
      </w:r>
      <w:proofErr w:type="spellStart"/>
      <w:r w:rsidRPr="00ED4797">
        <w:rPr>
          <w:rFonts w:ascii="Times New Roman" w:hAnsi="Times New Roman" w:cs="Times New Roman"/>
          <w:sz w:val="28"/>
          <w:szCs w:val="28"/>
        </w:rPr>
        <w:t>Могорычева</w:t>
      </w:r>
      <w:proofErr w:type="spellEnd"/>
      <w:r w:rsidRPr="00ED4797">
        <w:rPr>
          <w:rFonts w:ascii="Times New Roman" w:hAnsi="Times New Roman" w:cs="Times New Roman"/>
          <w:sz w:val="28"/>
          <w:szCs w:val="28"/>
        </w:rPr>
        <w:t xml:space="preserve"> В.В., </w:t>
      </w:r>
      <w:proofErr w:type="spellStart"/>
      <w:r w:rsidRPr="00ED4797">
        <w:rPr>
          <w:rFonts w:ascii="Times New Roman" w:hAnsi="Times New Roman" w:cs="Times New Roman"/>
          <w:sz w:val="28"/>
          <w:szCs w:val="28"/>
        </w:rPr>
        <w:t>Ястрремская</w:t>
      </w:r>
      <w:proofErr w:type="spellEnd"/>
      <w:r w:rsidRPr="00ED4797">
        <w:rPr>
          <w:rFonts w:ascii="Times New Roman" w:hAnsi="Times New Roman" w:cs="Times New Roman"/>
          <w:sz w:val="28"/>
          <w:szCs w:val="28"/>
        </w:rPr>
        <w:t xml:space="preserve"> З.Ш.)</w:t>
      </w:r>
      <w:r w:rsidR="007B3C0E">
        <w:rPr>
          <w:rFonts w:ascii="Times New Roman" w:hAnsi="Times New Roman" w:cs="Times New Roman"/>
          <w:sz w:val="28"/>
          <w:szCs w:val="28"/>
        </w:rPr>
        <w:t>.</w:t>
      </w:r>
    </w:p>
    <w:p w:rsidR="00A97247" w:rsidRPr="00ED4797" w:rsidRDefault="00A97247" w:rsidP="00ED4797">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систем оценивания его профессиональной деятельности является аттестация. </w:t>
      </w:r>
    </w:p>
    <w:p w:rsidR="00A97247" w:rsidRPr="00ED4797" w:rsidRDefault="00A97247" w:rsidP="00ED4797">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В 2021-2022  учебном году были аттестованы на высшую квалификационную категорию 2 человека: Анучина О.В.,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w:t>
      </w:r>
    </w:p>
    <w:p w:rsidR="00A97247" w:rsidRPr="00ED4797" w:rsidRDefault="00A97247" w:rsidP="00ED4797">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1584"/>
        <w:gridCol w:w="1586"/>
        <w:gridCol w:w="1584"/>
        <w:gridCol w:w="1606"/>
        <w:gridCol w:w="1589"/>
        <w:gridCol w:w="1622"/>
      </w:tblGrid>
      <w:tr w:rsidR="00A97247" w:rsidRPr="00ED4797" w:rsidTr="007D0598">
        <w:tc>
          <w:tcPr>
            <w:tcW w:w="1584" w:type="dxa"/>
            <w:vMerge w:val="restart"/>
          </w:tcPr>
          <w:p w:rsidR="00A97247" w:rsidRPr="007B3C0E" w:rsidRDefault="00A97247" w:rsidP="00D162D6">
            <w:pPr>
              <w:spacing w:after="0" w:line="240" w:lineRule="exact"/>
              <w:jc w:val="both"/>
              <w:rPr>
                <w:rFonts w:ascii="Times New Roman" w:hAnsi="Times New Roman" w:cs="Times New Roman"/>
                <w:sz w:val="24"/>
                <w:szCs w:val="24"/>
              </w:rPr>
            </w:pPr>
            <w:r w:rsidRPr="007B3C0E">
              <w:rPr>
                <w:rFonts w:ascii="Times New Roman" w:hAnsi="Times New Roman" w:cs="Times New Roman"/>
                <w:sz w:val="24"/>
                <w:szCs w:val="24"/>
              </w:rPr>
              <w:t xml:space="preserve">   Всего</w:t>
            </w:r>
          </w:p>
        </w:tc>
        <w:tc>
          <w:tcPr>
            <w:tcW w:w="7987" w:type="dxa"/>
            <w:gridSpan w:val="5"/>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Определение по категориям</w:t>
            </w:r>
          </w:p>
        </w:tc>
      </w:tr>
      <w:tr w:rsidR="00A97247" w:rsidRPr="00ED4797" w:rsidTr="007D0598">
        <w:tc>
          <w:tcPr>
            <w:tcW w:w="1584" w:type="dxa"/>
            <w:vMerge/>
          </w:tcPr>
          <w:p w:rsidR="00A97247" w:rsidRPr="007B3C0E" w:rsidRDefault="00A97247" w:rsidP="00D162D6">
            <w:pPr>
              <w:spacing w:after="0" w:line="240" w:lineRule="exact"/>
              <w:jc w:val="both"/>
              <w:rPr>
                <w:rFonts w:ascii="Times New Roman" w:hAnsi="Times New Roman" w:cs="Times New Roman"/>
                <w:sz w:val="24"/>
                <w:szCs w:val="24"/>
              </w:rPr>
            </w:pPr>
          </w:p>
        </w:tc>
        <w:tc>
          <w:tcPr>
            <w:tcW w:w="1586" w:type="dxa"/>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Высшая</w:t>
            </w:r>
          </w:p>
        </w:tc>
        <w:tc>
          <w:tcPr>
            <w:tcW w:w="1584" w:type="dxa"/>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Первая</w:t>
            </w:r>
          </w:p>
        </w:tc>
        <w:tc>
          <w:tcPr>
            <w:tcW w:w="1606" w:type="dxa"/>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Соответствие занимаемой должности</w:t>
            </w:r>
          </w:p>
        </w:tc>
        <w:tc>
          <w:tcPr>
            <w:tcW w:w="1589" w:type="dxa"/>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Без категории</w:t>
            </w:r>
          </w:p>
        </w:tc>
        <w:tc>
          <w:tcPr>
            <w:tcW w:w="1622" w:type="dxa"/>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Планируется аттестация до конца 2022 г.</w:t>
            </w:r>
          </w:p>
        </w:tc>
      </w:tr>
      <w:tr w:rsidR="00A97247" w:rsidRPr="00ED4797" w:rsidTr="007D0598">
        <w:tc>
          <w:tcPr>
            <w:tcW w:w="1584" w:type="dxa"/>
          </w:tcPr>
          <w:p w:rsidR="00A97247" w:rsidRPr="007B3C0E" w:rsidRDefault="00A97247" w:rsidP="00D162D6">
            <w:pPr>
              <w:spacing w:after="0" w:line="240" w:lineRule="exact"/>
              <w:jc w:val="both"/>
              <w:rPr>
                <w:rFonts w:ascii="Times New Roman" w:hAnsi="Times New Roman" w:cs="Times New Roman"/>
                <w:sz w:val="24"/>
                <w:szCs w:val="24"/>
              </w:rPr>
            </w:pPr>
            <w:r w:rsidRPr="007B3C0E">
              <w:rPr>
                <w:rFonts w:ascii="Times New Roman" w:hAnsi="Times New Roman" w:cs="Times New Roman"/>
                <w:sz w:val="24"/>
                <w:szCs w:val="24"/>
              </w:rPr>
              <w:t>44 чел.</w:t>
            </w:r>
          </w:p>
        </w:tc>
        <w:tc>
          <w:tcPr>
            <w:tcW w:w="1586" w:type="dxa"/>
          </w:tcPr>
          <w:p w:rsidR="00A97247" w:rsidRPr="007B3C0E" w:rsidRDefault="00A97247" w:rsidP="00D162D6">
            <w:pPr>
              <w:spacing w:after="0" w:line="240" w:lineRule="exact"/>
              <w:jc w:val="center"/>
              <w:rPr>
                <w:rFonts w:ascii="Times New Roman" w:hAnsi="Times New Roman" w:cs="Times New Roman"/>
                <w:sz w:val="24"/>
                <w:szCs w:val="24"/>
                <w:lang w:val="en-US"/>
              </w:rPr>
            </w:pPr>
            <w:r w:rsidRPr="007B3C0E">
              <w:rPr>
                <w:rFonts w:ascii="Times New Roman" w:hAnsi="Times New Roman" w:cs="Times New Roman"/>
                <w:sz w:val="24"/>
                <w:szCs w:val="24"/>
              </w:rPr>
              <w:t>12</w:t>
            </w:r>
          </w:p>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(27%)</w:t>
            </w:r>
          </w:p>
          <w:p w:rsidR="00A97247" w:rsidRPr="007B3C0E" w:rsidRDefault="00A97247" w:rsidP="00D162D6">
            <w:pPr>
              <w:spacing w:after="0" w:line="240" w:lineRule="exact"/>
              <w:jc w:val="center"/>
              <w:rPr>
                <w:rFonts w:ascii="Times New Roman" w:hAnsi="Times New Roman" w:cs="Times New Roman"/>
                <w:sz w:val="24"/>
                <w:szCs w:val="24"/>
              </w:rPr>
            </w:pPr>
          </w:p>
        </w:tc>
        <w:tc>
          <w:tcPr>
            <w:tcW w:w="1584" w:type="dxa"/>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8</w:t>
            </w:r>
          </w:p>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w:t>
            </w:r>
            <w:r w:rsidRPr="007B3C0E">
              <w:rPr>
                <w:rFonts w:ascii="Times New Roman" w:hAnsi="Times New Roman" w:cs="Times New Roman"/>
                <w:sz w:val="24"/>
                <w:szCs w:val="24"/>
                <w:lang w:val="en-US"/>
              </w:rPr>
              <w:t>1</w:t>
            </w:r>
            <w:r w:rsidRPr="007B3C0E">
              <w:rPr>
                <w:rFonts w:ascii="Times New Roman" w:hAnsi="Times New Roman" w:cs="Times New Roman"/>
                <w:sz w:val="24"/>
                <w:szCs w:val="24"/>
              </w:rPr>
              <w:t>8%)</w:t>
            </w:r>
          </w:p>
        </w:tc>
        <w:tc>
          <w:tcPr>
            <w:tcW w:w="1606" w:type="dxa"/>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8</w:t>
            </w:r>
          </w:p>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(18%)</w:t>
            </w:r>
          </w:p>
        </w:tc>
        <w:tc>
          <w:tcPr>
            <w:tcW w:w="1589" w:type="dxa"/>
          </w:tcPr>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lang w:val="en-US"/>
              </w:rPr>
              <w:t>1</w:t>
            </w:r>
            <w:r w:rsidRPr="007B3C0E">
              <w:rPr>
                <w:rFonts w:ascii="Times New Roman" w:hAnsi="Times New Roman" w:cs="Times New Roman"/>
                <w:sz w:val="24"/>
                <w:szCs w:val="24"/>
              </w:rPr>
              <w:t>6</w:t>
            </w:r>
          </w:p>
          <w:p w:rsidR="00A97247" w:rsidRPr="007B3C0E" w:rsidRDefault="00A97247" w:rsidP="00D162D6">
            <w:pPr>
              <w:spacing w:after="0" w:line="240" w:lineRule="exact"/>
              <w:jc w:val="center"/>
              <w:rPr>
                <w:rFonts w:ascii="Times New Roman" w:hAnsi="Times New Roman" w:cs="Times New Roman"/>
                <w:sz w:val="24"/>
                <w:szCs w:val="24"/>
              </w:rPr>
            </w:pPr>
            <w:r w:rsidRPr="007B3C0E">
              <w:rPr>
                <w:rFonts w:ascii="Times New Roman" w:hAnsi="Times New Roman" w:cs="Times New Roman"/>
                <w:sz w:val="24"/>
                <w:szCs w:val="24"/>
              </w:rPr>
              <w:t>(</w:t>
            </w:r>
            <w:r w:rsidRPr="007B3C0E">
              <w:rPr>
                <w:rFonts w:ascii="Times New Roman" w:hAnsi="Times New Roman" w:cs="Times New Roman"/>
                <w:sz w:val="24"/>
                <w:szCs w:val="24"/>
                <w:lang w:val="en-US"/>
              </w:rPr>
              <w:t>3</w:t>
            </w:r>
            <w:r w:rsidRPr="007B3C0E">
              <w:rPr>
                <w:rFonts w:ascii="Times New Roman" w:hAnsi="Times New Roman" w:cs="Times New Roman"/>
                <w:sz w:val="24"/>
                <w:szCs w:val="24"/>
              </w:rPr>
              <w:t>7%)</w:t>
            </w:r>
          </w:p>
        </w:tc>
        <w:tc>
          <w:tcPr>
            <w:tcW w:w="1622" w:type="dxa"/>
          </w:tcPr>
          <w:p w:rsidR="00A97247" w:rsidRPr="007B3C0E" w:rsidRDefault="00A97247" w:rsidP="00D162D6">
            <w:pPr>
              <w:spacing w:after="0" w:line="240" w:lineRule="exact"/>
              <w:jc w:val="center"/>
              <w:rPr>
                <w:rFonts w:ascii="Times New Roman" w:hAnsi="Times New Roman" w:cs="Times New Roman"/>
                <w:sz w:val="24"/>
                <w:szCs w:val="24"/>
                <w:lang w:val="en-US"/>
              </w:rPr>
            </w:pPr>
            <w:r w:rsidRPr="007B3C0E">
              <w:rPr>
                <w:rFonts w:ascii="Times New Roman" w:hAnsi="Times New Roman" w:cs="Times New Roman"/>
                <w:sz w:val="24"/>
                <w:szCs w:val="24"/>
                <w:lang w:val="en-US"/>
              </w:rPr>
              <w:t>5</w:t>
            </w:r>
          </w:p>
        </w:tc>
      </w:tr>
    </w:tbl>
    <w:p w:rsidR="00A97247" w:rsidRPr="00ED4797" w:rsidRDefault="00A97247" w:rsidP="00ED4797">
      <w:pPr>
        <w:spacing w:after="0" w:line="240" w:lineRule="auto"/>
        <w:ind w:firstLine="708"/>
        <w:jc w:val="both"/>
        <w:rPr>
          <w:rFonts w:ascii="Times New Roman" w:hAnsi="Times New Roman" w:cs="Times New Roman"/>
          <w:b/>
          <w:sz w:val="28"/>
          <w:szCs w:val="28"/>
        </w:rPr>
      </w:pPr>
      <w:r w:rsidRPr="00ED4797">
        <w:rPr>
          <w:rFonts w:ascii="Times New Roman" w:hAnsi="Times New Roman" w:cs="Times New Roman"/>
          <w:b/>
          <w:sz w:val="28"/>
          <w:szCs w:val="28"/>
        </w:rPr>
        <w:t>Диссеминация инновационного опыта и педагогического коллектива Центра в 2021-2022 учебном году проходила в процессе событий регионального, федерального и международного уровней:</w:t>
      </w:r>
    </w:p>
    <w:p w:rsidR="00A97247" w:rsidRPr="00ED4797" w:rsidRDefault="00A97247" w:rsidP="00ED4797">
      <w:pPr>
        <w:spacing w:after="0" w:line="240" w:lineRule="auto"/>
        <w:ind w:firstLine="708"/>
        <w:jc w:val="both"/>
        <w:rPr>
          <w:rFonts w:ascii="Times New Roman" w:hAnsi="Times New Roman" w:cs="Times New Roman"/>
          <w:bCs/>
          <w:sz w:val="28"/>
          <w:szCs w:val="28"/>
          <w:shd w:val="clear" w:color="auto" w:fill="F7F7F7"/>
        </w:rPr>
      </w:pPr>
      <w:r w:rsidRPr="00ED4797">
        <w:rPr>
          <w:rFonts w:ascii="Times New Roman" w:hAnsi="Times New Roman" w:cs="Times New Roman"/>
          <w:bCs/>
          <w:sz w:val="28"/>
          <w:szCs w:val="28"/>
          <w:shd w:val="clear" w:color="auto" w:fill="F7F7F7"/>
        </w:rPr>
        <w:t>- заседание постоянного комитета Законодательной Думы Хабаровского  края по вопросам социальной политики 08.09.2021 г.</w:t>
      </w:r>
      <w:r w:rsidR="00D162D6">
        <w:rPr>
          <w:rFonts w:ascii="Times New Roman" w:hAnsi="Times New Roman" w:cs="Times New Roman"/>
          <w:bCs/>
          <w:sz w:val="28"/>
          <w:szCs w:val="28"/>
          <w:shd w:val="clear" w:color="auto" w:fill="F7F7F7"/>
        </w:rPr>
        <w:t xml:space="preserve"> (</w:t>
      </w:r>
      <w:r w:rsidRPr="00ED4797">
        <w:rPr>
          <w:rFonts w:ascii="Times New Roman" w:hAnsi="Times New Roman" w:cs="Times New Roman"/>
          <w:bCs/>
          <w:sz w:val="28"/>
          <w:szCs w:val="28"/>
          <w:shd w:val="clear" w:color="auto" w:fill="F7F7F7"/>
        </w:rPr>
        <w:t xml:space="preserve">представлен </w:t>
      </w:r>
      <w:r w:rsidR="00D162D6">
        <w:rPr>
          <w:rFonts w:ascii="Times New Roman" w:hAnsi="Times New Roman" w:cs="Times New Roman"/>
          <w:bCs/>
          <w:sz w:val="28"/>
          <w:szCs w:val="28"/>
          <w:shd w:val="clear" w:color="auto" w:fill="F7F7F7"/>
        </w:rPr>
        <w:t>п</w:t>
      </w:r>
      <w:r w:rsidRPr="00ED4797">
        <w:rPr>
          <w:rFonts w:ascii="Times New Roman" w:hAnsi="Times New Roman" w:cs="Times New Roman"/>
          <w:bCs/>
          <w:sz w:val="28"/>
          <w:szCs w:val="28"/>
          <w:shd w:val="clear" w:color="auto" w:fill="F7F7F7"/>
        </w:rPr>
        <w:t>роект Центра «Просто дети, не трудные»</w:t>
      </w:r>
      <w:r w:rsidR="00D162D6">
        <w:rPr>
          <w:rFonts w:ascii="Times New Roman" w:hAnsi="Times New Roman" w:cs="Times New Roman"/>
          <w:bCs/>
          <w:sz w:val="28"/>
          <w:szCs w:val="28"/>
          <w:shd w:val="clear" w:color="auto" w:fill="F7F7F7"/>
        </w:rPr>
        <w:t>)</w:t>
      </w:r>
      <w:r w:rsidRPr="00ED4797">
        <w:rPr>
          <w:rFonts w:ascii="Times New Roman" w:hAnsi="Times New Roman" w:cs="Times New Roman"/>
          <w:bCs/>
          <w:sz w:val="28"/>
          <w:szCs w:val="28"/>
          <w:shd w:val="clear" w:color="auto" w:fill="F7F7F7"/>
        </w:rPr>
        <w:t>;</w:t>
      </w:r>
    </w:p>
    <w:p w:rsidR="00A97247" w:rsidRPr="00ED4797" w:rsidRDefault="00A97247" w:rsidP="00ED4797">
      <w:pPr>
        <w:spacing w:after="0" w:line="240" w:lineRule="auto"/>
        <w:ind w:firstLine="708"/>
        <w:jc w:val="both"/>
        <w:rPr>
          <w:rFonts w:ascii="Times New Roman" w:hAnsi="Times New Roman" w:cs="Times New Roman"/>
          <w:bCs/>
          <w:sz w:val="28"/>
          <w:szCs w:val="28"/>
          <w:shd w:val="clear" w:color="auto" w:fill="F7F7F7"/>
        </w:rPr>
      </w:pPr>
      <w:r w:rsidRPr="00ED4797">
        <w:rPr>
          <w:rFonts w:ascii="Times New Roman" w:hAnsi="Times New Roman" w:cs="Times New Roman"/>
          <w:color w:val="202122"/>
          <w:sz w:val="28"/>
          <w:szCs w:val="28"/>
          <w:shd w:val="clear" w:color="auto" w:fill="FFFFFF"/>
        </w:rPr>
        <w:t xml:space="preserve">- посещение Центра директором федерального государственного бюджетного научного учреждения «Институт изучения детства, семьи и </w:t>
      </w:r>
      <w:r w:rsidRPr="00ED4797">
        <w:rPr>
          <w:rFonts w:ascii="Times New Roman" w:hAnsi="Times New Roman" w:cs="Times New Roman"/>
          <w:color w:val="202122"/>
          <w:sz w:val="28"/>
          <w:szCs w:val="28"/>
          <w:shd w:val="clear" w:color="auto" w:fill="FFFFFF"/>
        </w:rPr>
        <w:lastRenderedPageBreak/>
        <w:t>воспитания Российской академии образовани</w:t>
      </w:r>
      <w:r w:rsidR="00D162D6">
        <w:rPr>
          <w:rFonts w:ascii="Times New Roman" w:hAnsi="Times New Roman" w:cs="Times New Roman"/>
          <w:color w:val="202122"/>
          <w:sz w:val="28"/>
          <w:szCs w:val="28"/>
          <w:shd w:val="clear" w:color="auto" w:fill="FFFFFF"/>
        </w:rPr>
        <w:t>я» (ФГБНУ «ИИДСВ РАО»)</w:t>
      </w:r>
      <w:r w:rsidRPr="00ED4797">
        <w:rPr>
          <w:rFonts w:ascii="Times New Roman" w:hAnsi="Times New Roman" w:cs="Times New Roman"/>
          <w:color w:val="202122"/>
          <w:sz w:val="28"/>
          <w:szCs w:val="28"/>
          <w:shd w:val="clear" w:color="auto" w:fill="FFFFFF"/>
        </w:rPr>
        <w:t xml:space="preserve"> Н.В. </w:t>
      </w:r>
      <w:proofErr w:type="spellStart"/>
      <w:r w:rsidRPr="00ED4797">
        <w:rPr>
          <w:rFonts w:ascii="Times New Roman" w:hAnsi="Times New Roman" w:cs="Times New Roman"/>
          <w:color w:val="202122"/>
          <w:sz w:val="28"/>
          <w:szCs w:val="28"/>
          <w:shd w:val="clear" w:color="auto" w:fill="FFFFFF"/>
        </w:rPr>
        <w:t>Агре</w:t>
      </w:r>
      <w:proofErr w:type="spellEnd"/>
      <w:r w:rsidRPr="00ED4797">
        <w:rPr>
          <w:rFonts w:ascii="Times New Roman" w:hAnsi="Times New Roman" w:cs="Times New Roman"/>
          <w:color w:val="202122"/>
          <w:sz w:val="28"/>
          <w:szCs w:val="28"/>
          <w:shd w:val="clear" w:color="auto" w:fill="FFFFFF"/>
        </w:rPr>
        <w:t xml:space="preserve"> (11.09.2022 г.);</w:t>
      </w:r>
    </w:p>
    <w:p w:rsidR="00A97247" w:rsidRPr="00ED4797" w:rsidRDefault="00A97247" w:rsidP="00ED4797">
      <w:pPr>
        <w:pStyle w:val="a9"/>
        <w:spacing w:before="0" w:beforeAutospacing="0" w:after="0" w:afterAutospacing="0"/>
        <w:ind w:firstLine="708"/>
        <w:jc w:val="both"/>
        <w:rPr>
          <w:bCs/>
          <w:sz w:val="28"/>
          <w:szCs w:val="28"/>
          <w:shd w:val="clear" w:color="auto" w:fill="F7F7F7"/>
        </w:rPr>
      </w:pPr>
      <w:r w:rsidRPr="00ED4797">
        <w:rPr>
          <w:bCs/>
          <w:sz w:val="28"/>
          <w:szCs w:val="28"/>
          <w:shd w:val="clear" w:color="auto" w:fill="F7F7F7"/>
        </w:rPr>
        <w:t xml:space="preserve">- интервью А.Г. </w:t>
      </w:r>
      <w:proofErr w:type="spellStart"/>
      <w:r w:rsidRPr="00ED4797">
        <w:rPr>
          <w:bCs/>
          <w:sz w:val="28"/>
          <w:szCs w:val="28"/>
          <w:shd w:val="clear" w:color="auto" w:fill="F7F7F7"/>
        </w:rPr>
        <w:t>Петрынина</w:t>
      </w:r>
      <w:proofErr w:type="spellEnd"/>
      <w:r w:rsidRPr="00ED4797">
        <w:rPr>
          <w:bCs/>
          <w:sz w:val="28"/>
          <w:szCs w:val="28"/>
          <w:shd w:val="clear" w:color="auto" w:fill="F7F7F7"/>
        </w:rPr>
        <w:t xml:space="preserve"> на Радио «Комсомольская прав</w:t>
      </w:r>
      <w:r w:rsidR="00D162D6">
        <w:rPr>
          <w:bCs/>
          <w:sz w:val="28"/>
          <w:szCs w:val="28"/>
          <w:shd w:val="clear" w:color="auto" w:fill="F7F7F7"/>
        </w:rPr>
        <w:t xml:space="preserve">да» «Трудных детей не бывает» </w:t>
      </w:r>
      <w:r w:rsidRPr="00ED4797">
        <w:rPr>
          <w:bCs/>
          <w:sz w:val="28"/>
          <w:szCs w:val="28"/>
          <w:shd w:val="clear" w:color="auto" w:fill="F7F7F7"/>
        </w:rPr>
        <w:t>(Хабаровск 20.10.2021 г.);</w:t>
      </w:r>
    </w:p>
    <w:p w:rsidR="00A97247" w:rsidRPr="00ED4797" w:rsidRDefault="00A97247" w:rsidP="00ED4797">
      <w:pPr>
        <w:spacing w:after="0" w:line="240" w:lineRule="auto"/>
        <w:ind w:firstLine="708"/>
        <w:jc w:val="both"/>
        <w:rPr>
          <w:rFonts w:ascii="Times New Roman" w:hAnsi="Times New Roman" w:cs="Times New Roman"/>
          <w:spacing w:val="-6"/>
          <w:sz w:val="28"/>
          <w:szCs w:val="28"/>
          <w:shd w:val="clear" w:color="auto" w:fill="F7F7F7"/>
        </w:rPr>
      </w:pPr>
      <w:r w:rsidRPr="00ED4797">
        <w:rPr>
          <w:rFonts w:ascii="Times New Roman" w:hAnsi="Times New Roman" w:cs="Times New Roman"/>
          <w:b/>
          <w:bCs/>
          <w:sz w:val="28"/>
          <w:szCs w:val="28"/>
          <w:shd w:val="clear" w:color="auto" w:fill="F7F7F7"/>
        </w:rPr>
        <w:t xml:space="preserve">- </w:t>
      </w:r>
      <w:r w:rsidRPr="00ED4797">
        <w:rPr>
          <w:rFonts w:ascii="Times New Roman" w:hAnsi="Times New Roman" w:cs="Times New Roman"/>
          <w:sz w:val="28"/>
          <w:szCs w:val="28"/>
          <w:shd w:val="clear" w:color="auto" w:fill="F7F7F7"/>
        </w:rPr>
        <w:t>краевой семинар-совещание</w:t>
      </w:r>
      <w:r w:rsidR="00FE5766">
        <w:rPr>
          <w:rFonts w:ascii="Times New Roman" w:hAnsi="Times New Roman" w:cs="Times New Roman"/>
          <w:sz w:val="28"/>
          <w:szCs w:val="28"/>
          <w:shd w:val="clear" w:color="auto" w:fill="F7F7F7"/>
        </w:rPr>
        <w:t xml:space="preserve"> </w:t>
      </w:r>
      <w:r w:rsidRPr="00ED4797">
        <w:rPr>
          <w:rFonts w:ascii="Times New Roman" w:hAnsi="Times New Roman" w:cs="Times New Roman"/>
          <w:spacing w:val="-6"/>
          <w:sz w:val="28"/>
          <w:szCs w:val="28"/>
          <w:shd w:val="clear" w:color="auto" w:fill="F7F7F7"/>
        </w:rPr>
        <w:t>о</w:t>
      </w:r>
      <w:r w:rsidRPr="00ED4797">
        <w:rPr>
          <w:rFonts w:ascii="Times New Roman" w:hAnsi="Times New Roman" w:cs="Times New Roman"/>
          <w:sz w:val="28"/>
          <w:szCs w:val="28"/>
          <w:shd w:val="clear" w:color="auto" w:fill="F7F7F7"/>
        </w:rPr>
        <w:t>тветственных секретарей комиссий по делам несовершеннолетних и защите их прав городских округов и муниципальных районов Хабаровского края</w:t>
      </w:r>
      <w:r w:rsidR="00FE5766">
        <w:rPr>
          <w:rFonts w:ascii="Times New Roman" w:hAnsi="Times New Roman" w:cs="Times New Roman"/>
          <w:sz w:val="28"/>
          <w:szCs w:val="28"/>
          <w:shd w:val="clear" w:color="auto" w:fill="F7F7F7"/>
        </w:rPr>
        <w:t xml:space="preserve"> </w:t>
      </w:r>
      <w:r w:rsidRPr="00ED4797">
        <w:rPr>
          <w:rFonts w:ascii="Times New Roman" w:hAnsi="Times New Roman" w:cs="Times New Roman"/>
          <w:spacing w:val="-6"/>
          <w:sz w:val="28"/>
          <w:szCs w:val="28"/>
          <w:shd w:val="clear" w:color="auto" w:fill="F7F7F7"/>
        </w:rPr>
        <w:t>«</w:t>
      </w:r>
      <w:r w:rsidRPr="00ED4797">
        <w:rPr>
          <w:rFonts w:ascii="Times New Roman" w:hAnsi="Times New Roman" w:cs="Times New Roman"/>
          <w:sz w:val="28"/>
          <w:szCs w:val="28"/>
          <w:shd w:val="clear" w:color="auto" w:fill="F7F7F7"/>
        </w:rPr>
        <w:t xml:space="preserve">О вопросах взаимодействия с муниципальными комиссиями по делам несовершеннолетних и защите их прав в части проведения профилактической работы с подростками с </w:t>
      </w:r>
      <w:proofErr w:type="spellStart"/>
      <w:r w:rsidRPr="00ED4797">
        <w:rPr>
          <w:rFonts w:ascii="Times New Roman" w:hAnsi="Times New Roman" w:cs="Times New Roman"/>
          <w:sz w:val="28"/>
          <w:szCs w:val="28"/>
          <w:shd w:val="clear" w:color="auto" w:fill="F7F7F7"/>
        </w:rPr>
        <w:t>девиантным</w:t>
      </w:r>
      <w:proofErr w:type="spellEnd"/>
      <w:r w:rsidRPr="00ED4797">
        <w:rPr>
          <w:rFonts w:ascii="Times New Roman" w:hAnsi="Times New Roman" w:cs="Times New Roman"/>
          <w:sz w:val="28"/>
          <w:szCs w:val="28"/>
          <w:shd w:val="clear" w:color="auto" w:fill="F7F7F7"/>
        </w:rPr>
        <w:t xml:space="preserve"> поведением»</w:t>
      </w:r>
      <w:r w:rsidRPr="00ED4797">
        <w:rPr>
          <w:rFonts w:ascii="Times New Roman" w:hAnsi="Times New Roman" w:cs="Times New Roman"/>
          <w:spacing w:val="-6"/>
          <w:sz w:val="28"/>
          <w:szCs w:val="28"/>
          <w:shd w:val="clear" w:color="auto" w:fill="F7F7F7"/>
        </w:rPr>
        <w:t xml:space="preserve"> (Хабаровск </w:t>
      </w:r>
      <w:r w:rsidRPr="00ED4797">
        <w:rPr>
          <w:rFonts w:ascii="Times New Roman" w:hAnsi="Times New Roman" w:cs="Times New Roman"/>
          <w:bCs/>
          <w:sz w:val="28"/>
          <w:szCs w:val="28"/>
          <w:shd w:val="clear" w:color="auto" w:fill="F7F7F7"/>
        </w:rPr>
        <w:t>30.10.2021 г.);</w:t>
      </w:r>
    </w:p>
    <w:p w:rsidR="00A97247" w:rsidRPr="00ED4797" w:rsidRDefault="00A97247" w:rsidP="00ED4797">
      <w:pPr>
        <w:pStyle w:val="a9"/>
        <w:spacing w:before="0" w:beforeAutospacing="0" w:after="0" w:afterAutospacing="0"/>
        <w:ind w:firstLine="708"/>
        <w:jc w:val="both"/>
        <w:rPr>
          <w:bCs/>
          <w:sz w:val="28"/>
          <w:szCs w:val="28"/>
          <w:shd w:val="clear" w:color="auto" w:fill="FFFFFF"/>
        </w:rPr>
      </w:pPr>
      <w:r w:rsidRPr="00ED4797">
        <w:rPr>
          <w:b/>
          <w:bCs/>
          <w:sz w:val="28"/>
          <w:szCs w:val="28"/>
          <w:shd w:val="clear" w:color="auto" w:fill="FFFFFF"/>
        </w:rPr>
        <w:t xml:space="preserve">- </w:t>
      </w:r>
      <w:r w:rsidRPr="00ED4797">
        <w:rPr>
          <w:bCs/>
          <w:sz w:val="28"/>
          <w:szCs w:val="28"/>
          <w:shd w:val="clear" w:color="auto" w:fill="FFFFFF"/>
        </w:rPr>
        <w:t>мастер-класс</w:t>
      </w:r>
      <w:r w:rsidR="00FE5766">
        <w:rPr>
          <w:bCs/>
          <w:sz w:val="28"/>
          <w:szCs w:val="28"/>
          <w:shd w:val="clear" w:color="auto" w:fill="FFFFFF"/>
        </w:rPr>
        <w:t xml:space="preserve"> </w:t>
      </w:r>
      <w:r w:rsidRPr="00ED4797">
        <w:rPr>
          <w:bCs/>
          <w:sz w:val="28"/>
          <w:szCs w:val="28"/>
          <w:shd w:val="clear" w:color="auto" w:fill="FFFFFF"/>
        </w:rPr>
        <w:t>в рамках Фестиваля инновационных практик, проводимый Министерством просвещения России и Институтом управления образованием Российской Академии Образования</w:t>
      </w:r>
      <w:r w:rsidR="00FE5766">
        <w:rPr>
          <w:bCs/>
          <w:sz w:val="28"/>
          <w:szCs w:val="28"/>
          <w:shd w:val="clear" w:color="auto" w:fill="FFFFFF"/>
        </w:rPr>
        <w:t xml:space="preserve"> </w:t>
      </w:r>
      <w:r w:rsidRPr="00ED4797">
        <w:rPr>
          <w:sz w:val="28"/>
          <w:szCs w:val="28"/>
          <w:shd w:val="clear" w:color="auto" w:fill="FFFFFF"/>
        </w:rPr>
        <w:t>(</w:t>
      </w:r>
      <w:r w:rsidRPr="00ED4797">
        <w:rPr>
          <w:bCs/>
          <w:sz w:val="28"/>
          <w:szCs w:val="28"/>
          <w:shd w:val="clear" w:color="auto" w:fill="FFFFFF"/>
        </w:rPr>
        <w:t>09.11.2021 г.);</w:t>
      </w:r>
    </w:p>
    <w:p w:rsidR="00A97247" w:rsidRPr="00ED4797" w:rsidRDefault="00A97247" w:rsidP="00ED4797">
      <w:pPr>
        <w:pStyle w:val="a9"/>
        <w:spacing w:before="0" w:beforeAutospacing="0" w:after="0" w:afterAutospacing="0"/>
        <w:ind w:firstLine="708"/>
        <w:jc w:val="both"/>
        <w:rPr>
          <w:sz w:val="28"/>
          <w:szCs w:val="28"/>
        </w:rPr>
      </w:pPr>
      <w:r w:rsidRPr="00ED4797">
        <w:rPr>
          <w:b/>
          <w:bCs/>
          <w:sz w:val="28"/>
          <w:szCs w:val="28"/>
          <w:shd w:val="clear" w:color="auto" w:fill="F7F7F7"/>
        </w:rPr>
        <w:t xml:space="preserve">- </w:t>
      </w:r>
      <w:r w:rsidRPr="00ED4797">
        <w:rPr>
          <w:bCs/>
          <w:sz w:val="28"/>
          <w:szCs w:val="28"/>
          <w:shd w:val="clear" w:color="auto" w:fill="F7F7F7"/>
        </w:rPr>
        <w:t>семинар «Профилактика социального сиротства, семейного благополучия и жестокого обращения с детьми: организация и технологии работы» (г. Санкт-Петербург 17.11.2021 г.);</w:t>
      </w:r>
    </w:p>
    <w:p w:rsidR="00A97247" w:rsidRPr="00ED4797" w:rsidRDefault="00A97247" w:rsidP="00ED4797">
      <w:pPr>
        <w:spacing w:after="0" w:line="240" w:lineRule="auto"/>
        <w:ind w:firstLine="708"/>
        <w:jc w:val="both"/>
        <w:rPr>
          <w:rFonts w:ascii="Times New Roman" w:hAnsi="Times New Roman" w:cs="Times New Roman"/>
          <w:bCs/>
          <w:sz w:val="28"/>
          <w:szCs w:val="28"/>
          <w:shd w:val="clear" w:color="auto" w:fill="F7F7F7"/>
        </w:rPr>
      </w:pPr>
      <w:r w:rsidRPr="00ED4797">
        <w:rPr>
          <w:rFonts w:ascii="Times New Roman" w:hAnsi="Times New Roman" w:cs="Times New Roman"/>
          <w:bCs/>
          <w:sz w:val="28"/>
          <w:szCs w:val="28"/>
          <w:shd w:val="clear" w:color="auto" w:fill="F7F7F7"/>
        </w:rPr>
        <w:t xml:space="preserve">- интервью директора Центра А.Г. </w:t>
      </w:r>
      <w:proofErr w:type="spellStart"/>
      <w:r w:rsidRPr="00ED4797">
        <w:rPr>
          <w:rFonts w:ascii="Times New Roman" w:hAnsi="Times New Roman" w:cs="Times New Roman"/>
          <w:bCs/>
          <w:sz w:val="28"/>
          <w:szCs w:val="28"/>
          <w:shd w:val="clear" w:color="auto" w:fill="F7F7F7"/>
        </w:rPr>
        <w:t>Петрынина</w:t>
      </w:r>
      <w:proofErr w:type="spellEnd"/>
      <w:r w:rsidRPr="00ED4797">
        <w:rPr>
          <w:rFonts w:ascii="Times New Roman" w:hAnsi="Times New Roman" w:cs="Times New Roman"/>
          <w:bCs/>
          <w:sz w:val="28"/>
          <w:szCs w:val="28"/>
          <w:shd w:val="clear" w:color="auto" w:fill="F7F7F7"/>
        </w:rPr>
        <w:t xml:space="preserve"> на радио «Восток России» «Трудных детей не бывает. Центр – это попытка адаптировать не ребенка к среде, а среду к ребенку». (Хабаровск 24.11.2021 г.)</w:t>
      </w:r>
    </w:p>
    <w:p w:rsidR="00A97247" w:rsidRPr="00ED4797" w:rsidRDefault="00A97247" w:rsidP="00ED4797">
      <w:pPr>
        <w:spacing w:after="0" w:line="240" w:lineRule="auto"/>
        <w:jc w:val="both"/>
        <w:rPr>
          <w:rFonts w:ascii="Times New Roman" w:hAnsi="Times New Roman" w:cs="Times New Roman"/>
          <w:sz w:val="28"/>
          <w:szCs w:val="28"/>
          <w:shd w:val="clear" w:color="auto" w:fill="F7F7F7"/>
        </w:rPr>
      </w:pPr>
      <w:r w:rsidRPr="00ED4797">
        <w:rPr>
          <w:rFonts w:ascii="Times New Roman" w:hAnsi="Times New Roman" w:cs="Times New Roman"/>
          <w:sz w:val="28"/>
          <w:szCs w:val="28"/>
          <w:shd w:val="clear" w:color="auto" w:fill="F7F7F7"/>
        </w:rPr>
        <w:tab/>
        <w:t xml:space="preserve">- совещание руководителей специальных учебно-воспитательных </w:t>
      </w:r>
      <w:proofErr w:type="spellStart"/>
      <w:r w:rsidRPr="00ED4797">
        <w:rPr>
          <w:rFonts w:ascii="Times New Roman" w:hAnsi="Times New Roman" w:cs="Times New Roman"/>
          <w:sz w:val="28"/>
          <w:szCs w:val="28"/>
          <w:shd w:val="clear" w:color="auto" w:fill="F7F7F7"/>
        </w:rPr>
        <w:t>учрежденийпод</w:t>
      </w:r>
      <w:proofErr w:type="spellEnd"/>
      <w:r w:rsidRPr="00ED4797">
        <w:rPr>
          <w:rFonts w:ascii="Times New Roman" w:hAnsi="Times New Roman" w:cs="Times New Roman"/>
          <w:sz w:val="28"/>
          <w:szCs w:val="28"/>
          <w:shd w:val="clear" w:color="auto" w:fill="F7F7F7"/>
        </w:rPr>
        <w:t xml:space="preserve"> председательством Министра просвещения Российской Федерации</w:t>
      </w:r>
      <w:r w:rsidR="00FE5766">
        <w:rPr>
          <w:rFonts w:ascii="Times New Roman" w:hAnsi="Times New Roman" w:cs="Times New Roman"/>
          <w:sz w:val="28"/>
          <w:szCs w:val="28"/>
          <w:shd w:val="clear" w:color="auto" w:fill="F7F7F7"/>
        </w:rPr>
        <w:t xml:space="preserve"> </w:t>
      </w:r>
      <w:r w:rsidRPr="00ED4797">
        <w:rPr>
          <w:rFonts w:ascii="Times New Roman" w:hAnsi="Times New Roman" w:cs="Times New Roman"/>
          <w:sz w:val="28"/>
          <w:szCs w:val="28"/>
          <w:shd w:val="clear" w:color="auto" w:fill="F7F7F7"/>
        </w:rPr>
        <w:t>С.С. Кравцова</w:t>
      </w:r>
      <w:r w:rsidR="00FE5766">
        <w:rPr>
          <w:rFonts w:ascii="Times New Roman" w:hAnsi="Times New Roman" w:cs="Times New Roman"/>
          <w:sz w:val="28"/>
          <w:szCs w:val="28"/>
          <w:shd w:val="clear" w:color="auto" w:fill="F7F7F7"/>
        </w:rPr>
        <w:t xml:space="preserve"> в </w:t>
      </w:r>
      <w:r w:rsidRPr="00ED4797">
        <w:rPr>
          <w:rFonts w:ascii="Times New Roman" w:hAnsi="Times New Roman" w:cs="Times New Roman"/>
          <w:sz w:val="28"/>
          <w:szCs w:val="28"/>
          <w:shd w:val="clear" w:color="auto" w:fill="F7F7F7"/>
        </w:rPr>
        <w:t>рамках Всероссийской научно-практической конференции «Актуальные проблемы профилактики девиантного поведения несовершеннолетних»</w:t>
      </w:r>
      <w:r w:rsidR="00FE5766">
        <w:rPr>
          <w:rFonts w:ascii="Times New Roman" w:hAnsi="Times New Roman" w:cs="Times New Roman"/>
          <w:sz w:val="28"/>
          <w:szCs w:val="28"/>
          <w:shd w:val="clear" w:color="auto" w:fill="F7F7F7"/>
        </w:rPr>
        <w:t xml:space="preserve"> </w:t>
      </w:r>
      <w:r w:rsidRPr="00ED4797">
        <w:rPr>
          <w:rFonts w:ascii="Times New Roman" w:hAnsi="Times New Roman" w:cs="Times New Roman"/>
          <w:bCs/>
          <w:sz w:val="28"/>
          <w:szCs w:val="28"/>
          <w:shd w:val="clear" w:color="auto" w:fill="F7F7F7"/>
        </w:rPr>
        <w:t>(15.12.2021 г.)</w:t>
      </w:r>
    </w:p>
    <w:p w:rsidR="00A97247" w:rsidRPr="00ED4797" w:rsidRDefault="00A97247" w:rsidP="00ED4797">
      <w:pPr>
        <w:spacing w:after="0" w:line="240" w:lineRule="auto"/>
        <w:ind w:firstLine="708"/>
        <w:jc w:val="both"/>
        <w:rPr>
          <w:rFonts w:ascii="Times New Roman" w:hAnsi="Times New Roman" w:cs="Times New Roman"/>
          <w:sz w:val="28"/>
          <w:szCs w:val="28"/>
          <w:shd w:val="clear" w:color="auto" w:fill="F7F7F7"/>
        </w:rPr>
      </w:pPr>
      <w:r w:rsidRPr="00ED4797">
        <w:rPr>
          <w:rFonts w:ascii="Times New Roman" w:hAnsi="Times New Roman" w:cs="Times New Roman"/>
          <w:sz w:val="28"/>
          <w:szCs w:val="28"/>
          <w:shd w:val="clear" w:color="auto" w:fill="F7F7F7"/>
        </w:rPr>
        <w:t>- мастер-класс «Просто дети, не трудные» Развитие отношения повышенного внимания и заботы к детям с отклонениями в поведении»</w:t>
      </w:r>
      <w:r w:rsidR="00FE5766">
        <w:rPr>
          <w:rFonts w:ascii="Times New Roman" w:hAnsi="Times New Roman" w:cs="Times New Roman"/>
          <w:sz w:val="28"/>
          <w:szCs w:val="28"/>
          <w:shd w:val="clear" w:color="auto" w:fill="F7F7F7"/>
        </w:rPr>
        <w:t xml:space="preserve"> </w:t>
      </w:r>
      <w:r w:rsidRPr="00ED4797">
        <w:rPr>
          <w:rFonts w:ascii="Times New Roman" w:hAnsi="Times New Roman" w:cs="Times New Roman"/>
          <w:sz w:val="28"/>
          <w:szCs w:val="28"/>
          <w:shd w:val="clear" w:color="auto" w:fill="F7F7F7"/>
        </w:rPr>
        <w:t>в рамках Всероссийской научно-практической конференции «Актуальные проблемы профилактики девиантного поведения несовершеннолетних» (16.12.2021 г.);</w:t>
      </w:r>
    </w:p>
    <w:p w:rsidR="00A97247" w:rsidRPr="00ED4797" w:rsidRDefault="00A97247" w:rsidP="00ED4797">
      <w:pPr>
        <w:spacing w:after="0" w:line="240" w:lineRule="auto"/>
        <w:ind w:firstLine="567"/>
        <w:jc w:val="both"/>
        <w:rPr>
          <w:rFonts w:ascii="Times New Roman" w:hAnsi="Times New Roman" w:cs="Times New Roman"/>
          <w:sz w:val="28"/>
          <w:szCs w:val="28"/>
          <w:shd w:val="clear" w:color="auto" w:fill="F7F7F7"/>
        </w:rPr>
      </w:pPr>
      <w:r w:rsidRPr="00ED4797">
        <w:rPr>
          <w:rFonts w:ascii="Times New Roman" w:hAnsi="Times New Roman" w:cs="Times New Roman"/>
          <w:sz w:val="28"/>
          <w:szCs w:val="28"/>
          <w:shd w:val="clear" w:color="auto" w:fill="F7F7F7"/>
        </w:rPr>
        <w:t>- заседание круглого стола в Общественной палате Российской Федерации «О повышении эффективности деятельности сети организаций, обеспечивающих специальную профилактическую работу с несовершеннолетними, и </w:t>
      </w:r>
      <w:r w:rsidR="00173451">
        <w:rPr>
          <w:rFonts w:ascii="Times New Roman" w:hAnsi="Times New Roman" w:cs="Times New Roman"/>
          <w:sz w:val="28"/>
          <w:szCs w:val="28"/>
          <w:shd w:val="clear" w:color="auto" w:fill="F7F7F7"/>
        </w:rPr>
        <w:t xml:space="preserve"> </w:t>
      </w:r>
      <w:r w:rsidRPr="00ED4797">
        <w:rPr>
          <w:rFonts w:ascii="Times New Roman" w:hAnsi="Times New Roman" w:cs="Times New Roman"/>
          <w:sz w:val="28"/>
          <w:szCs w:val="28"/>
          <w:shd w:val="clear" w:color="auto" w:fill="F7F7F7"/>
        </w:rPr>
        <w:t>внедрении современных технологий реабилитации и </w:t>
      </w:r>
      <w:proofErr w:type="spellStart"/>
      <w:r w:rsidRPr="00ED4797">
        <w:rPr>
          <w:rFonts w:ascii="Times New Roman" w:hAnsi="Times New Roman" w:cs="Times New Roman"/>
          <w:sz w:val="28"/>
          <w:szCs w:val="28"/>
          <w:shd w:val="clear" w:color="auto" w:fill="F7F7F7"/>
        </w:rPr>
        <w:t>ресоциализации</w:t>
      </w:r>
      <w:proofErr w:type="spellEnd"/>
      <w:r w:rsidRPr="00ED4797">
        <w:rPr>
          <w:rFonts w:ascii="Times New Roman" w:hAnsi="Times New Roman" w:cs="Times New Roman"/>
          <w:sz w:val="28"/>
          <w:szCs w:val="28"/>
          <w:shd w:val="clear" w:color="auto" w:fill="F7F7F7"/>
        </w:rPr>
        <w:t xml:space="preserve"> несовершеннолетних. Ресурсы СУВУ» (17.12.2021 г.);</w:t>
      </w:r>
    </w:p>
    <w:p w:rsidR="00A97247" w:rsidRPr="00ED4797" w:rsidRDefault="00A97247" w:rsidP="00ED4797">
      <w:pPr>
        <w:pStyle w:val="a3"/>
        <w:ind w:firstLine="567"/>
        <w:jc w:val="both"/>
        <w:rPr>
          <w:rFonts w:ascii="Times New Roman" w:hAnsi="Times New Roman" w:cs="Times New Roman"/>
          <w:sz w:val="28"/>
          <w:szCs w:val="28"/>
        </w:rPr>
      </w:pPr>
      <w:r w:rsidRPr="00ED4797">
        <w:rPr>
          <w:rFonts w:ascii="Times New Roman" w:hAnsi="Times New Roman" w:cs="Times New Roman"/>
          <w:sz w:val="28"/>
          <w:szCs w:val="28"/>
        </w:rPr>
        <w:t>- круглый стол в научно-учебной лаборатории современных методов психолого-педагогического сопровождения и социальной адаптации (</w:t>
      </w:r>
      <w:proofErr w:type="spellStart"/>
      <w:r w:rsidRPr="00ED4797">
        <w:rPr>
          <w:rFonts w:ascii="Times New Roman" w:hAnsi="Times New Roman" w:cs="Times New Roman"/>
          <w:sz w:val="28"/>
          <w:szCs w:val="28"/>
        </w:rPr>
        <w:t>СМППСиСА</w:t>
      </w:r>
      <w:proofErr w:type="spellEnd"/>
      <w:proofErr w:type="gramStart"/>
      <w:r w:rsidRPr="00ED4797">
        <w:rPr>
          <w:rFonts w:ascii="Times New Roman" w:hAnsi="Times New Roman" w:cs="Times New Roman"/>
          <w:sz w:val="28"/>
          <w:szCs w:val="28"/>
        </w:rPr>
        <w:t>)Д</w:t>
      </w:r>
      <w:proofErr w:type="gramEnd"/>
      <w:r w:rsidRPr="00ED4797">
        <w:rPr>
          <w:rFonts w:ascii="Times New Roman" w:hAnsi="Times New Roman" w:cs="Times New Roman"/>
          <w:sz w:val="28"/>
          <w:szCs w:val="28"/>
        </w:rPr>
        <w:t>альневосточного федерального университета (г. Владивосток)</w:t>
      </w:r>
      <w:r w:rsidR="00173451">
        <w:rPr>
          <w:rFonts w:ascii="Times New Roman" w:hAnsi="Times New Roman" w:cs="Times New Roman"/>
          <w:sz w:val="28"/>
          <w:szCs w:val="28"/>
        </w:rPr>
        <w:t xml:space="preserve"> </w:t>
      </w:r>
      <w:r w:rsidRPr="00ED4797">
        <w:rPr>
          <w:rFonts w:ascii="Times New Roman" w:hAnsi="Times New Roman" w:cs="Times New Roman"/>
          <w:sz w:val="28"/>
          <w:szCs w:val="28"/>
        </w:rPr>
        <w:t>на тему «Современные подходы к организации и реализации психолого-педагогического сопровождения обучающихся с нарушениями поведения» (04.02.2022 года);</w:t>
      </w:r>
    </w:p>
    <w:p w:rsidR="00A97247" w:rsidRPr="00ED4797" w:rsidRDefault="00A97247" w:rsidP="00ED4797">
      <w:pPr>
        <w:pStyle w:val="a9"/>
        <w:spacing w:before="0" w:beforeAutospacing="0" w:after="0" w:afterAutospacing="0"/>
        <w:ind w:firstLine="708"/>
        <w:jc w:val="both"/>
        <w:rPr>
          <w:bCs/>
          <w:sz w:val="28"/>
          <w:szCs w:val="28"/>
          <w:shd w:val="clear" w:color="auto" w:fill="F7F7F7"/>
        </w:rPr>
      </w:pPr>
      <w:r w:rsidRPr="00ED4797">
        <w:rPr>
          <w:b/>
          <w:bCs/>
          <w:sz w:val="28"/>
          <w:szCs w:val="28"/>
        </w:rPr>
        <w:t>-</w:t>
      </w:r>
      <w:r w:rsidRPr="00ED4797">
        <w:rPr>
          <w:sz w:val="28"/>
          <w:szCs w:val="28"/>
        </w:rPr>
        <w:t xml:space="preserve">краевой семинар-совещание на базе Центра «Взаимодействие образовательной организации с институтами профилактики по преодолению </w:t>
      </w:r>
      <w:proofErr w:type="spellStart"/>
      <w:r w:rsidRPr="00ED4797">
        <w:rPr>
          <w:sz w:val="28"/>
          <w:szCs w:val="28"/>
        </w:rPr>
        <w:t>девиантно</w:t>
      </w:r>
      <w:proofErr w:type="spellEnd"/>
      <w:r w:rsidRPr="00ED4797">
        <w:rPr>
          <w:sz w:val="28"/>
          <w:szCs w:val="28"/>
        </w:rPr>
        <w:t>-криминального поведения несовершеннолетних»</w:t>
      </w:r>
      <w:r w:rsidR="00173451">
        <w:rPr>
          <w:sz w:val="28"/>
          <w:szCs w:val="28"/>
        </w:rPr>
        <w:t xml:space="preserve"> </w:t>
      </w:r>
      <w:r w:rsidRPr="00ED4797">
        <w:rPr>
          <w:sz w:val="28"/>
          <w:szCs w:val="28"/>
        </w:rPr>
        <w:t xml:space="preserve">(г. Хабаровск </w:t>
      </w:r>
      <w:r w:rsidRPr="00ED4797">
        <w:rPr>
          <w:bCs/>
          <w:sz w:val="28"/>
          <w:szCs w:val="28"/>
          <w:shd w:val="clear" w:color="auto" w:fill="F7F7F7"/>
        </w:rPr>
        <w:t>23.03.2022 г.);</w:t>
      </w:r>
    </w:p>
    <w:p w:rsidR="00A97247" w:rsidRPr="00ED4797" w:rsidRDefault="00A97247" w:rsidP="00ED4797">
      <w:pPr>
        <w:pStyle w:val="a9"/>
        <w:spacing w:before="0" w:beforeAutospacing="0" w:after="0" w:afterAutospacing="0"/>
        <w:ind w:firstLine="708"/>
        <w:jc w:val="both"/>
        <w:rPr>
          <w:sz w:val="28"/>
          <w:szCs w:val="28"/>
        </w:rPr>
      </w:pPr>
      <w:r w:rsidRPr="00ED4797">
        <w:rPr>
          <w:sz w:val="28"/>
          <w:szCs w:val="28"/>
        </w:rPr>
        <w:lastRenderedPageBreak/>
        <w:t xml:space="preserve">- курсы повышения квалификации ХК ИРО на базе Центра «Психолого-педагогическая и </w:t>
      </w:r>
      <w:proofErr w:type="gramStart"/>
      <w:r w:rsidRPr="00ED4797">
        <w:rPr>
          <w:sz w:val="28"/>
          <w:szCs w:val="28"/>
        </w:rPr>
        <w:t>медико-социальная</w:t>
      </w:r>
      <w:proofErr w:type="gramEnd"/>
      <w:r w:rsidRPr="00ED4797">
        <w:rPr>
          <w:sz w:val="28"/>
          <w:szCs w:val="28"/>
        </w:rPr>
        <w:t xml:space="preserve"> помощь несовершеннолетним с проблемами в поведении» </w:t>
      </w:r>
      <w:r w:rsidR="00173451">
        <w:rPr>
          <w:sz w:val="28"/>
          <w:szCs w:val="28"/>
        </w:rPr>
        <w:t>(</w:t>
      </w:r>
      <w:r w:rsidRPr="00ED4797">
        <w:rPr>
          <w:sz w:val="28"/>
          <w:szCs w:val="28"/>
        </w:rPr>
        <w:t>04.04.2022г.-16.04.202г.);</w:t>
      </w:r>
    </w:p>
    <w:p w:rsidR="00A97247" w:rsidRPr="00ED4797" w:rsidRDefault="00A97247" w:rsidP="00ED4797">
      <w:pPr>
        <w:pStyle w:val="a9"/>
        <w:spacing w:before="0" w:beforeAutospacing="0" w:after="0" w:afterAutospacing="0"/>
        <w:ind w:firstLine="708"/>
        <w:jc w:val="both"/>
        <w:rPr>
          <w:sz w:val="28"/>
          <w:szCs w:val="28"/>
        </w:rPr>
      </w:pPr>
      <w:r w:rsidRPr="00ED4797">
        <w:rPr>
          <w:sz w:val="28"/>
          <w:szCs w:val="28"/>
        </w:rPr>
        <w:t> </w:t>
      </w:r>
      <w:r w:rsidRPr="00ED4797">
        <w:rPr>
          <w:b/>
          <w:bCs/>
          <w:sz w:val="28"/>
          <w:szCs w:val="28"/>
        </w:rPr>
        <w:t>-</w:t>
      </w:r>
      <w:r w:rsidRPr="00ED4797">
        <w:rPr>
          <w:sz w:val="28"/>
          <w:szCs w:val="28"/>
        </w:rPr>
        <w:t xml:space="preserve"> Вторая межрегиональная научно-практическая конференция «Профилактика девиантного поведения несовершеннолетних: актуальные проблемы и перспективы» в рамках Петербургского международного образовательного форума (</w:t>
      </w:r>
      <w:r w:rsidR="00173451">
        <w:rPr>
          <w:sz w:val="28"/>
          <w:szCs w:val="28"/>
        </w:rPr>
        <w:t>Санкт-Петербург, март 2022 г.);</w:t>
      </w:r>
      <w:r w:rsidRPr="00ED4797">
        <w:rPr>
          <w:sz w:val="28"/>
          <w:szCs w:val="28"/>
        </w:rPr>
        <w:t> </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bCs/>
          <w:sz w:val="28"/>
          <w:szCs w:val="28"/>
        </w:rPr>
        <w:t>- краевой семинар «Внеурочная деятельность и дополнительное образование как средства профилактики и коррекции девиантного поведения детей и подростков</w:t>
      </w:r>
      <w:proofErr w:type="gramStart"/>
      <w:r w:rsidRPr="00ED4797">
        <w:rPr>
          <w:rFonts w:ascii="Times New Roman" w:hAnsi="Times New Roman" w:cs="Times New Roman"/>
          <w:bCs/>
          <w:sz w:val="28"/>
          <w:szCs w:val="28"/>
        </w:rPr>
        <w:t>»</w:t>
      </w:r>
      <w:r w:rsidRPr="00ED4797">
        <w:rPr>
          <w:rFonts w:ascii="Times New Roman" w:hAnsi="Times New Roman" w:cs="Times New Roman"/>
          <w:sz w:val="28"/>
          <w:szCs w:val="28"/>
        </w:rPr>
        <w:t>(</w:t>
      </w:r>
      <w:proofErr w:type="gramEnd"/>
      <w:r w:rsidRPr="00ED4797">
        <w:rPr>
          <w:rFonts w:ascii="Times New Roman" w:hAnsi="Times New Roman" w:cs="Times New Roman"/>
          <w:sz w:val="28"/>
          <w:szCs w:val="28"/>
        </w:rPr>
        <w:t xml:space="preserve">г. Хабаровск </w:t>
      </w:r>
      <w:r w:rsidRPr="00ED4797">
        <w:rPr>
          <w:rFonts w:ascii="Times New Roman" w:hAnsi="Times New Roman" w:cs="Times New Roman"/>
          <w:bCs/>
          <w:sz w:val="28"/>
          <w:szCs w:val="28"/>
        </w:rPr>
        <w:t>17.04.2022 г.);</w:t>
      </w:r>
    </w:p>
    <w:p w:rsidR="00A97247" w:rsidRPr="00ED4797" w:rsidRDefault="00A97247" w:rsidP="00ED4797">
      <w:pPr>
        <w:pStyle w:val="a9"/>
        <w:spacing w:before="0" w:beforeAutospacing="0" w:after="0" w:afterAutospacing="0"/>
        <w:ind w:firstLine="708"/>
        <w:jc w:val="both"/>
        <w:rPr>
          <w:sz w:val="28"/>
          <w:szCs w:val="28"/>
        </w:rPr>
      </w:pPr>
      <w:r w:rsidRPr="00ED4797">
        <w:rPr>
          <w:sz w:val="28"/>
          <w:szCs w:val="28"/>
        </w:rPr>
        <w:t>- </w:t>
      </w:r>
      <w:r w:rsidRPr="00ED4797">
        <w:rPr>
          <w:sz w:val="28"/>
          <w:szCs w:val="28"/>
          <w:lang w:val="en-US"/>
        </w:rPr>
        <w:t>IV</w:t>
      </w:r>
      <w:r w:rsidRPr="00ED4797">
        <w:rPr>
          <w:sz w:val="28"/>
          <w:szCs w:val="28"/>
        </w:rPr>
        <w:t xml:space="preserve"> Международная научно-практическая конференция «Современная дефектология: междисциплинарный подход к теоретическим и практическим проблемам» </w:t>
      </w:r>
      <w:r w:rsidR="00173451">
        <w:rPr>
          <w:sz w:val="28"/>
          <w:szCs w:val="28"/>
        </w:rPr>
        <w:t>(</w:t>
      </w:r>
      <w:r w:rsidR="00173451" w:rsidRPr="00ED4797">
        <w:rPr>
          <w:sz w:val="28"/>
          <w:szCs w:val="28"/>
        </w:rPr>
        <w:t>Московск</w:t>
      </w:r>
      <w:r w:rsidR="00173451">
        <w:rPr>
          <w:sz w:val="28"/>
          <w:szCs w:val="28"/>
        </w:rPr>
        <w:t>ий</w:t>
      </w:r>
      <w:r w:rsidR="00173451" w:rsidRPr="00ED4797">
        <w:rPr>
          <w:sz w:val="28"/>
          <w:szCs w:val="28"/>
        </w:rPr>
        <w:t xml:space="preserve"> институт психоанализа</w:t>
      </w:r>
      <w:r w:rsidR="00173451">
        <w:rPr>
          <w:sz w:val="28"/>
          <w:szCs w:val="28"/>
        </w:rPr>
        <w:t>,</w:t>
      </w:r>
      <w:r w:rsidR="00173451" w:rsidRPr="00ED4797">
        <w:rPr>
          <w:sz w:val="28"/>
          <w:szCs w:val="28"/>
        </w:rPr>
        <w:t xml:space="preserve"> </w:t>
      </w:r>
      <w:r w:rsidRPr="00ED4797">
        <w:rPr>
          <w:sz w:val="28"/>
          <w:szCs w:val="28"/>
        </w:rPr>
        <w:t>14-15 апреля 2022 г.</w:t>
      </w:r>
      <w:r w:rsidR="00173451">
        <w:rPr>
          <w:sz w:val="28"/>
          <w:szCs w:val="28"/>
        </w:rPr>
        <w:t xml:space="preserve">); </w:t>
      </w:r>
    </w:p>
    <w:p w:rsidR="00A97247" w:rsidRPr="00ED4797" w:rsidRDefault="00A97247" w:rsidP="00173451">
      <w:pPr>
        <w:spacing w:after="0" w:line="240" w:lineRule="auto"/>
        <w:ind w:firstLine="708"/>
        <w:jc w:val="both"/>
        <w:rPr>
          <w:rFonts w:ascii="Times New Roman" w:hAnsi="Times New Roman" w:cs="Times New Roman"/>
          <w:bCs/>
          <w:sz w:val="28"/>
          <w:szCs w:val="28"/>
          <w:shd w:val="clear" w:color="auto" w:fill="F7F7F7"/>
        </w:rPr>
      </w:pPr>
      <w:r w:rsidRPr="00ED4797">
        <w:rPr>
          <w:rFonts w:ascii="Times New Roman" w:hAnsi="Times New Roman" w:cs="Times New Roman"/>
          <w:sz w:val="28"/>
          <w:szCs w:val="28"/>
        </w:rPr>
        <w:t xml:space="preserve">- </w:t>
      </w:r>
      <w:r w:rsidRPr="00ED4797">
        <w:rPr>
          <w:rFonts w:ascii="Times New Roman" w:hAnsi="Times New Roman" w:cs="Times New Roman"/>
          <w:bCs/>
          <w:sz w:val="28"/>
          <w:szCs w:val="28"/>
          <w:shd w:val="clear" w:color="auto" w:fill="F7F7F7"/>
        </w:rPr>
        <w:t>установочный  семинар  направления ФИП «Разработка, апробация и (или) внедрение новых элементов содержания образования и воспитания» под руководством члена-корреспондента РАО, профессора Н.Л. Селивановой (29.04.2022 г.);</w:t>
      </w:r>
    </w:p>
    <w:p w:rsidR="00A97247" w:rsidRPr="00ED4797" w:rsidRDefault="00A97247" w:rsidP="00ED4797">
      <w:pPr>
        <w:spacing w:after="0" w:line="240" w:lineRule="auto"/>
        <w:ind w:firstLine="708"/>
        <w:jc w:val="both"/>
        <w:rPr>
          <w:rFonts w:ascii="Times New Roman" w:hAnsi="Times New Roman" w:cs="Times New Roman"/>
          <w:bCs/>
          <w:sz w:val="28"/>
          <w:szCs w:val="28"/>
          <w:shd w:val="clear" w:color="auto" w:fill="F7F7F7"/>
        </w:rPr>
      </w:pPr>
      <w:r w:rsidRPr="00ED4797">
        <w:rPr>
          <w:rFonts w:ascii="Times New Roman" w:hAnsi="Times New Roman" w:cs="Times New Roman"/>
          <w:sz w:val="28"/>
          <w:szCs w:val="28"/>
        </w:rPr>
        <w:t xml:space="preserve">- сетевой научно-методический семинар «Психолого-медико-педагогическая реабилитация несовершеннолетних с </w:t>
      </w:r>
      <w:proofErr w:type="spellStart"/>
      <w:r w:rsidRPr="00ED4797">
        <w:rPr>
          <w:rFonts w:ascii="Times New Roman" w:hAnsi="Times New Roman" w:cs="Times New Roman"/>
          <w:sz w:val="28"/>
          <w:szCs w:val="28"/>
        </w:rPr>
        <w:t>девиантно</w:t>
      </w:r>
      <w:proofErr w:type="spellEnd"/>
      <w:r w:rsidRPr="00ED4797">
        <w:rPr>
          <w:rFonts w:ascii="Times New Roman" w:hAnsi="Times New Roman" w:cs="Times New Roman"/>
          <w:sz w:val="28"/>
          <w:szCs w:val="28"/>
        </w:rPr>
        <w:t>-криминальным поведением в условиях открытого образовательного пространства» (г. Ижевск, 25.05.2022 г.);</w:t>
      </w:r>
      <w:r w:rsidR="00173451">
        <w:rPr>
          <w:rFonts w:ascii="Times New Roman" w:hAnsi="Times New Roman" w:cs="Times New Roman"/>
          <w:sz w:val="28"/>
          <w:szCs w:val="28"/>
        </w:rPr>
        <w:t xml:space="preserve"> </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 мастер-класс для студентов факультета психологии Педагогического института Тихоокеанского государственного университета по теме: «Технологии психолого-педагогического сопровождения подростков с </w:t>
      </w:r>
      <w:proofErr w:type="spellStart"/>
      <w:r w:rsidRPr="00ED4797">
        <w:rPr>
          <w:rFonts w:ascii="Times New Roman" w:hAnsi="Times New Roman" w:cs="Times New Roman"/>
          <w:sz w:val="28"/>
          <w:szCs w:val="28"/>
        </w:rPr>
        <w:t>девиантными</w:t>
      </w:r>
      <w:proofErr w:type="spellEnd"/>
      <w:r w:rsidRPr="00ED4797">
        <w:rPr>
          <w:rFonts w:ascii="Times New Roman" w:hAnsi="Times New Roman" w:cs="Times New Roman"/>
          <w:sz w:val="28"/>
          <w:szCs w:val="28"/>
        </w:rPr>
        <w:t xml:space="preserve"> формами поведения» (28.05.2022 г.);</w:t>
      </w:r>
    </w:p>
    <w:p w:rsidR="00A97247" w:rsidRPr="00ED4797" w:rsidRDefault="00A97247" w:rsidP="00ED4797">
      <w:pPr>
        <w:spacing w:after="0" w:line="240" w:lineRule="auto"/>
        <w:ind w:firstLine="708"/>
        <w:jc w:val="both"/>
        <w:rPr>
          <w:rFonts w:ascii="Times New Roman" w:hAnsi="Times New Roman" w:cs="Times New Roman"/>
          <w:color w:val="030F23"/>
          <w:kern w:val="36"/>
          <w:sz w:val="28"/>
          <w:szCs w:val="28"/>
        </w:rPr>
      </w:pPr>
      <w:r w:rsidRPr="00ED4797">
        <w:rPr>
          <w:rFonts w:ascii="Times New Roman" w:hAnsi="Times New Roman" w:cs="Times New Roman"/>
          <w:color w:val="030F23"/>
          <w:kern w:val="36"/>
          <w:sz w:val="28"/>
          <w:szCs w:val="28"/>
        </w:rPr>
        <w:t>- н</w:t>
      </w:r>
      <w:r w:rsidRPr="00ED4797">
        <w:rPr>
          <w:rFonts w:ascii="Times New Roman" w:hAnsi="Times New Roman" w:cs="Times New Roman"/>
          <w:color w:val="202124"/>
          <w:sz w:val="28"/>
          <w:szCs w:val="28"/>
          <w:shd w:val="clear" w:color="auto" w:fill="FFFFFF"/>
        </w:rPr>
        <w:t>аучно-практический семинар с адъюнктами Дальневосточного юридического института МВД РФ «Психолого-педагогическая, медицинская и социальная помощь подросткам с отклонениями в поведении: принятие ребенка»</w:t>
      </w:r>
      <w:r w:rsidR="00173451">
        <w:rPr>
          <w:rFonts w:ascii="Times New Roman" w:hAnsi="Times New Roman" w:cs="Times New Roman"/>
          <w:color w:val="202124"/>
          <w:sz w:val="28"/>
          <w:szCs w:val="28"/>
          <w:shd w:val="clear" w:color="auto" w:fill="FFFFFF"/>
        </w:rPr>
        <w:t xml:space="preserve"> </w:t>
      </w:r>
      <w:r w:rsidRPr="00ED4797">
        <w:rPr>
          <w:rFonts w:ascii="Times New Roman" w:hAnsi="Times New Roman" w:cs="Times New Roman"/>
          <w:color w:val="030F23"/>
          <w:kern w:val="36"/>
          <w:sz w:val="28"/>
          <w:szCs w:val="28"/>
        </w:rPr>
        <w:t>(08.06.2022 г.);</w:t>
      </w:r>
    </w:p>
    <w:p w:rsidR="00A97247" w:rsidRPr="00ED4797" w:rsidRDefault="00A97247" w:rsidP="00ED4797">
      <w:pPr>
        <w:spacing w:after="0" w:line="240" w:lineRule="auto"/>
        <w:ind w:firstLine="709"/>
        <w:jc w:val="both"/>
        <w:rPr>
          <w:rFonts w:ascii="Times New Roman" w:hAnsi="Times New Roman" w:cs="Times New Roman"/>
          <w:color w:val="000000" w:themeColor="text1"/>
          <w:sz w:val="28"/>
          <w:szCs w:val="28"/>
        </w:rPr>
      </w:pPr>
      <w:r w:rsidRPr="00ED4797">
        <w:rPr>
          <w:rFonts w:ascii="Times New Roman" w:hAnsi="Times New Roman" w:cs="Times New Roman"/>
          <w:color w:val="030F23"/>
          <w:kern w:val="36"/>
          <w:sz w:val="28"/>
          <w:szCs w:val="28"/>
        </w:rPr>
        <w:t>-</w:t>
      </w:r>
      <w:proofErr w:type="spellStart"/>
      <w:r w:rsidRPr="00ED4797">
        <w:rPr>
          <w:rFonts w:ascii="Times New Roman" w:hAnsi="Times New Roman" w:cs="Times New Roman"/>
          <w:color w:val="000000"/>
          <w:sz w:val="28"/>
          <w:szCs w:val="28"/>
        </w:rPr>
        <w:t>вебинар</w:t>
      </w:r>
      <w:proofErr w:type="spellEnd"/>
      <w:r w:rsidRPr="00ED4797">
        <w:rPr>
          <w:rFonts w:ascii="Times New Roman" w:hAnsi="Times New Roman" w:cs="Times New Roman"/>
          <w:color w:val="000000"/>
          <w:sz w:val="28"/>
          <w:szCs w:val="28"/>
        </w:rPr>
        <w:t xml:space="preserve"> сети ФИП, проведенный</w:t>
      </w:r>
      <w:r w:rsidRPr="00ED4797">
        <w:rPr>
          <w:rFonts w:ascii="Times New Roman" w:hAnsi="Times New Roman" w:cs="Times New Roman"/>
          <w:color w:val="000000" w:themeColor="text1"/>
          <w:sz w:val="28"/>
          <w:szCs w:val="28"/>
        </w:rPr>
        <w:t xml:space="preserve"> Институтом управления образованием Российской Академии образования (30.06.2022 г.);</w:t>
      </w:r>
    </w:p>
    <w:p w:rsidR="00A97247" w:rsidRPr="00ED4797" w:rsidRDefault="00A97247" w:rsidP="00ED4797">
      <w:pPr>
        <w:spacing w:after="0" w:line="240" w:lineRule="auto"/>
        <w:ind w:firstLine="709"/>
        <w:jc w:val="both"/>
        <w:rPr>
          <w:rFonts w:ascii="Times New Roman" w:hAnsi="Times New Roman" w:cs="Times New Roman"/>
          <w:sz w:val="28"/>
          <w:szCs w:val="28"/>
          <w:shd w:val="clear" w:color="auto" w:fill="FFFFFF"/>
        </w:rPr>
      </w:pPr>
      <w:r w:rsidRPr="00ED4797">
        <w:rPr>
          <w:rFonts w:ascii="Times New Roman" w:hAnsi="Times New Roman" w:cs="Times New Roman"/>
          <w:color w:val="000000" w:themeColor="text1"/>
          <w:sz w:val="28"/>
          <w:szCs w:val="28"/>
        </w:rPr>
        <w:t xml:space="preserve">- </w:t>
      </w:r>
      <w:r w:rsidRPr="00ED4797">
        <w:rPr>
          <w:rFonts w:ascii="Times New Roman" w:hAnsi="Times New Roman" w:cs="Times New Roman"/>
          <w:sz w:val="28"/>
          <w:szCs w:val="28"/>
          <w:shd w:val="clear" w:color="auto" w:fill="FFFFFF"/>
        </w:rPr>
        <w:t xml:space="preserve">посещение Центра руководителем сектора мероприятий и конкурсов Синодального отдела религиозного образования и </w:t>
      </w:r>
      <w:proofErr w:type="spellStart"/>
      <w:r w:rsidRPr="00ED4797">
        <w:rPr>
          <w:rFonts w:ascii="Times New Roman" w:hAnsi="Times New Roman" w:cs="Times New Roman"/>
          <w:sz w:val="28"/>
          <w:szCs w:val="28"/>
          <w:shd w:val="clear" w:color="auto" w:fill="FFFFFF"/>
        </w:rPr>
        <w:t>катехизацииМосковского</w:t>
      </w:r>
      <w:proofErr w:type="spellEnd"/>
      <w:r w:rsidRPr="00ED4797">
        <w:rPr>
          <w:rFonts w:ascii="Times New Roman" w:hAnsi="Times New Roman" w:cs="Times New Roman"/>
          <w:sz w:val="28"/>
          <w:szCs w:val="28"/>
          <w:shd w:val="clear" w:color="auto" w:fill="FFFFFF"/>
        </w:rPr>
        <w:t xml:space="preserve"> Патриархата,  исполнительным </w:t>
      </w:r>
      <w:proofErr w:type="spellStart"/>
      <w:r w:rsidRPr="00ED4797">
        <w:rPr>
          <w:rFonts w:ascii="Times New Roman" w:hAnsi="Times New Roman" w:cs="Times New Roman"/>
          <w:sz w:val="28"/>
          <w:szCs w:val="28"/>
          <w:shd w:val="clear" w:color="auto" w:fill="FFFFFF"/>
        </w:rPr>
        <w:t>директором</w:t>
      </w:r>
      <w:r w:rsidRPr="00ED4797">
        <w:rPr>
          <w:rFonts w:ascii="Times New Roman" w:hAnsi="Times New Roman" w:cs="Times New Roman"/>
          <w:sz w:val="28"/>
          <w:szCs w:val="28"/>
        </w:rPr>
        <w:t>Всероссийского</w:t>
      </w:r>
      <w:proofErr w:type="spellEnd"/>
      <w:r w:rsidRPr="00ED4797">
        <w:rPr>
          <w:rFonts w:ascii="Times New Roman" w:hAnsi="Times New Roman" w:cs="Times New Roman"/>
          <w:sz w:val="28"/>
          <w:szCs w:val="28"/>
        </w:rPr>
        <w:t xml:space="preserve"> Конкурса «За Нравственный Подвиг Учителя»</w:t>
      </w:r>
      <w:r w:rsidR="00E21AFF">
        <w:rPr>
          <w:rFonts w:ascii="Times New Roman" w:hAnsi="Times New Roman" w:cs="Times New Roman"/>
          <w:sz w:val="28"/>
          <w:szCs w:val="28"/>
        </w:rPr>
        <w:t xml:space="preserve"> </w:t>
      </w:r>
      <w:r w:rsidRPr="00ED4797">
        <w:rPr>
          <w:rFonts w:ascii="Times New Roman" w:hAnsi="Times New Roman" w:cs="Times New Roman"/>
          <w:sz w:val="28"/>
          <w:szCs w:val="28"/>
          <w:shd w:val="clear" w:color="auto" w:fill="FFFFFF"/>
        </w:rPr>
        <w:t>иеромонахом Трифоном (</w:t>
      </w:r>
      <w:proofErr w:type="spellStart"/>
      <w:r w:rsidRPr="00ED4797">
        <w:rPr>
          <w:rFonts w:ascii="Times New Roman" w:hAnsi="Times New Roman" w:cs="Times New Roman"/>
          <w:sz w:val="28"/>
          <w:szCs w:val="28"/>
          <w:shd w:val="clear" w:color="auto" w:fill="FFFFFF"/>
        </w:rPr>
        <w:t>Умалатовым</w:t>
      </w:r>
      <w:proofErr w:type="spellEnd"/>
      <w:r w:rsidRPr="00ED4797">
        <w:rPr>
          <w:rFonts w:ascii="Times New Roman" w:hAnsi="Times New Roman" w:cs="Times New Roman"/>
          <w:sz w:val="28"/>
          <w:szCs w:val="28"/>
          <w:shd w:val="clear" w:color="auto" w:fill="FFFFFF"/>
        </w:rPr>
        <w:t>) (04.06.2022 г.);</w:t>
      </w:r>
    </w:p>
    <w:p w:rsidR="00A97247" w:rsidRPr="00ED4797" w:rsidRDefault="00A97247" w:rsidP="00ED4797">
      <w:pPr>
        <w:spacing w:after="0" w:line="240" w:lineRule="auto"/>
        <w:ind w:firstLine="709"/>
        <w:jc w:val="both"/>
        <w:rPr>
          <w:rFonts w:ascii="Times New Roman" w:hAnsi="Times New Roman" w:cs="Times New Roman"/>
          <w:sz w:val="28"/>
          <w:szCs w:val="28"/>
          <w:shd w:val="clear" w:color="auto" w:fill="FFFFFF"/>
        </w:rPr>
      </w:pPr>
      <w:r w:rsidRPr="00ED4797">
        <w:rPr>
          <w:rFonts w:ascii="Times New Roman" w:hAnsi="Times New Roman" w:cs="Times New Roman"/>
          <w:sz w:val="28"/>
          <w:szCs w:val="28"/>
          <w:shd w:val="clear" w:color="auto" w:fill="FFFFFF"/>
        </w:rPr>
        <w:t xml:space="preserve">- посещение Центра </w:t>
      </w:r>
      <w:r w:rsidRPr="00ED4797">
        <w:rPr>
          <w:rFonts w:ascii="Times New Roman" w:hAnsi="Times New Roman" w:cs="Times New Roman"/>
          <w:color w:val="000000"/>
          <w:sz w:val="28"/>
          <w:szCs w:val="28"/>
        </w:rPr>
        <w:t xml:space="preserve">экспертной комиссии II (межрегионального, Дальневосточный федеральный округ) </w:t>
      </w:r>
      <w:proofErr w:type="spellStart"/>
      <w:r w:rsidRPr="00ED4797">
        <w:rPr>
          <w:rFonts w:ascii="Times New Roman" w:hAnsi="Times New Roman" w:cs="Times New Roman"/>
          <w:color w:val="000000"/>
          <w:sz w:val="28"/>
          <w:szCs w:val="28"/>
        </w:rPr>
        <w:t>этапаВсероссийского</w:t>
      </w:r>
      <w:proofErr w:type="spellEnd"/>
      <w:r w:rsidRPr="00ED4797">
        <w:rPr>
          <w:rFonts w:ascii="Times New Roman" w:hAnsi="Times New Roman" w:cs="Times New Roman"/>
          <w:color w:val="000000"/>
          <w:sz w:val="28"/>
          <w:szCs w:val="28"/>
        </w:rPr>
        <w:t xml:space="preserve"> конкурса в области педагогики, работы с детьми и молодежью до 20 лет «За нравственный подвиг учителя»</w:t>
      </w:r>
      <w:r w:rsidRPr="00ED4797">
        <w:rPr>
          <w:rFonts w:ascii="Times New Roman" w:hAnsi="Times New Roman" w:cs="Times New Roman"/>
          <w:sz w:val="28"/>
          <w:szCs w:val="28"/>
          <w:shd w:val="clear" w:color="auto" w:fill="FFFFFF"/>
        </w:rPr>
        <w:t>(05.06.2022 г.);</w:t>
      </w:r>
    </w:p>
    <w:p w:rsidR="00A97247" w:rsidRPr="00ED4797" w:rsidRDefault="00A97247" w:rsidP="00ED4797">
      <w:pPr>
        <w:spacing w:after="0" w:line="240" w:lineRule="auto"/>
        <w:ind w:firstLine="709"/>
        <w:jc w:val="both"/>
        <w:rPr>
          <w:rFonts w:ascii="Times New Roman" w:hAnsi="Times New Roman" w:cs="Times New Roman"/>
          <w:sz w:val="28"/>
          <w:szCs w:val="28"/>
          <w:shd w:val="clear" w:color="auto" w:fill="FFFFFF"/>
        </w:rPr>
      </w:pPr>
      <w:r w:rsidRPr="00ED4797">
        <w:rPr>
          <w:rFonts w:ascii="Times New Roman" w:hAnsi="Times New Roman" w:cs="Times New Roman"/>
          <w:sz w:val="28"/>
          <w:szCs w:val="28"/>
          <w:shd w:val="clear" w:color="auto" w:fill="FFFFFF"/>
        </w:rPr>
        <w:t xml:space="preserve">- </w:t>
      </w:r>
      <w:r w:rsidRPr="00ED4797">
        <w:rPr>
          <w:rFonts w:ascii="Times New Roman" w:hAnsi="Times New Roman" w:cs="Times New Roman"/>
          <w:sz w:val="28"/>
          <w:szCs w:val="28"/>
        </w:rPr>
        <w:t>рабочий визит в Центр министра социальной защиты населения Хабаровского края</w:t>
      </w:r>
      <w:r w:rsidR="007B3C0E">
        <w:rPr>
          <w:rFonts w:ascii="Times New Roman" w:hAnsi="Times New Roman" w:cs="Times New Roman"/>
          <w:sz w:val="28"/>
          <w:szCs w:val="28"/>
        </w:rPr>
        <w:t xml:space="preserve"> </w:t>
      </w:r>
      <w:r w:rsidRPr="00ED4797">
        <w:rPr>
          <w:rFonts w:ascii="Times New Roman" w:hAnsi="Times New Roman" w:cs="Times New Roman"/>
          <w:sz w:val="28"/>
          <w:szCs w:val="28"/>
        </w:rPr>
        <w:t xml:space="preserve">А.О. Дорофеева </w:t>
      </w:r>
      <w:r w:rsidRPr="00ED4797">
        <w:rPr>
          <w:rFonts w:ascii="Times New Roman" w:hAnsi="Times New Roman" w:cs="Times New Roman"/>
          <w:sz w:val="28"/>
          <w:szCs w:val="28"/>
          <w:shd w:val="clear" w:color="auto" w:fill="FFFFFF"/>
        </w:rPr>
        <w:t>(06.06.2022 г.);</w:t>
      </w:r>
    </w:p>
    <w:p w:rsidR="00A97247" w:rsidRPr="00ED4797" w:rsidRDefault="00A97247" w:rsidP="00ED4797">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shd w:val="clear" w:color="auto" w:fill="FFFFFF"/>
        </w:rPr>
        <w:t xml:space="preserve">- </w:t>
      </w:r>
      <w:r w:rsidRPr="00ED4797">
        <w:rPr>
          <w:rFonts w:ascii="Times New Roman" w:hAnsi="Times New Roman" w:cs="Times New Roman"/>
          <w:sz w:val="28"/>
          <w:szCs w:val="28"/>
        </w:rPr>
        <w:t>торжественная</w:t>
      </w:r>
      <w:r w:rsidR="00E21AFF">
        <w:rPr>
          <w:rFonts w:ascii="Times New Roman" w:hAnsi="Times New Roman" w:cs="Times New Roman"/>
          <w:sz w:val="28"/>
          <w:szCs w:val="28"/>
        </w:rPr>
        <w:t xml:space="preserve"> </w:t>
      </w:r>
      <w:r w:rsidRPr="00ED4797">
        <w:rPr>
          <w:rFonts w:ascii="Times New Roman" w:hAnsi="Times New Roman" w:cs="Times New Roman"/>
          <w:sz w:val="28"/>
          <w:szCs w:val="28"/>
        </w:rPr>
        <w:t>церемония подписания итогового протокола</w:t>
      </w:r>
      <w:r w:rsidR="00E21AFF">
        <w:rPr>
          <w:rFonts w:ascii="Times New Roman" w:hAnsi="Times New Roman" w:cs="Times New Roman"/>
          <w:sz w:val="28"/>
          <w:szCs w:val="28"/>
        </w:rPr>
        <w:t xml:space="preserve"> </w:t>
      </w:r>
      <w:r w:rsidRPr="00ED4797">
        <w:rPr>
          <w:rFonts w:ascii="Times New Roman" w:hAnsi="Times New Roman" w:cs="Times New Roman"/>
          <w:sz w:val="28"/>
          <w:szCs w:val="28"/>
          <w:lang w:val="en-US"/>
        </w:rPr>
        <w:t>II</w:t>
      </w:r>
      <w:r w:rsidR="00E21AFF">
        <w:rPr>
          <w:rFonts w:ascii="Times New Roman" w:hAnsi="Times New Roman" w:cs="Times New Roman"/>
          <w:sz w:val="28"/>
          <w:szCs w:val="28"/>
        </w:rPr>
        <w:t xml:space="preserve"> </w:t>
      </w:r>
      <w:r w:rsidRPr="00ED4797">
        <w:rPr>
          <w:rFonts w:ascii="Times New Roman" w:hAnsi="Times New Roman" w:cs="Times New Roman"/>
          <w:sz w:val="28"/>
          <w:szCs w:val="28"/>
        </w:rPr>
        <w:t>межрегионального этапа</w:t>
      </w:r>
      <w:proofErr w:type="gramStart"/>
      <w:r w:rsidRPr="00ED4797">
        <w:rPr>
          <w:rFonts w:ascii="Times New Roman" w:hAnsi="Times New Roman" w:cs="Times New Roman"/>
          <w:sz w:val="28"/>
          <w:szCs w:val="28"/>
          <w:lang w:val="en-US"/>
        </w:rPr>
        <w:t>XVII</w:t>
      </w:r>
      <w:proofErr w:type="gramEnd"/>
      <w:r w:rsidRPr="00ED4797">
        <w:rPr>
          <w:rFonts w:ascii="Times New Roman" w:hAnsi="Times New Roman" w:cs="Times New Roman"/>
          <w:sz w:val="28"/>
          <w:szCs w:val="28"/>
        </w:rPr>
        <w:t xml:space="preserve">Всероссийского конкурса в области педагогики, </w:t>
      </w:r>
      <w:r w:rsidRPr="00ED4797">
        <w:rPr>
          <w:rFonts w:ascii="Times New Roman" w:hAnsi="Times New Roman" w:cs="Times New Roman"/>
          <w:sz w:val="28"/>
          <w:szCs w:val="28"/>
        </w:rPr>
        <w:lastRenderedPageBreak/>
        <w:t>воспитания и работы с детьми и молодежью</w:t>
      </w:r>
      <w:r w:rsidR="00A45B0D">
        <w:rPr>
          <w:rFonts w:ascii="Times New Roman" w:hAnsi="Times New Roman" w:cs="Times New Roman"/>
          <w:sz w:val="28"/>
          <w:szCs w:val="28"/>
        </w:rPr>
        <w:t xml:space="preserve"> </w:t>
      </w:r>
      <w:r w:rsidRPr="00ED4797">
        <w:rPr>
          <w:rFonts w:ascii="Times New Roman" w:hAnsi="Times New Roman" w:cs="Times New Roman"/>
          <w:sz w:val="28"/>
          <w:szCs w:val="28"/>
        </w:rPr>
        <w:t>до 20 лет «За нравственный подвиг учителя»</w:t>
      </w:r>
      <w:r w:rsidRPr="00ED4797">
        <w:rPr>
          <w:rFonts w:ascii="Times New Roman" w:hAnsi="Times New Roman" w:cs="Times New Roman"/>
          <w:sz w:val="28"/>
          <w:szCs w:val="28"/>
          <w:shd w:val="clear" w:color="auto" w:fill="FFFFFF"/>
        </w:rPr>
        <w:t>(07.06.2022 г.).</w:t>
      </w:r>
    </w:p>
    <w:p w:rsidR="00A97247" w:rsidRPr="00ED4797" w:rsidRDefault="00A97247" w:rsidP="00ED4797">
      <w:pPr>
        <w:shd w:val="clear" w:color="auto" w:fill="FFFFFF"/>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В названных мероприятиях, проводимых на базе Центра, приняло участие более 300 специалистов учреждений образования из Амурского, </w:t>
      </w:r>
      <w:proofErr w:type="spellStart"/>
      <w:r w:rsidRPr="00ED4797">
        <w:rPr>
          <w:rFonts w:ascii="Times New Roman" w:hAnsi="Times New Roman" w:cs="Times New Roman"/>
          <w:sz w:val="28"/>
          <w:szCs w:val="28"/>
        </w:rPr>
        <w:t>Аяно</w:t>
      </w:r>
      <w:proofErr w:type="spellEnd"/>
      <w:r w:rsidRPr="00ED4797">
        <w:rPr>
          <w:rFonts w:ascii="Times New Roman" w:hAnsi="Times New Roman" w:cs="Times New Roman"/>
          <w:sz w:val="28"/>
          <w:szCs w:val="28"/>
        </w:rPr>
        <w:t xml:space="preserve">-Майского </w:t>
      </w:r>
      <w:proofErr w:type="spellStart"/>
      <w:r w:rsidRPr="00ED4797">
        <w:rPr>
          <w:rFonts w:ascii="Times New Roman" w:hAnsi="Times New Roman" w:cs="Times New Roman"/>
          <w:sz w:val="28"/>
          <w:szCs w:val="28"/>
        </w:rPr>
        <w:t>Бикинского</w:t>
      </w:r>
      <w:proofErr w:type="spellEnd"/>
      <w:r w:rsidRPr="00ED4797">
        <w:rPr>
          <w:rFonts w:ascii="Times New Roman" w:hAnsi="Times New Roman" w:cs="Times New Roman"/>
          <w:sz w:val="28"/>
          <w:szCs w:val="28"/>
        </w:rPr>
        <w:t xml:space="preserve">, </w:t>
      </w:r>
      <w:proofErr w:type="spellStart"/>
      <w:r w:rsidRPr="00ED4797">
        <w:rPr>
          <w:rFonts w:ascii="Times New Roman" w:hAnsi="Times New Roman" w:cs="Times New Roman"/>
          <w:sz w:val="28"/>
          <w:szCs w:val="28"/>
        </w:rPr>
        <w:t>Ванинского</w:t>
      </w:r>
      <w:proofErr w:type="spellEnd"/>
      <w:r w:rsidRPr="00ED4797">
        <w:rPr>
          <w:rFonts w:ascii="Times New Roman" w:hAnsi="Times New Roman" w:cs="Times New Roman"/>
          <w:sz w:val="28"/>
          <w:szCs w:val="28"/>
        </w:rPr>
        <w:t xml:space="preserve">, </w:t>
      </w:r>
      <w:proofErr w:type="spellStart"/>
      <w:r w:rsidRPr="00ED4797">
        <w:rPr>
          <w:rFonts w:ascii="Times New Roman" w:hAnsi="Times New Roman" w:cs="Times New Roman"/>
          <w:sz w:val="28"/>
          <w:szCs w:val="28"/>
        </w:rPr>
        <w:t>Верхнебуреинского</w:t>
      </w:r>
      <w:proofErr w:type="spellEnd"/>
      <w:r w:rsidRPr="00ED4797">
        <w:rPr>
          <w:rFonts w:ascii="Times New Roman" w:hAnsi="Times New Roman" w:cs="Times New Roman"/>
          <w:sz w:val="28"/>
          <w:szCs w:val="28"/>
        </w:rPr>
        <w:t xml:space="preserve">, Вяземского, Комсомольского, Нанайского, Николаевского, Охотского, имени Лазо, имени Полины Осипенко, Советско-Гаванского, </w:t>
      </w:r>
      <w:hyperlink r:id="rId13" w:history="1">
        <w:proofErr w:type="spellStart"/>
        <w:r w:rsidRPr="0002160C">
          <w:rPr>
            <w:rStyle w:val="af4"/>
            <w:rFonts w:ascii="Times New Roman" w:hAnsi="Times New Roman" w:cs="Times New Roman"/>
            <w:color w:val="auto"/>
            <w:sz w:val="28"/>
            <w:szCs w:val="28"/>
          </w:rPr>
          <w:t>Тугуро-Чумиканского</w:t>
        </w:r>
        <w:proofErr w:type="spellEnd"/>
      </w:hyperlink>
      <w:r w:rsidRPr="0002160C">
        <w:rPr>
          <w:rFonts w:ascii="Times New Roman" w:hAnsi="Times New Roman" w:cs="Times New Roman"/>
          <w:sz w:val="28"/>
          <w:szCs w:val="28"/>
        </w:rPr>
        <w:t>,</w:t>
      </w:r>
      <w:r w:rsidRPr="00ED4797">
        <w:rPr>
          <w:rFonts w:ascii="Times New Roman" w:hAnsi="Times New Roman" w:cs="Times New Roman"/>
          <w:sz w:val="28"/>
          <w:szCs w:val="28"/>
        </w:rPr>
        <w:t xml:space="preserve"> </w:t>
      </w:r>
      <w:proofErr w:type="spellStart"/>
      <w:r w:rsidRPr="00ED4797">
        <w:rPr>
          <w:rFonts w:ascii="Times New Roman" w:hAnsi="Times New Roman" w:cs="Times New Roman"/>
          <w:sz w:val="28"/>
          <w:szCs w:val="28"/>
        </w:rPr>
        <w:t>Ульчского</w:t>
      </w:r>
      <w:proofErr w:type="spellEnd"/>
      <w:r w:rsidRPr="00ED4797">
        <w:rPr>
          <w:rFonts w:ascii="Times New Roman" w:hAnsi="Times New Roman" w:cs="Times New Roman"/>
          <w:sz w:val="28"/>
          <w:szCs w:val="28"/>
        </w:rPr>
        <w:t>, Хабаровского муниципальных районов, городов Комсомольска-на-Амуре и Хабаровска.</w:t>
      </w:r>
    </w:p>
    <w:p w:rsidR="00A97247" w:rsidRPr="00ED4797" w:rsidRDefault="00A97247" w:rsidP="00ED4797">
      <w:pPr>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xml:space="preserve">Важным этапом в деятельности методической работы Центра является обеспечение экспериментальной деятельности Центра в статусе Федеральной инновационной площадки. </w:t>
      </w:r>
    </w:p>
    <w:p w:rsidR="00A97247" w:rsidRPr="00ED4797" w:rsidRDefault="00A97247" w:rsidP="00ED4797">
      <w:pPr>
        <w:pStyle w:val="a3"/>
        <w:ind w:firstLine="567"/>
        <w:jc w:val="both"/>
        <w:rPr>
          <w:rFonts w:ascii="Times New Roman" w:hAnsi="Times New Roman" w:cs="Times New Roman"/>
          <w:sz w:val="28"/>
          <w:szCs w:val="28"/>
        </w:rPr>
      </w:pPr>
      <w:r w:rsidRPr="00ED4797">
        <w:rPr>
          <w:rFonts w:ascii="Times New Roman" w:hAnsi="Times New Roman" w:cs="Times New Roman"/>
          <w:sz w:val="28"/>
          <w:szCs w:val="28"/>
        </w:rPr>
        <w:t>В процессе курсов повышения квалификации, проводимых на базе Центра,</w:t>
      </w:r>
      <w:r w:rsidR="007B3C0E">
        <w:rPr>
          <w:rFonts w:ascii="Times New Roman" w:hAnsi="Times New Roman" w:cs="Times New Roman"/>
          <w:sz w:val="28"/>
          <w:szCs w:val="28"/>
        </w:rPr>
        <w:t xml:space="preserve"> </w:t>
      </w:r>
      <w:r w:rsidRPr="00ED4797">
        <w:rPr>
          <w:rFonts w:ascii="Times New Roman" w:hAnsi="Times New Roman" w:cs="Times New Roman"/>
          <w:sz w:val="28"/>
          <w:szCs w:val="28"/>
        </w:rPr>
        <w:t>важно знать и отслеживать эффективность качества проекта. Для анализа нами использована диагностика методами анкетирования, включенного наблюдения, рефлексии его  участников.</w:t>
      </w:r>
    </w:p>
    <w:p w:rsidR="00A97247" w:rsidRPr="00ED4797" w:rsidRDefault="00A97247" w:rsidP="00ED4797">
      <w:pPr>
        <w:pStyle w:val="a3"/>
        <w:ind w:firstLine="567"/>
        <w:jc w:val="both"/>
        <w:rPr>
          <w:rFonts w:ascii="Times New Roman" w:hAnsi="Times New Roman" w:cs="Times New Roman"/>
          <w:sz w:val="28"/>
          <w:szCs w:val="28"/>
        </w:rPr>
      </w:pPr>
      <w:r w:rsidRPr="00ED4797">
        <w:rPr>
          <w:rFonts w:ascii="Times New Roman" w:hAnsi="Times New Roman" w:cs="Times New Roman"/>
          <w:sz w:val="28"/>
          <w:szCs w:val="28"/>
        </w:rPr>
        <w:t xml:space="preserve">Эффективность и качество приращения профессиональных компетентностей участниками курсовой подготовки,  мы оцениваем при помощи двух анкет, результаты которых уточняют и взаимно дополняют друг друга. </w:t>
      </w:r>
      <w:proofErr w:type="gramStart"/>
      <w:r w:rsidRPr="00ED4797">
        <w:rPr>
          <w:rFonts w:ascii="Times New Roman" w:hAnsi="Times New Roman" w:cs="Times New Roman"/>
          <w:sz w:val="28"/>
          <w:szCs w:val="28"/>
        </w:rPr>
        <w:t>В опросниках</w:t>
      </w:r>
      <w:proofErr w:type="gramEnd"/>
      <w:r w:rsidRPr="00ED4797">
        <w:rPr>
          <w:rFonts w:ascii="Times New Roman" w:hAnsi="Times New Roman" w:cs="Times New Roman"/>
          <w:sz w:val="28"/>
          <w:szCs w:val="28"/>
        </w:rPr>
        <w:t xml:space="preserve"> предлагаются  параметры, по которым необходимо оценить эффективность работы на курсах и удовлетворённость участием в ней, баллом от 0 до 5. Ниже приводится средний балл по каждому параметру, получившийся в результате мониторинга реализации программы в отчётный период. Оценка эффективности проводилась за период с 06.04.2022 по 15.04.2022.</w:t>
      </w:r>
    </w:p>
    <w:p w:rsidR="00A97247" w:rsidRPr="00ED4797" w:rsidRDefault="00A97247" w:rsidP="00ED4797">
      <w:pPr>
        <w:pStyle w:val="a3"/>
        <w:ind w:firstLine="567"/>
        <w:jc w:val="both"/>
        <w:rPr>
          <w:rFonts w:ascii="Times New Roman" w:hAnsi="Times New Roman" w:cs="Times New Roman"/>
          <w:sz w:val="28"/>
          <w:szCs w:val="28"/>
        </w:rPr>
      </w:pPr>
    </w:p>
    <w:tbl>
      <w:tblPr>
        <w:tblW w:w="990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45"/>
        <w:gridCol w:w="1263"/>
        <w:gridCol w:w="1417"/>
        <w:gridCol w:w="1843"/>
      </w:tblGrid>
      <w:tr w:rsidR="00A97247" w:rsidRPr="00ED4797" w:rsidTr="007D0598">
        <w:trPr>
          <w:trHeight w:val="375"/>
        </w:trPr>
        <w:tc>
          <w:tcPr>
            <w:tcW w:w="540"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keepNext/>
              <w:spacing w:after="0" w:line="240" w:lineRule="exact"/>
              <w:jc w:val="center"/>
              <w:outlineLvl w:val="0"/>
              <w:rPr>
                <w:rFonts w:ascii="Times New Roman" w:hAnsi="Times New Roman" w:cs="Times New Roman"/>
                <w:sz w:val="24"/>
                <w:szCs w:val="24"/>
              </w:rPr>
            </w:pPr>
            <w:r w:rsidRPr="0002160C">
              <w:rPr>
                <w:rFonts w:ascii="Times New Roman" w:hAnsi="Times New Roman" w:cs="Times New Roman"/>
                <w:sz w:val="24"/>
                <w:szCs w:val="24"/>
              </w:rPr>
              <w:t>Параметры</w:t>
            </w:r>
          </w:p>
        </w:tc>
        <w:tc>
          <w:tcPr>
            <w:tcW w:w="126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Входящая диагностика</w:t>
            </w:r>
          </w:p>
        </w:tc>
        <w:tc>
          <w:tcPr>
            <w:tcW w:w="1417"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ind w:firstLine="249"/>
              <w:rPr>
                <w:rFonts w:ascii="Times New Roman" w:hAnsi="Times New Roman" w:cs="Times New Roman"/>
                <w:sz w:val="24"/>
                <w:szCs w:val="24"/>
              </w:rPr>
            </w:pPr>
            <w:r w:rsidRPr="0002160C">
              <w:rPr>
                <w:rFonts w:ascii="Times New Roman" w:hAnsi="Times New Roman" w:cs="Times New Roman"/>
                <w:sz w:val="24"/>
                <w:szCs w:val="24"/>
              </w:rPr>
              <w:t>На выходе</w:t>
            </w:r>
          </w:p>
        </w:tc>
        <w:tc>
          <w:tcPr>
            <w:tcW w:w="184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ind w:firstLine="249"/>
              <w:rPr>
                <w:rFonts w:ascii="Times New Roman" w:hAnsi="Times New Roman" w:cs="Times New Roman"/>
                <w:sz w:val="24"/>
                <w:szCs w:val="24"/>
              </w:rPr>
            </w:pPr>
            <w:r w:rsidRPr="0002160C">
              <w:rPr>
                <w:rFonts w:ascii="Times New Roman" w:hAnsi="Times New Roman" w:cs="Times New Roman"/>
                <w:sz w:val="24"/>
                <w:szCs w:val="24"/>
              </w:rPr>
              <w:t>Увеличение/снижение %</w:t>
            </w:r>
          </w:p>
        </w:tc>
      </w:tr>
      <w:tr w:rsidR="00A97247" w:rsidRPr="00ED4797" w:rsidTr="007D0598">
        <w:trPr>
          <w:trHeight w:val="375"/>
        </w:trPr>
        <w:tc>
          <w:tcPr>
            <w:tcW w:w="540"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1.</w:t>
            </w:r>
          </w:p>
        </w:tc>
        <w:tc>
          <w:tcPr>
            <w:tcW w:w="4845"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 xml:space="preserve">Ваше понимание актуальности проблемы реабилитации детей с </w:t>
            </w:r>
            <w:proofErr w:type="spellStart"/>
            <w:r w:rsidRPr="0002160C">
              <w:rPr>
                <w:rFonts w:ascii="Times New Roman" w:hAnsi="Times New Roman" w:cs="Times New Roman"/>
                <w:sz w:val="24"/>
                <w:szCs w:val="24"/>
              </w:rPr>
              <w:t>девиантно</w:t>
            </w:r>
            <w:proofErr w:type="spellEnd"/>
            <w:r w:rsidRPr="0002160C">
              <w:rPr>
                <w:rFonts w:ascii="Times New Roman" w:hAnsi="Times New Roman" w:cs="Times New Roman"/>
                <w:sz w:val="24"/>
                <w:szCs w:val="24"/>
              </w:rPr>
              <w:t xml:space="preserve">-криминальным поведением </w:t>
            </w:r>
          </w:p>
        </w:tc>
        <w:tc>
          <w:tcPr>
            <w:tcW w:w="126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rPr>
            </w:pPr>
            <w:r w:rsidRPr="0002160C">
              <w:rPr>
                <w:rFonts w:ascii="Times New Roman" w:hAnsi="Times New Roman" w:cs="Times New Roman"/>
                <w:sz w:val="24"/>
                <w:szCs w:val="24"/>
              </w:rPr>
              <w:t>4,5</w:t>
            </w:r>
          </w:p>
        </w:tc>
        <w:tc>
          <w:tcPr>
            <w:tcW w:w="1417"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4,9</w:t>
            </w:r>
          </w:p>
        </w:tc>
        <w:tc>
          <w:tcPr>
            <w:tcW w:w="184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+8%</w:t>
            </w:r>
          </w:p>
        </w:tc>
      </w:tr>
      <w:tr w:rsidR="00A97247" w:rsidRPr="00ED4797" w:rsidTr="007D0598">
        <w:trPr>
          <w:trHeight w:val="375"/>
        </w:trPr>
        <w:tc>
          <w:tcPr>
            <w:tcW w:w="540"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2.</w:t>
            </w:r>
          </w:p>
        </w:tc>
        <w:tc>
          <w:tcPr>
            <w:tcW w:w="4845"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 xml:space="preserve">Ваше желание работать с детьми с </w:t>
            </w:r>
            <w:proofErr w:type="spellStart"/>
            <w:r w:rsidRPr="0002160C">
              <w:rPr>
                <w:rFonts w:ascii="Times New Roman" w:hAnsi="Times New Roman" w:cs="Times New Roman"/>
                <w:sz w:val="24"/>
                <w:szCs w:val="24"/>
              </w:rPr>
              <w:t>девиантным</w:t>
            </w:r>
            <w:proofErr w:type="spellEnd"/>
            <w:r w:rsidRPr="0002160C">
              <w:rPr>
                <w:rFonts w:ascii="Times New Roman" w:hAnsi="Times New Roman" w:cs="Times New Roman"/>
                <w:sz w:val="24"/>
                <w:szCs w:val="24"/>
              </w:rPr>
              <w:t xml:space="preserve"> поведением</w:t>
            </w:r>
          </w:p>
        </w:tc>
        <w:tc>
          <w:tcPr>
            <w:tcW w:w="126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rPr>
            </w:pPr>
            <w:r w:rsidRPr="0002160C">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4,3</w:t>
            </w:r>
          </w:p>
        </w:tc>
        <w:tc>
          <w:tcPr>
            <w:tcW w:w="184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+6%</w:t>
            </w:r>
          </w:p>
        </w:tc>
      </w:tr>
      <w:tr w:rsidR="00A97247" w:rsidRPr="00ED4797" w:rsidTr="007D0598">
        <w:trPr>
          <w:trHeight w:val="375"/>
        </w:trPr>
        <w:tc>
          <w:tcPr>
            <w:tcW w:w="540"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3</w:t>
            </w:r>
          </w:p>
        </w:tc>
        <w:tc>
          <w:tcPr>
            <w:tcW w:w="4845"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 xml:space="preserve">Ваша готовность активно работать над реабилитацией  детей с </w:t>
            </w:r>
            <w:proofErr w:type="spellStart"/>
            <w:r w:rsidRPr="0002160C">
              <w:rPr>
                <w:rFonts w:ascii="Times New Roman" w:hAnsi="Times New Roman" w:cs="Times New Roman"/>
                <w:sz w:val="24"/>
                <w:szCs w:val="24"/>
              </w:rPr>
              <w:t>девиантным</w:t>
            </w:r>
            <w:proofErr w:type="spellEnd"/>
            <w:r w:rsidRPr="0002160C">
              <w:rPr>
                <w:rFonts w:ascii="Times New Roman" w:hAnsi="Times New Roman" w:cs="Times New Roman"/>
                <w:sz w:val="24"/>
                <w:szCs w:val="24"/>
              </w:rPr>
              <w:t xml:space="preserve"> поведением</w:t>
            </w:r>
          </w:p>
        </w:tc>
        <w:tc>
          <w:tcPr>
            <w:tcW w:w="126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rPr>
            </w:pPr>
            <w:r w:rsidRPr="0002160C">
              <w:rPr>
                <w:rFonts w:ascii="Times New Roman" w:hAnsi="Times New Roman" w:cs="Times New Roman"/>
                <w:sz w:val="24"/>
                <w:szCs w:val="24"/>
              </w:rPr>
              <w:t>3,9</w:t>
            </w:r>
          </w:p>
        </w:tc>
        <w:tc>
          <w:tcPr>
            <w:tcW w:w="1417"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tabs>
                <w:tab w:val="left" w:pos="375"/>
                <w:tab w:val="center" w:pos="600"/>
              </w:tabs>
              <w:spacing w:after="0" w:line="240" w:lineRule="exact"/>
              <w:rPr>
                <w:rFonts w:ascii="Times New Roman" w:hAnsi="Times New Roman" w:cs="Times New Roman"/>
                <w:sz w:val="24"/>
                <w:szCs w:val="24"/>
                <w:highlight w:val="yellow"/>
              </w:rPr>
            </w:pPr>
            <w:r w:rsidRPr="0002160C">
              <w:rPr>
                <w:rFonts w:ascii="Times New Roman" w:hAnsi="Times New Roman" w:cs="Times New Roman"/>
                <w:sz w:val="24"/>
                <w:szCs w:val="24"/>
              </w:rPr>
              <w:tab/>
            </w:r>
            <w:r w:rsidRPr="0002160C">
              <w:rPr>
                <w:rFonts w:ascii="Times New Roman" w:hAnsi="Times New Roman" w:cs="Times New Roman"/>
                <w:sz w:val="24"/>
                <w:szCs w:val="24"/>
              </w:rPr>
              <w:tab/>
              <w:t>4,2</w:t>
            </w:r>
          </w:p>
        </w:tc>
        <w:tc>
          <w:tcPr>
            <w:tcW w:w="184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+6%</w:t>
            </w:r>
          </w:p>
        </w:tc>
      </w:tr>
      <w:tr w:rsidR="00A97247" w:rsidRPr="00ED4797" w:rsidTr="007D0598">
        <w:trPr>
          <w:trHeight w:val="375"/>
        </w:trPr>
        <w:tc>
          <w:tcPr>
            <w:tcW w:w="540"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4</w:t>
            </w:r>
          </w:p>
        </w:tc>
        <w:tc>
          <w:tcPr>
            <w:tcW w:w="4845"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 xml:space="preserve">Ваша осведомлённость о формах и методах работы с детьми с </w:t>
            </w:r>
            <w:proofErr w:type="spellStart"/>
            <w:r w:rsidRPr="0002160C">
              <w:rPr>
                <w:rFonts w:ascii="Times New Roman" w:hAnsi="Times New Roman" w:cs="Times New Roman"/>
                <w:sz w:val="24"/>
                <w:szCs w:val="24"/>
              </w:rPr>
              <w:t>девиантным</w:t>
            </w:r>
            <w:proofErr w:type="spellEnd"/>
            <w:r w:rsidRPr="0002160C">
              <w:rPr>
                <w:rFonts w:ascii="Times New Roman" w:hAnsi="Times New Roman" w:cs="Times New Roman"/>
                <w:sz w:val="24"/>
                <w:szCs w:val="24"/>
              </w:rPr>
              <w:t xml:space="preserve"> поведением </w:t>
            </w:r>
          </w:p>
        </w:tc>
        <w:tc>
          <w:tcPr>
            <w:tcW w:w="126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rPr>
            </w:pPr>
            <w:r w:rsidRPr="0002160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4,2</w:t>
            </w:r>
          </w:p>
        </w:tc>
        <w:tc>
          <w:tcPr>
            <w:tcW w:w="184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+24%</w:t>
            </w:r>
          </w:p>
        </w:tc>
      </w:tr>
      <w:tr w:rsidR="00A97247" w:rsidRPr="00ED4797" w:rsidTr="007D0598">
        <w:trPr>
          <w:trHeight w:val="375"/>
        </w:trPr>
        <w:tc>
          <w:tcPr>
            <w:tcW w:w="540"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5.</w:t>
            </w:r>
          </w:p>
        </w:tc>
        <w:tc>
          <w:tcPr>
            <w:tcW w:w="4845"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Понимание Вами дальнейших шагов в помощи детям данной категории</w:t>
            </w:r>
          </w:p>
        </w:tc>
        <w:tc>
          <w:tcPr>
            <w:tcW w:w="126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rPr>
            </w:pPr>
            <w:r w:rsidRPr="0002160C">
              <w:rPr>
                <w:rFonts w:ascii="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4,5</w:t>
            </w:r>
          </w:p>
        </w:tc>
        <w:tc>
          <w:tcPr>
            <w:tcW w:w="184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+32%</w:t>
            </w:r>
          </w:p>
        </w:tc>
      </w:tr>
      <w:tr w:rsidR="00A97247" w:rsidRPr="00ED4797" w:rsidTr="007D0598">
        <w:trPr>
          <w:trHeight w:val="375"/>
        </w:trPr>
        <w:tc>
          <w:tcPr>
            <w:tcW w:w="540"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rPr>
                <w:rFonts w:ascii="Times New Roman" w:hAnsi="Times New Roman" w:cs="Times New Roman"/>
                <w:sz w:val="24"/>
                <w:szCs w:val="24"/>
              </w:rPr>
            </w:pPr>
            <w:r w:rsidRPr="0002160C">
              <w:rPr>
                <w:rFonts w:ascii="Times New Roman" w:hAnsi="Times New Roman" w:cs="Times New Roman"/>
                <w:sz w:val="24"/>
                <w:szCs w:val="24"/>
              </w:rPr>
              <w:t>Средние общие значения:</w:t>
            </w:r>
          </w:p>
        </w:tc>
        <w:tc>
          <w:tcPr>
            <w:tcW w:w="126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rPr>
            </w:pPr>
            <w:r w:rsidRPr="0002160C">
              <w:rPr>
                <w:rFonts w:ascii="Times New Roman" w:hAnsi="Times New Roman" w:cs="Times New Roman"/>
                <w:sz w:val="24"/>
                <w:szCs w:val="24"/>
              </w:rPr>
              <w:t>3,66</w:t>
            </w:r>
          </w:p>
        </w:tc>
        <w:tc>
          <w:tcPr>
            <w:tcW w:w="1417"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4,42</w:t>
            </w:r>
          </w:p>
        </w:tc>
        <w:tc>
          <w:tcPr>
            <w:tcW w:w="1843" w:type="dxa"/>
            <w:tcBorders>
              <w:top w:val="single" w:sz="4" w:space="0" w:color="auto"/>
              <w:left w:val="single" w:sz="4" w:space="0" w:color="auto"/>
              <w:bottom w:val="single" w:sz="4" w:space="0" w:color="auto"/>
              <w:right w:val="single" w:sz="4" w:space="0" w:color="auto"/>
            </w:tcBorders>
          </w:tcPr>
          <w:p w:rsidR="00A97247" w:rsidRPr="0002160C" w:rsidRDefault="00A97247" w:rsidP="0002160C">
            <w:pPr>
              <w:spacing w:after="0" w:line="240" w:lineRule="exact"/>
              <w:jc w:val="center"/>
              <w:rPr>
                <w:rFonts w:ascii="Times New Roman" w:hAnsi="Times New Roman" w:cs="Times New Roman"/>
                <w:sz w:val="24"/>
                <w:szCs w:val="24"/>
                <w:highlight w:val="yellow"/>
              </w:rPr>
            </w:pPr>
            <w:r w:rsidRPr="0002160C">
              <w:rPr>
                <w:rFonts w:ascii="Times New Roman" w:hAnsi="Times New Roman" w:cs="Times New Roman"/>
                <w:sz w:val="24"/>
                <w:szCs w:val="24"/>
              </w:rPr>
              <w:t>+15,2%</w:t>
            </w:r>
          </w:p>
        </w:tc>
      </w:tr>
    </w:tbl>
    <w:p w:rsidR="004922C7" w:rsidRDefault="004922C7" w:rsidP="00ED4797">
      <w:pPr>
        <w:pStyle w:val="a3"/>
        <w:ind w:firstLine="567"/>
        <w:jc w:val="both"/>
        <w:rPr>
          <w:rFonts w:ascii="Times New Roman" w:hAnsi="Times New Roman" w:cs="Times New Roman"/>
          <w:sz w:val="28"/>
          <w:szCs w:val="28"/>
        </w:rPr>
      </w:pPr>
    </w:p>
    <w:p w:rsidR="00A97247" w:rsidRPr="00ED4797" w:rsidRDefault="00A97247" w:rsidP="00ED4797">
      <w:pPr>
        <w:pStyle w:val="a3"/>
        <w:ind w:firstLine="567"/>
        <w:jc w:val="both"/>
        <w:rPr>
          <w:rFonts w:ascii="Times New Roman" w:hAnsi="Times New Roman" w:cs="Times New Roman"/>
          <w:sz w:val="28"/>
          <w:szCs w:val="28"/>
        </w:rPr>
      </w:pPr>
      <w:bookmarkStart w:id="1" w:name="_GoBack"/>
      <w:bookmarkEnd w:id="1"/>
      <w:r w:rsidRPr="00ED4797">
        <w:rPr>
          <w:rFonts w:ascii="Times New Roman" w:hAnsi="Times New Roman" w:cs="Times New Roman"/>
          <w:sz w:val="28"/>
          <w:szCs w:val="28"/>
        </w:rPr>
        <w:t xml:space="preserve">Таким образом, видно, что в начале курсовой подготовки педагоги хорошо понимали проблемы реабилитации детей с </w:t>
      </w:r>
      <w:proofErr w:type="spellStart"/>
      <w:r w:rsidRPr="00ED4797">
        <w:rPr>
          <w:rFonts w:ascii="Times New Roman" w:hAnsi="Times New Roman" w:cs="Times New Roman"/>
          <w:sz w:val="28"/>
          <w:szCs w:val="28"/>
        </w:rPr>
        <w:t>девиантно</w:t>
      </w:r>
      <w:proofErr w:type="spellEnd"/>
      <w:r w:rsidRPr="00ED4797">
        <w:rPr>
          <w:rFonts w:ascii="Times New Roman" w:hAnsi="Times New Roman" w:cs="Times New Roman"/>
          <w:sz w:val="28"/>
          <w:szCs w:val="28"/>
        </w:rPr>
        <w:t>-криминальным поведением, и желание работать с такой группой детей было соответственно достаточно высоким. Готовность начать такую работу, в отличи</w:t>
      </w:r>
      <w:r w:rsidR="007B3C0E">
        <w:rPr>
          <w:rFonts w:ascii="Times New Roman" w:hAnsi="Times New Roman" w:cs="Times New Roman"/>
          <w:sz w:val="28"/>
          <w:szCs w:val="28"/>
        </w:rPr>
        <w:t>е</w:t>
      </w:r>
      <w:r w:rsidRPr="00ED4797">
        <w:rPr>
          <w:rFonts w:ascii="Times New Roman" w:hAnsi="Times New Roman" w:cs="Times New Roman"/>
          <w:sz w:val="28"/>
          <w:szCs w:val="28"/>
        </w:rPr>
        <w:t xml:space="preserve"> от желания, была немного ниже, так как низкой была осведомленность о формах и </w:t>
      </w:r>
      <w:r w:rsidRPr="00ED4797">
        <w:rPr>
          <w:rFonts w:ascii="Times New Roman" w:hAnsi="Times New Roman" w:cs="Times New Roman"/>
          <w:sz w:val="28"/>
          <w:szCs w:val="28"/>
        </w:rPr>
        <w:lastRenderedPageBreak/>
        <w:t>методах работы с такими детьми и понимание, в каком направлении двигаться, какие шаги предпринимать в работе.</w:t>
      </w:r>
    </w:p>
    <w:p w:rsidR="00A97247" w:rsidRPr="00ED4797" w:rsidRDefault="00A97247" w:rsidP="00ED4797">
      <w:pPr>
        <w:pStyle w:val="a3"/>
        <w:ind w:firstLine="567"/>
        <w:jc w:val="both"/>
        <w:rPr>
          <w:rFonts w:ascii="Times New Roman" w:hAnsi="Times New Roman" w:cs="Times New Roman"/>
          <w:sz w:val="28"/>
          <w:szCs w:val="28"/>
        </w:rPr>
      </w:pPr>
      <w:r w:rsidRPr="00ED4797">
        <w:rPr>
          <w:rFonts w:ascii="Times New Roman" w:hAnsi="Times New Roman" w:cs="Times New Roman"/>
          <w:sz w:val="28"/>
          <w:szCs w:val="28"/>
        </w:rPr>
        <w:t xml:space="preserve">К концу обучения произошел рост компетенций почти по всем направлениям. Особенно выросли понимание дальнейших шагов помощи детям и осведомленность о формах и методах работы с подростками. В этом направлении практические занятия и наглядные примеры, предоставленные педагогами Центра, оказались наиболее полезным и востребованным, принесли наибольшую пользу для слушателей курсов. Кроме того, выросло понимание актуальности проблемы реабилитации подростков с </w:t>
      </w:r>
      <w:proofErr w:type="spellStart"/>
      <w:r w:rsidRPr="00ED4797">
        <w:rPr>
          <w:rFonts w:ascii="Times New Roman" w:hAnsi="Times New Roman" w:cs="Times New Roman"/>
          <w:sz w:val="28"/>
          <w:szCs w:val="28"/>
        </w:rPr>
        <w:t>девиантным</w:t>
      </w:r>
      <w:proofErr w:type="spellEnd"/>
      <w:r w:rsidRPr="00ED4797">
        <w:rPr>
          <w:rFonts w:ascii="Times New Roman" w:hAnsi="Times New Roman" w:cs="Times New Roman"/>
          <w:sz w:val="28"/>
          <w:szCs w:val="28"/>
        </w:rPr>
        <w:t xml:space="preserve"> поведением. И, как результат успешного обучения, у педагогов повысилось желание и готовность работать с </w:t>
      </w:r>
      <w:proofErr w:type="spellStart"/>
      <w:r w:rsidRPr="00ED4797">
        <w:rPr>
          <w:rFonts w:ascii="Times New Roman" w:hAnsi="Times New Roman" w:cs="Times New Roman"/>
          <w:sz w:val="28"/>
          <w:szCs w:val="28"/>
        </w:rPr>
        <w:t>девиантными</w:t>
      </w:r>
      <w:proofErr w:type="spellEnd"/>
      <w:r w:rsidRPr="00ED4797">
        <w:rPr>
          <w:rFonts w:ascii="Times New Roman" w:hAnsi="Times New Roman" w:cs="Times New Roman"/>
          <w:sz w:val="28"/>
          <w:szCs w:val="28"/>
        </w:rPr>
        <w:t xml:space="preserve"> подростками. </w:t>
      </w:r>
    </w:p>
    <w:p w:rsidR="00A97247" w:rsidRPr="00ED4797" w:rsidRDefault="00A97247" w:rsidP="00ED4797">
      <w:pPr>
        <w:pStyle w:val="a3"/>
        <w:ind w:firstLine="567"/>
        <w:jc w:val="both"/>
        <w:rPr>
          <w:rFonts w:ascii="Times New Roman" w:hAnsi="Times New Roman" w:cs="Times New Roman"/>
          <w:sz w:val="28"/>
          <w:szCs w:val="28"/>
        </w:rPr>
      </w:pPr>
      <w:r w:rsidRPr="00ED4797">
        <w:rPr>
          <w:rFonts w:ascii="Times New Roman" w:hAnsi="Times New Roman" w:cs="Times New Roman"/>
          <w:sz w:val="28"/>
          <w:szCs w:val="28"/>
        </w:rPr>
        <w:t>Таким образом, большинство педагогов после окончания курсовой подготовки, количественно оценили свои осведомленность и понимание, желание, готовность к работе как высокие. Уровень профессионального приращения составляет более 15%.</w:t>
      </w:r>
    </w:p>
    <w:p w:rsidR="00A97247" w:rsidRPr="00ED4797" w:rsidRDefault="00A97247" w:rsidP="00ED4797">
      <w:pPr>
        <w:pStyle w:val="a3"/>
        <w:ind w:firstLine="567"/>
        <w:jc w:val="both"/>
        <w:rPr>
          <w:rFonts w:ascii="Times New Roman" w:hAnsi="Times New Roman" w:cs="Times New Roman"/>
          <w:sz w:val="28"/>
          <w:szCs w:val="28"/>
        </w:rPr>
      </w:pPr>
      <w:r w:rsidRPr="00ED4797">
        <w:rPr>
          <w:rFonts w:ascii="Times New Roman" w:hAnsi="Times New Roman" w:cs="Times New Roman"/>
          <w:sz w:val="28"/>
          <w:szCs w:val="28"/>
        </w:rPr>
        <w:t>Качественная оценка своего профессионализма слушателями, практически не изменилась. Только по показателю понимания причин девиантного поведения, у педагогов значительно расширился диапазон ответов, то есть курсанты действительно поняли, какие факторы влияют на возникновение отклоняющегося поведения у подростков.</w:t>
      </w:r>
    </w:p>
    <w:p w:rsidR="00A97247" w:rsidRPr="00ED4797" w:rsidRDefault="00A97247" w:rsidP="00ED4797">
      <w:pPr>
        <w:tabs>
          <w:tab w:val="left" w:pos="825"/>
        </w:tabs>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b/>
          <w:sz w:val="28"/>
          <w:szCs w:val="28"/>
        </w:rPr>
        <w:t>Продуктом инновационной</w:t>
      </w:r>
      <w:r w:rsidRPr="00ED4797">
        <w:rPr>
          <w:rFonts w:ascii="Times New Roman" w:hAnsi="Times New Roman" w:cs="Times New Roman"/>
          <w:sz w:val="28"/>
          <w:szCs w:val="28"/>
        </w:rPr>
        <w:t xml:space="preserve"> деятельности специалистов Центра в 2021-2022 учебном году являются подготовленные и опубликованные материалы по проблемам профилактики девиантного поведения несовершеннолетних;</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1. </w:t>
      </w:r>
      <w:proofErr w:type="spellStart"/>
      <w:r w:rsidRPr="00ED4797">
        <w:rPr>
          <w:rFonts w:ascii="Times New Roman" w:hAnsi="Times New Roman" w:cs="Times New Roman"/>
          <w:sz w:val="28"/>
          <w:szCs w:val="28"/>
        </w:rPr>
        <w:t>Петрынин</w:t>
      </w:r>
      <w:proofErr w:type="spellEnd"/>
      <w:r w:rsidR="009D455E">
        <w:rPr>
          <w:rFonts w:ascii="Times New Roman" w:hAnsi="Times New Roman" w:cs="Times New Roman"/>
          <w:sz w:val="28"/>
          <w:szCs w:val="28"/>
        </w:rPr>
        <w:t xml:space="preserve"> </w:t>
      </w:r>
      <w:r w:rsidRPr="00ED4797">
        <w:rPr>
          <w:rFonts w:ascii="Times New Roman" w:hAnsi="Times New Roman" w:cs="Times New Roman"/>
          <w:sz w:val="28"/>
          <w:szCs w:val="28"/>
        </w:rPr>
        <w:t>А.Г. Из опыта социально-педагогической реабилитации неблагополучных семей. Материалы</w:t>
      </w:r>
      <w:r w:rsidR="007B3C0E">
        <w:rPr>
          <w:rFonts w:ascii="Times New Roman" w:hAnsi="Times New Roman" w:cs="Times New Roman"/>
          <w:sz w:val="28"/>
          <w:szCs w:val="28"/>
        </w:rPr>
        <w:t xml:space="preserve"> </w:t>
      </w:r>
      <w:r w:rsidRPr="00ED4797">
        <w:rPr>
          <w:rFonts w:ascii="Times New Roman" w:hAnsi="Times New Roman" w:cs="Times New Roman"/>
          <w:bCs/>
          <w:sz w:val="28"/>
          <w:szCs w:val="28"/>
          <w:lang w:val="en-US"/>
        </w:rPr>
        <w:t>IV</w:t>
      </w:r>
      <w:r w:rsidRPr="00ED4797">
        <w:rPr>
          <w:rFonts w:ascii="Times New Roman" w:hAnsi="Times New Roman" w:cs="Times New Roman"/>
          <w:bCs/>
          <w:sz w:val="28"/>
          <w:szCs w:val="28"/>
        </w:rPr>
        <w:t xml:space="preserve"> Международной научно-практической конференции «</w:t>
      </w:r>
      <w:r w:rsidRPr="00ED4797">
        <w:rPr>
          <w:rFonts w:ascii="Times New Roman" w:hAnsi="Times New Roman" w:cs="Times New Roman"/>
          <w:sz w:val="28"/>
          <w:szCs w:val="28"/>
        </w:rPr>
        <w:t xml:space="preserve">Современная дефектология: междисциплинарный подход к теоретическим и практическим проблемам» </w:t>
      </w:r>
      <w:r w:rsidRPr="00ED4797">
        <w:rPr>
          <w:rFonts w:ascii="Times New Roman" w:hAnsi="Times New Roman" w:cs="Times New Roman"/>
          <w:bCs/>
          <w:iCs/>
          <w:sz w:val="28"/>
          <w:szCs w:val="28"/>
        </w:rPr>
        <w:t>14-15 апреля 2022 г. М., Московский институт психоанализа, 2022.</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2. </w:t>
      </w:r>
      <w:proofErr w:type="spellStart"/>
      <w:r w:rsidRPr="00ED4797">
        <w:rPr>
          <w:rFonts w:ascii="Times New Roman" w:hAnsi="Times New Roman" w:cs="Times New Roman"/>
          <w:sz w:val="28"/>
          <w:szCs w:val="28"/>
        </w:rPr>
        <w:t>Петрынин</w:t>
      </w:r>
      <w:proofErr w:type="spellEnd"/>
      <w:r w:rsidR="009D455E">
        <w:rPr>
          <w:rFonts w:ascii="Times New Roman" w:hAnsi="Times New Roman" w:cs="Times New Roman"/>
          <w:sz w:val="28"/>
          <w:szCs w:val="28"/>
        </w:rPr>
        <w:t xml:space="preserve"> </w:t>
      </w:r>
      <w:r w:rsidRPr="00ED4797">
        <w:rPr>
          <w:rFonts w:ascii="Times New Roman" w:hAnsi="Times New Roman" w:cs="Times New Roman"/>
          <w:sz w:val="28"/>
          <w:szCs w:val="28"/>
        </w:rPr>
        <w:t xml:space="preserve">А.Г. Организация ранней диагностики и психолого-медико-педагогической помощи несовершеннолетним с </w:t>
      </w:r>
      <w:proofErr w:type="spellStart"/>
      <w:r w:rsidRPr="00ED4797">
        <w:rPr>
          <w:rFonts w:ascii="Times New Roman" w:hAnsi="Times New Roman" w:cs="Times New Roman"/>
          <w:sz w:val="28"/>
          <w:szCs w:val="28"/>
        </w:rPr>
        <w:t>девиантно</w:t>
      </w:r>
      <w:proofErr w:type="spellEnd"/>
      <w:r w:rsidRPr="00ED4797">
        <w:rPr>
          <w:rFonts w:ascii="Times New Roman" w:hAnsi="Times New Roman" w:cs="Times New Roman"/>
          <w:sz w:val="28"/>
          <w:szCs w:val="28"/>
        </w:rPr>
        <w:t>-криминальным поведением. Материалы</w:t>
      </w:r>
      <w:r w:rsidR="009D455E">
        <w:rPr>
          <w:rFonts w:ascii="Times New Roman" w:hAnsi="Times New Roman" w:cs="Times New Roman"/>
          <w:sz w:val="28"/>
          <w:szCs w:val="28"/>
        </w:rPr>
        <w:t xml:space="preserve"> </w:t>
      </w:r>
      <w:r w:rsidRPr="00ED4797">
        <w:rPr>
          <w:rFonts w:ascii="Times New Roman" w:hAnsi="Times New Roman" w:cs="Times New Roman"/>
          <w:bCs/>
          <w:sz w:val="28"/>
          <w:szCs w:val="28"/>
          <w:lang w:val="en-US"/>
        </w:rPr>
        <w:t>IV</w:t>
      </w:r>
      <w:r w:rsidRPr="00ED4797">
        <w:rPr>
          <w:rFonts w:ascii="Times New Roman" w:hAnsi="Times New Roman" w:cs="Times New Roman"/>
          <w:bCs/>
          <w:sz w:val="28"/>
          <w:szCs w:val="28"/>
        </w:rPr>
        <w:t xml:space="preserve"> Международной научно-практической конференции «</w:t>
      </w:r>
      <w:r w:rsidRPr="00ED4797">
        <w:rPr>
          <w:rFonts w:ascii="Times New Roman" w:hAnsi="Times New Roman" w:cs="Times New Roman"/>
          <w:sz w:val="28"/>
          <w:szCs w:val="28"/>
        </w:rPr>
        <w:t xml:space="preserve">Современная дефектология: междисциплинарный подход к теоретическим и практическим проблемам» </w:t>
      </w:r>
      <w:r w:rsidRPr="00ED4797">
        <w:rPr>
          <w:rFonts w:ascii="Times New Roman" w:hAnsi="Times New Roman" w:cs="Times New Roman"/>
          <w:bCs/>
          <w:iCs/>
          <w:sz w:val="28"/>
          <w:szCs w:val="28"/>
        </w:rPr>
        <w:t>14-15 апреля 2022 г. М., Московский институт психоанализа, 2022.</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t xml:space="preserve">3.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Презентация на тему «Гидросфера» Итоговый тест </w:t>
      </w:r>
      <w:hyperlink r:id="rId14" w:history="1">
        <w:r w:rsidRPr="00ED4797">
          <w:rPr>
            <w:rStyle w:val="af4"/>
            <w:rFonts w:ascii="Times New Roman" w:hAnsi="Times New Roman" w:cs="Times New Roman"/>
            <w:sz w:val="28"/>
            <w:szCs w:val="28"/>
          </w:rPr>
          <w:t>https://infourok.ru/prezentaciya-po-geografii-na-temu-gidrosfera-6-klass-5696881.html</w:t>
        </w:r>
      </w:hyperlink>
      <w:r w:rsidRPr="00ED4797">
        <w:rPr>
          <w:rStyle w:val="af4"/>
          <w:rFonts w:ascii="Times New Roman" w:hAnsi="Times New Roman" w:cs="Times New Roman"/>
          <w:sz w:val="28"/>
          <w:szCs w:val="28"/>
        </w:rPr>
        <w:t xml:space="preserve">. </w:t>
      </w:r>
      <w:r w:rsidRPr="00ED4797">
        <w:rPr>
          <w:rFonts w:ascii="Times New Roman" w:hAnsi="Times New Roman" w:cs="Times New Roman"/>
          <w:sz w:val="28"/>
          <w:szCs w:val="28"/>
        </w:rPr>
        <w:t>23.01.2022</w:t>
      </w:r>
      <w:r w:rsidR="009D455E">
        <w:rPr>
          <w:rFonts w:ascii="Times New Roman" w:hAnsi="Times New Roman" w:cs="Times New Roman"/>
          <w:sz w:val="28"/>
          <w:szCs w:val="28"/>
        </w:rPr>
        <w:t>.</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t xml:space="preserve">4.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Презентация на тему «Глобальные проблемы человечества»</w:t>
      </w:r>
      <w:hyperlink r:id="rId15" w:history="1">
        <w:r w:rsidRPr="00ED4797">
          <w:rPr>
            <w:rStyle w:val="af4"/>
            <w:rFonts w:ascii="Times New Roman" w:hAnsi="Times New Roman" w:cs="Times New Roman"/>
            <w:sz w:val="28"/>
            <w:szCs w:val="28"/>
          </w:rPr>
          <w:t>https://infourok.ru/prezentaciya-po-geografii-na-temu-globalnye-problemy-chelovechestva-5478131.html</w:t>
        </w:r>
      </w:hyperlink>
      <w:r w:rsidRPr="00ED4797">
        <w:rPr>
          <w:rStyle w:val="af4"/>
          <w:rFonts w:ascii="Times New Roman" w:hAnsi="Times New Roman" w:cs="Times New Roman"/>
          <w:sz w:val="28"/>
          <w:szCs w:val="28"/>
        </w:rPr>
        <w:t xml:space="preserve">. </w:t>
      </w:r>
      <w:r w:rsidRPr="00ED4797">
        <w:rPr>
          <w:rFonts w:ascii="Times New Roman" w:hAnsi="Times New Roman" w:cs="Times New Roman"/>
          <w:sz w:val="28"/>
          <w:szCs w:val="28"/>
        </w:rPr>
        <w:t>13.11.2021.</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t xml:space="preserve">5.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w:t>
      </w:r>
      <w:r w:rsidRPr="00ED4797">
        <w:rPr>
          <w:rFonts w:ascii="Times New Roman" w:hAnsi="Times New Roman" w:cs="Times New Roman"/>
          <w:bCs/>
          <w:color w:val="181818"/>
          <w:kern w:val="36"/>
          <w:sz w:val="28"/>
          <w:szCs w:val="28"/>
        </w:rPr>
        <w:t>Презентация по географии на тему «Страны мира»</w:t>
      </w:r>
      <w:hyperlink r:id="rId16" w:history="1">
        <w:r w:rsidRPr="00ED4797">
          <w:rPr>
            <w:rStyle w:val="af4"/>
            <w:rFonts w:ascii="Times New Roman" w:hAnsi="Times New Roman" w:cs="Times New Roman"/>
            <w:sz w:val="28"/>
            <w:szCs w:val="28"/>
          </w:rPr>
          <w:t>https://infourok.ru/prezentaciya-po-geografii-na-temu-strany-mira-5478094.html</w:t>
        </w:r>
      </w:hyperlink>
      <w:r w:rsidRPr="00ED4797">
        <w:rPr>
          <w:rStyle w:val="af4"/>
          <w:rFonts w:ascii="Times New Roman" w:hAnsi="Times New Roman" w:cs="Times New Roman"/>
          <w:sz w:val="28"/>
          <w:szCs w:val="28"/>
        </w:rPr>
        <w:t xml:space="preserve">. </w:t>
      </w:r>
      <w:r w:rsidR="009D455E">
        <w:rPr>
          <w:rFonts w:ascii="Times New Roman" w:hAnsi="Times New Roman" w:cs="Times New Roman"/>
          <w:sz w:val="28"/>
          <w:szCs w:val="28"/>
        </w:rPr>
        <w:t>13.11.2021.</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lastRenderedPageBreak/>
        <w:tab/>
        <w:t xml:space="preserve">6.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w:t>
      </w:r>
      <w:proofErr w:type="spellStart"/>
      <w:r w:rsidRPr="00ED4797">
        <w:rPr>
          <w:rFonts w:ascii="Times New Roman" w:hAnsi="Times New Roman" w:cs="Times New Roman"/>
          <w:sz w:val="28"/>
          <w:szCs w:val="28"/>
        </w:rPr>
        <w:t>В.В.Квест</w:t>
      </w:r>
      <w:proofErr w:type="spellEnd"/>
      <w:r w:rsidRPr="00ED4797">
        <w:rPr>
          <w:rFonts w:ascii="Times New Roman" w:hAnsi="Times New Roman" w:cs="Times New Roman"/>
          <w:sz w:val="28"/>
          <w:szCs w:val="28"/>
        </w:rPr>
        <w:t xml:space="preserve">-игра «Дети капитана Гранта» </w:t>
      </w:r>
      <w:hyperlink r:id="rId17" w:history="1">
        <w:r w:rsidRPr="00ED4797">
          <w:rPr>
            <w:rStyle w:val="af4"/>
            <w:rFonts w:ascii="Times New Roman" w:hAnsi="Times New Roman" w:cs="Times New Roman"/>
            <w:sz w:val="28"/>
            <w:szCs w:val="28"/>
          </w:rPr>
          <w:t>https://padlet.com/vel28vel/ak1oijg8dcxtl3lm</w:t>
        </w:r>
      </w:hyperlink>
      <w:r w:rsidRPr="00ED4797">
        <w:rPr>
          <w:rStyle w:val="af4"/>
          <w:rFonts w:ascii="Times New Roman" w:hAnsi="Times New Roman" w:cs="Times New Roman"/>
          <w:sz w:val="28"/>
          <w:szCs w:val="28"/>
        </w:rPr>
        <w:t>.</w:t>
      </w:r>
      <w:r w:rsidRPr="00ED4797">
        <w:rPr>
          <w:rFonts w:ascii="Times New Roman" w:hAnsi="Times New Roman" w:cs="Times New Roman"/>
          <w:sz w:val="28"/>
          <w:szCs w:val="28"/>
        </w:rPr>
        <w:t>Апрель 2022.</w:t>
      </w:r>
    </w:p>
    <w:p w:rsidR="00A97247" w:rsidRPr="00ED4797" w:rsidRDefault="00A97247" w:rsidP="00ED4797">
      <w:pPr>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7.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w:t>
      </w:r>
      <w:proofErr w:type="spellStart"/>
      <w:r w:rsidRPr="00ED4797">
        <w:rPr>
          <w:rFonts w:ascii="Times New Roman" w:hAnsi="Times New Roman" w:cs="Times New Roman"/>
          <w:sz w:val="28"/>
          <w:szCs w:val="28"/>
        </w:rPr>
        <w:t>Квест</w:t>
      </w:r>
      <w:proofErr w:type="spellEnd"/>
      <w:r w:rsidRPr="00ED4797">
        <w:rPr>
          <w:rFonts w:ascii="Times New Roman" w:hAnsi="Times New Roman" w:cs="Times New Roman"/>
          <w:sz w:val="28"/>
          <w:szCs w:val="28"/>
        </w:rPr>
        <w:t>-игра «</w:t>
      </w:r>
      <w:r w:rsidRPr="00ED4797">
        <w:rPr>
          <w:rFonts w:ascii="Times New Roman" w:hAnsi="Times New Roman" w:cs="Times New Roman"/>
          <w:color w:val="333333"/>
          <w:sz w:val="28"/>
          <w:szCs w:val="28"/>
          <w:shd w:val="clear" w:color="auto" w:fill="FFFFFF"/>
        </w:rPr>
        <w:t xml:space="preserve">Помоги героям найти свою </w:t>
      </w:r>
      <w:proofErr w:type="spellStart"/>
      <w:r w:rsidRPr="00ED4797">
        <w:rPr>
          <w:rFonts w:ascii="Times New Roman" w:hAnsi="Times New Roman" w:cs="Times New Roman"/>
          <w:color w:val="333333"/>
          <w:sz w:val="28"/>
          <w:szCs w:val="28"/>
          <w:shd w:val="clear" w:color="auto" w:fill="FFFFFF"/>
        </w:rPr>
        <w:t>сказку»</w:t>
      </w:r>
      <w:hyperlink r:id="rId18" w:history="1">
        <w:r w:rsidRPr="00ED4797">
          <w:rPr>
            <w:rStyle w:val="af4"/>
            <w:rFonts w:ascii="Times New Roman" w:hAnsi="Times New Roman" w:cs="Times New Roman"/>
            <w:sz w:val="28"/>
            <w:szCs w:val="28"/>
          </w:rPr>
          <w:t>Волшебный</w:t>
        </w:r>
        <w:proofErr w:type="spellEnd"/>
        <w:r w:rsidRPr="00ED4797">
          <w:rPr>
            <w:rStyle w:val="af4"/>
            <w:rFonts w:ascii="Times New Roman" w:hAnsi="Times New Roman" w:cs="Times New Roman"/>
            <w:sz w:val="28"/>
            <w:szCs w:val="28"/>
          </w:rPr>
          <w:t xml:space="preserve"> мир сказок (learningapps.org)</w:t>
        </w:r>
      </w:hyperlink>
      <w:r w:rsidRPr="00ED4797">
        <w:rPr>
          <w:rStyle w:val="af4"/>
          <w:rFonts w:ascii="Times New Roman" w:hAnsi="Times New Roman" w:cs="Times New Roman"/>
          <w:sz w:val="28"/>
          <w:szCs w:val="28"/>
        </w:rPr>
        <w:t xml:space="preserve">. </w:t>
      </w:r>
      <w:r w:rsidRPr="00ED4797">
        <w:rPr>
          <w:rFonts w:ascii="Times New Roman" w:hAnsi="Times New Roman" w:cs="Times New Roman"/>
          <w:sz w:val="28"/>
          <w:szCs w:val="28"/>
        </w:rPr>
        <w:t>Апрель 2022.</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8.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Тест по теме «сельское хозяйство» </w:t>
      </w:r>
      <w:hyperlink r:id="rId19" w:history="1">
        <w:r w:rsidRPr="00ED4797">
          <w:rPr>
            <w:rStyle w:val="af4"/>
            <w:rFonts w:ascii="Times New Roman" w:hAnsi="Times New Roman" w:cs="Times New Roman"/>
            <w:sz w:val="28"/>
            <w:szCs w:val="28"/>
          </w:rPr>
          <w:t>https://docs.google.com/forms/d/e/1FAIpQLSfa9opEUzBFCG4zkwBnNo8I9J0Jx5SZgWM6tcsj8_wdnq4OhQ/viewform</w:t>
        </w:r>
      </w:hyperlink>
      <w:r w:rsidRPr="00ED4797">
        <w:rPr>
          <w:rStyle w:val="af4"/>
          <w:rFonts w:ascii="Times New Roman" w:hAnsi="Times New Roman" w:cs="Times New Roman"/>
          <w:sz w:val="28"/>
          <w:szCs w:val="28"/>
        </w:rPr>
        <w:t xml:space="preserve">. </w:t>
      </w:r>
      <w:r w:rsidRPr="00ED4797">
        <w:rPr>
          <w:rFonts w:ascii="Times New Roman" w:hAnsi="Times New Roman" w:cs="Times New Roman"/>
          <w:sz w:val="28"/>
          <w:szCs w:val="28"/>
        </w:rPr>
        <w:t>07.042022.</w:t>
      </w:r>
    </w:p>
    <w:p w:rsidR="00A97247" w:rsidRPr="00ED4797" w:rsidRDefault="00A97247" w:rsidP="00ED4797">
      <w:pPr>
        <w:tabs>
          <w:tab w:val="left" w:pos="284"/>
        </w:tabs>
        <w:spacing w:after="0" w:line="240" w:lineRule="auto"/>
        <w:jc w:val="both"/>
        <w:rPr>
          <w:rStyle w:val="af4"/>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9.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Тест по теме «АПК»</w:t>
      </w:r>
      <w:hyperlink r:id="rId20" w:history="1">
        <w:r w:rsidRPr="00ED4797">
          <w:rPr>
            <w:rStyle w:val="af4"/>
            <w:rFonts w:ascii="Times New Roman" w:hAnsi="Times New Roman" w:cs="Times New Roman"/>
            <w:sz w:val="28"/>
            <w:szCs w:val="28"/>
          </w:rPr>
          <w:t>https://docs.google.com/forms/d/1RcKD4_egYJdXBIUb2lm_16_3OSCcgpq2xvImUXXC1KE/edit</w:t>
        </w:r>
      </w:hyperlink>
      <w:r w:rsidRPr="00ED4797">
        <w:rPr>
          <w:rStyle w:val="af4"/>
          <w:rFonts w:ascii="Times New Roman" w:hAnsi="Times New Roman" w:cs="Times New Roman"/>
          <w:sz w:val="28"/>
          <w:szCs w:val="28"/>
        </w:rPr>
        <w:t>.</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07.042022.</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10.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Тест по теме «Пищевая промышленность» </w:t>
      </w:r>
      <w:hyperlink r:id="rId21" w:history="1">
        <w:r w:rsidRPr="00ED4797">
          <w:rPr>
            <w:rStyle w:val="af4"/>
            <w:rFonts w:ascii="Times New Roman" w:hAnsi="Times New Roman" w:cs="Times New Roman"/>
            <w:sz w:val="28"/>
            <w:szCs w:val="28"/>
          </w:rPr>
          <w:t>https://docs.google.com/forms/d/1P2BY7O3Jl2Hny8MBTijfpwwMuwbU08ztWdhrSpAiyB0/edit</w:t>
        </w:r>
      </w:hyperlink>
      <w:r w:rsidRPr="00ED4797">
        <w:rPr>
          <w:rStyle w:val="af4"/>
          <w:rFonts w:ascii="Times New Roman" w:hAnsi="Times New Roman" w:cs="Times New Roman"/>
          <w:sz w:val="28"/>
          <w:szCs w:val="28"/>
        </w:rPr>
        <w:t xml:space="preserve">. </w:t>
      </w:r>
      <w:r w:rsidRPr="00ED4797">
        <w:rPr>
          <w:rFonts w:ascii="Times New Roman" w:hAnsi="Times New Roman" w:cs="Times New Roman"/>
          <w:sz w:val="28"/>
          <w:szCs w:val="28"/>
        </w:rPr>
        <w:t>07.042022.</w:t>
      </w:r>
    </w:p>
    <w:p w:rsidR="00A97247" w:rsidRPr="00ED4797" w:rsidRDefault="00A97247" w:rsidP="00ED4797">
      <w:pPr>
        <w:spacing w:after="0" w:line="240" w:lineRule="auto"/>
        <w:rPr>
          <w:rFonts w:ascii="Times New Roman" w:hAnsi="Times New Roman" w:cs="Times New Roman"/>
          <w:sz w:val="28"/>
          <w:szCs w:val="28"/>
        </w:rPr>
      </w:pPr>
      <w:r w:rsidRPr="00ED4797">
        <w:rPr>
          <w:rFonts w:ascii="Times New Roman" w:hAnsi="Times New Roman" w:cs="Times New Roman"/>
          <w:sz w:val="28"/>
          <w:szCs w:val="28"/>
        </w:rPr>
        <w:tab/>
        <w:t xml:space="preserve">11. </w:t>
      </w:r>
      <w:proofErr w:type="spellStart"/>
      <w:r w:rsidRPr="00ED4797">
        <w:rPr>
          <w:rFonts w:ascii="Times New Roman" w:hAnsi="Times New Roman" w:cs="Times New Roman"/>
          <w:sz w:val="28"/>
          <w:szCs w:val="28"/>
        </w:rPr>
        <w:t>Заволодько</w:t>
      </w:r>
      <w:proofErr w:type="spellEnd"/>
      <w:r w:rsidRPr="00ED4797">
        <w:rPr>
          <w:rFonts w:ascii="Times New Roman" w:hAnsi="Times New Roman" w:cs="Times New Roman"/>
          <w:sz w:val="28"/>
          <w:szCs w:val="28"/>
        </w:rPr>
        <w:t xml:space="preserve"> В.В. Тест по теме «Топливная промышленность»</w:t>
      </w:r>
      <w:hyperlink r:id="rId22" w:history="1">
        <w:r w:rsidRPr="00ED4797">
          <w:rPr>
            <w:rStyle w:val="af4"/>
            <w:rFonts w:ascii="Times New Roman" w:hAnsi="Times New Roman" w:cs="Times New Roman"/>
            <w:sz w:val="28"/>
            <w:szCs w:val="28"/>
          </w:rPr>
          <w:t>https://docs.google.com/forms/d/1VHPbSV3lAVjwB294crpP99X1Kx3FRdIPVuf5VkXkU8M/edit</w:t>
        </w:r>
      </w:hyperlink>
      <w:r w:rsidRPr="00ED4797">
        <w:rPr>
          <w:rStyle w:val="af4"/>
          <w:rFonts w:ascii="Times New Roman" w:hAnsi="Times New Roman" w:cs="Times New Roman"/>
          <w:sz w:val="28"/>
          <w:szCs w:val="28"/>
        </w:rPr>
        <w:t xml:space="preserve">. </w:t>
      </w:r>
      <w:r w:rsidRPr="00ED4797">
        <w:rPr>
          <w:rFonts w:ascii="Times New Roman" w:hAnsi="Times New Roman" w:cs="Times New Roman"/>
          <w:sz w:val="28"/>
          <w:szCs w:val="28"/>
        </w:rPr>
        <w:t>25.12.2021.</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12. </w:t>
      </w:r>
      <w:proofErr w:type="spellStart"/>
      <w:r w:rsidRPr="00ED4797">
        <w:rPr>
          <w:rFonts w:ascii="Times New Roman" w:hAnsi="Times New Roman" w:cs="Times New Roman"/>
          <w:sz w:val="28"/>
          <w:szCs w:val="28"/>
        </w:rPr>
        <w:t>Негашева</w:t>
      </w:r>
      <w:proofErr w:type="spellEnd"/>
      <w:r w:rsidRPr="00ED4797">
        <w:rPr>
          <w:rFonts w:ascii="Times New Roman" w:hAnsi="Times New Roman" w:cs="Times New Roman"/>
          <w:sz w:val="28"/>
          <w:szCs w:val="28"/>
        </w:rPr>
        <w:t xml:space="preserve"> </w:t>
      </w:r>
      <w:proofErr w:type="spellStart"/>
      <w:r w:rsidRPr="00ED4797">
        <w:rPr>
          <w:rFonts w:ascii="Times New Roman" w:hAnsi="Times New Roman" w:cs="Times New Roman"/>
          <w:sz w:val="28"/>
          <w:szCs w:val="28"/>
        </w:rPr>
        <w:t>Т.А.И</w:t>
      </w:r>
      <w:r w:rsidRPr="00ED4797">
        <w:rPr>
          <w:rFonts w:ascii="Times New Roman" w:hAnsi="Times New Roman" w:cs="Times New Roman"/>
          <w:sz w:val="28"/>
          <w:szCs w:val="28"/>
          <w:shd w:val="clear" w:color="auto" w:fill="FFFFFF"/>
        </w:rPr>
        <w:t>спользование</w:t>
      </w:r>
      <w:proofErr w:type="spellEnd"/>
      <w:r w:rsidRPr="00ED4797">
        <w:rPr>
          <w:rFonts w:ascii="Times New Roman" w:hAnsi="Times New Roman" w:cs="Times New Roman"/>
          <w:sz w:val="28"/>
          <w:szCs w:val="28"/>
          <w:shd w:val="clear" w:color="auto" w:fill="FFFFFF"/>
        </w:rPr>
        <w:t xml:space="preserve"> технологий критического мышления на уроках русского языка и литературы. Материалы </w:t>
      </w:r>
      <w:r w:rsidRPr="00ED4797">
        <w:rPr>
          <w:rFonts w:ascii="Times New Roman" w:hAnsi="Times New Roman" w:cs="Times New Roman"/>
          <w:sz w:val="28"/>
          <w:szCs w:val="28"/>
        </w:rPr>
        <w:t xml:space="preserve">форума «Современные образовательные технологии, в том числе </w:t>
      </w:r>
      <w:proofErr w:type="spellStart"/>
      <w:r w:rsidRPr="00ED4797">
        <w:rPr>
          <w:rFonts w:ascii="Times New Roman" w:hAnsi="Times New Roman" w:cs="Times New Roman"/>
          <w:sz w:val="28"/>
          <w:szCs w:val="28"/>
        </w:rPr>
        <w:t>авторские»</w:t>
      </w:r>
      <w:hyperlink r:id="rId23" w:history="1">
        <w:r w:rsidRPr="00ED4797">
          <w:rPr>
            <w:rStyle w:val="af4"/>
            <w:rFonts w:ascii="Times New Roman" w:hAnsi="Times New Roman" w:cs="Times New Roman"/>
            <w:sz w:val="28"/>
            <w:szCs w:val="28"/>
          </w:rPr>
          <w:t>https</w:t>
        </w:r>
        <w:proofErr w:type="spellEnd"/>
        <w:r w:rsidRPr="00ED4797">
          <w:rPr>
            <w:rStyle w:val="af4"/>
            <w:rFonts w:ascii="Times New Roman" w:hAnsi="Times New Roman" w:cs="Times New Roman"/>
            <w:sz w:val="28"/>
            <w:szCs w:val="28"/>
          </w:rPr>
          <w:t>://pedexpert.ru/</w:t>
        </w:r>
        <w:proofErr w:type="spellStart"/>
        <w:r w:rsidRPr="00ED4797">
          <w:rPr>
            <w:rStyle w:val="af4"/>
            <w:rFonts w:ascii="Times New Roman" w:hAnsi="Times New Roman" w:cs="Times New Roman"/>
            <w:sz w:val="28"/>
            <w:szCs w:val="28"/>
          </w:rPr>
          <w:t>forum</w:t>
        </w:r>
        <w:proofErr w:type="spellEnd"/>
        <w:r w:rsidRPr="00ED4797">
          <w:rPr>
            <w:rStyle w:val="af4"/>
            <w:rFonts w:ascii="Times New Roman" w:hAnsi="Times New Roman" w:cs="Times New Roman"/>
            <w:sz w:val="28"/>
            <w:szCs w:val="28"/>
          </w:rPr>
          <w:t>/2021-god.html?id=1159916</w:t>
        </w:r>
      </w:hyperlink>
      <w:r w:rsidRPr="00ED4797">
        <w:rPr>
          <w:rStyle w:val="af4"/>
          <w:rFonts w:ascii="Times New Roman" w:hAnsi="Times New Roman" w:cs="Times New Roman"/>
          <w:sz w:val="28"/>
          <w:szCs w:val="28"/>
        </w:rPr>
        <w:t>. 2021.</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13. </w:t>
      </w:r>
      <w:proofErr w:type="spellStart"/>
      <w:r w:rsidRPr="00ED4797">
        <w:rPr>
          <w:rFonts w:ascii="Times New Roman" w:hAnsi="Times New Roman" w:cs="Times New Roman"/>
          <w:sz w:val="28"/>
          <w:szCs w:val="28"/>
        </w:rPr>
        <w:t>Негашева</w:t>
      </w:r>
      <w:proofErr w:type="spellEnd"/>
      <w:r w:rsidRPr="00ED4797">
        <w:rPr>
          <w:rFonts w:ascii="Times New Roman" w:hAnsi="Times New Roman" w:cs="Times New Roman"/>
          <w:sz w:val="28"/>
          <w:szCs w:val="28"/>
        </w:rPr>
        <w:t xml:space="preserve"> Т.А.  </w:t>
      </w:r>
      <w:r w:rsidRPr="00ED4797">
        <w:rPr>
          <w:rFonts w:ascii="Times New Roman" w:hAnsi="Times New Roman" w:cs="Times New Roman"/>
          <w:iCs/>
          <w:color w:val="000000"/>
          <w:sz w:val="28"/>
          <w:szCs w:val="28"/>
          <w:shd w:val="clear" w:color="auto" w:fill="FFFFFF"/>
        </w:rPr>
        <w:t>«Использование технологий критического мышления на уроках русского языка и литературы» А</w:t>
      </w:r>
      <w:r w:rsidRPr="00ED4797">
        <w:rPr>
          <w:rFonts w:ascii="Times New Roman" w:hAnsi="Times New Roman" w:cs="Times New Roman"/>
          <w:sz w:val="28"/>
          <w:szCs w:val="28"/>
        </w:rPr>
        <w:t>льманах педагога</w:t>
      </w:r>
      <w:r w:rsidRPr="00ED4797">
        <w:rPr>
          <w:rStyle w:val="af4"/>
          <w:rFonts w:ascii="Times New Roman" w:hAnsi="Times New Roman" w:cs="Times New Roman"/>
          <w:sz w:val="28"/>
          <w:szCs w:val="28"/>
        </w:rPr>
        <w:t>.</w:t>
      </w:r>
      <w:hyperlink r:id="rId24" w:history="1">
        <w:r w:rsidRPr="00ED4797">
          <w:rPr>
            <w:rStyle w:val="af4"/>
            <w:rFonts w:ascii="Times New Roman" w:hAnsi="Times New Roman" w:cs="Times New Roman"/>
            <w:iCs/>
            <w:sz w:val="28"/>
            <w:szCs w:val="28"/>
            <w:shd w:val="clear" w:color="auto" w:fill="FFFFFF"/>
          </w:rPr>
          <w:t>https://almanahpedagoga.ru/servisy/publik/publ?id=55022</w:t>
        </w:r>
      </w:hyperlink>
      <w:r w:rsidRPr="00ED4797">
        <w:rPr>
          <w:rStyle w:val="af4"/>
          <w:rFonts w:ascii="Times New Roman" w:hAnsi="Times New Roman" w:cs="Times New Roman"/>
          <w:sz w:val="28"/>
          <w:szCs w:val="28"/>
        </w:rPr>
        <w:t>2021.</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14. </w:t>
      </w:r>
      <w:proofErr w:type="spellStart"/>
      <w:r w:rsidRPr="00ED4797">
        <w:rPr>
          <w:rFonts w:ascii="Times New Roman" w:hAnsi="Times New Roman" w:cs="Times New Roman"/>
          <w:sz w:val="28"/>
          <w:szCs w:val="28"/>
        </w:rPr>
        <w:t>Негашева</w:t>
      </w:r>
      <w:proofErr w:type="spellEnd"/>
      <w:r w:rsidRPr="00ED4797">
        <w:rPr>
          <w:rFonts w:ascii="Times New Roman" w:hAnsi="Times New Roman" w:cs="Times New Roman"/>
          <w:sz w:val="28"/>
          <w:szCs w:val="28"/>
        </w:rPr>
        <w:t xml:space="preserve"> Т.А. «Дорога в космос начинается с мечты» </w:t>
      </w:r>
      <w:hyperlink r:id="rId25" w:history="1">
        <w:r w:rsidRPr="00ED4797">
          <w:rPr>
            <w:rStyle w:val="af4"/>
            <w:rFonts w:ascii="Times New Roman" w:hAnsi="Times New Roman" w:cs="Times New Roman"/>
            <w:sz w:val="28"/>
            <w:szCs w:val="28"/>
          </w:rPr>
          <w:t>https://videouroki.net/razrabotki/dorogha-v-kosmos-nachinaietsia-s-miechty-1.html</w:t>
        </w:r>
      </w:hyperlink>
      <w:r w:rsidRPr="00ED4797">
        <w:rPr>
          <w:rStyle w:val="af4"/>
          <w:rFonts w:ascii="Times New Roman" w:hAnsi="Times New Roman" w:cs="Times New Roman"/>
          <w:sz w:val="28"/>
          <w:szCs w:val="28"/>
        </w:rPr>
        <w:t>. 16.12.2021.</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15. </w:t>
      </w:r>
      <w:proofErr w:type="spellStart"/>
      <w:r w:rsidRPr="00ED4797">
        <w:rPr>
          <w:rFonts w:ascii="Times New Roman" w:hAnsi="Times New Roman" w:cs="Times New Roman"/>
          <w:sz w:val="28"/>
          <w:szCs w:val="28"/>
        </w:rPr>
        <w:t>Негашева</w:t>
      </w:r>
      <w:proofErr w:type="spellEnd"/>
      <w:r w:rsidRPr="00ED4797">
        <w:rPr>
          <w:rFonts w:ascii="Times New Roman" w:hAnsi="Times New Roman" w:cs="Times New Roman"/>
          <w:sz w:val="28"/>
          <w:szCs w:val="28"/>
        </w:rPr>
        <w:t xml:space="preserve"> Т.А. Свидетельство о публикации «Солнце земли русской» </w:t>
      </w:r>
      <w:hyperlink r:id="rId26" w:history="1">
        <w:r w:rsidRPr="00ED4797">
          <w:rPr>
            <w:rStyle w:val="af4"/>
            <w:rFonts w:ascii="Times New Roman" w:hAnsi="Times New Roman" w:cs="Times New Roman"/>
            <w:sz w:val="28"/>
            <w:szCs w:val="28"/>
          </w:rPr>
          <w:t>https://videouroki.net/razrabotki/solntsie-ziemli-russkoi.html</w:t>
        </w:r>
      </w:hyperlink>
      <w:r w:rsidRPr="00ED4797">
        <w:rPr>
          <w:rStyle w:val="af4"/>
          <w:rFonts w:ascii="Times New Roman" w:hAnsi="Times New Roman" w:cs="Times New Roman"/>
          <w:sz w:val="28"/>
          <w:szCs w:val="28"/>
        </w:rPr>
        <w:t>16.12.2021.</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17. </w:t>
      </w:r>
      <w:proofErr w:type="spellStart"/>
      <w:r w:rsidRPr="00ED4797">
        <w:rPr>
          <w:rFonts w:ascii="Times New Roman" w:hAnsi="Times New Roman" w:cs="Times New Roman"/>
          <w:sz w:val="28"/>
          <w:szCs w:val="28"/>
        </w:rPr>
        <w:t>Негашева</w:t>
      </w:r>
      <w:proofErr w:type="spellEnd"/>
      <w:r w:rsidRPr="00ED4797">
        <w:rPr>
          <w:rFonts w:ascii="Times New Roman" w:hAnsi="Times New Roman" w:cs="Times New Roman"/>
          <w:sz w:val="28"/>
          <w:szCs w:val="28"/>
        </w:rPr>
        <w:t xml:space="preserve"> Т.А. Свидетельство о публикации </w:t>
      </w:r>
      <w:r w:rsidRPr="00ED4797">
        <w:rPr>
          <w:rFonts w:ascii="Times New Roman" w:hAnsi="Times New Roman" w:cs="Times New Roman"/>
          <w:iCs/>
          <w:color w:val="000000"/>
          <w:sz w:val="28"/>
          <w:szCs w:val="28"/>
          <w:shd w:val="clear" w:color="auto" w:fill="FFFFFF"/>
        </w:rPr>
        <w:t>«Использование технологий критического мышления на уроках русского языка и литературы»</w:t>
      </w:r>
      <w:hyperlink r:id="rId27" w:history="1">
        <w:r w:rsidRPr="00ED4797">
          <w:rPr>
            <w:rStyle w:val="af4"/>
            <w:rFonts w:ascii="Times New Roman" w:hAnsi="Times New Roman" w:cs="Times New Roman"/>
            <w:sz w:val="28"/>
            <w:szCs w:val="28"/>
          </w:rPr>
          <w:t>https://videouroki.net/razrabotki/ispol-zovaniie-tiekhnologhii-kritichieskogho-myshlieniia-na-urokakh-russkogho-1.html</w:t>
        </w:r>
      </w:hyperlink>
      <w:r w:rsidRPr="00ED4797">
        <w:rPr>
          <w:rStyle w:val="af4"/>
          <w:rFonts w:ascii="Times New Roman" w:hAnsi="Times New Roman" w:cs="Times New Roman"/>
          <w:sz w:val="28"/>
          <w:szCs w:val="28"/>
        </w:rPr>
        <w:t>16.12.2021.</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18. Примакова О.Н. Сценарий ключевого дела «От учтивых слов язык не отсохнет или  путешествие в «Школу этикета»;</w:t>
      </w:r>
    </w:p>
    <w:p w:rsidR="00A97247" w:rsidRPr="00ED4797" w:rsidRDefault="00A97247" w:rsidP="00ED4797">
      <w:pPr>
        <w:pStyle w:val="a3"/>
        <w:jc w:val="both"/>
        <w:rPr>
          <w:rFonts w:ascii="Times New Roman" w:hAnsi="Times New Roman" w:cs="Times New Roman"/>
          <w:sz w:val="28"/>
          <w:szCs w:val="28"/>
        </w:rPr>
      </w:pPr>
      <w:r w:rsidRPr="00ED4797">
        <w:rPr>
          <w:rFonts w:ascii="Times New Roman" w:hAnsi="Times New Roman" w:cs="Times New Roman"/>
          <w:sz w:val="28"/>
          <w:szCs w:val="28"/>
        </w:rPr>
        <w:tab/>
        <w:t>19. «Презентация к утренней встречи «Юности честное зерцало».</w:t>
      </w:r>
      <w:hyperlink r:id="rId28" w:history="1">
        <w:r w:rsidRPr="00ED4797">
          <w:rPr>
            <w:rStyle w:val="af4"/>
            <w:rFonts w:ascii="Times New Roman" w:hAnsi="Times New Roman" w:cs="Times New Roman"/>
            <w:sz w:val="28"/>
            <w:szCs w:val="28"/>
          </w:rPr>
          <w:t>https://infourok.ru/user/primakova-oksana-nikolaevna/progress</w:t>
        </w:r>
      </w:hyperlink>
      <w:r w:rsidRPr="00ED4797">
        <w:rPr>
          <w:rStyle w:val="af4"/>
          <w:rFonts w:ascii="Times New Roman" w:hAnsi="Times New Roman" w:cs="Times New Roman"/>
          <w:sz w:val="28"/>
          <w:szCs w:val="28"/>
        </w:rPr>
        <w:t>18.10.2021.</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20. </w:t>
      </w:r>
      <w:proofErr w:type="gramStart"/>
      <w:r w:rsidRPr="00ED4797">
        <w:rPr>
          <w:rFonts w:ascii="Times New Roman" w:hAnsi="Times New Roman" w:cs="Times New Roman"/>
          <w:sz w:val="28"/>
          <w:szCs w:val="28"/>
        </w:rPr>
        <w:t xml:space="preserve">Примакова О.Н. Сценарий ключевого дела, посвященный 800-летию А. Невского «Крест будет твоим хранителем и помощником, а меч твоею грозою» (по мотивам книги В. </w:t>
      </w:r>
      <w:proofErr w:type="spellStart"/>
      <w:r w:rsidRPr="00ED4797">
        <w:rPr>
          <w:rFonts w:ascii="Times New Roman" w:hAnsi="Times New Roman" w:cs="Times New Roman"/>
          <w:sz w:val="28"/>
          <w:szCs w:val="28"/>
        </w:rPr>
        <w:t>Амиргуловой</w:t>
      </w:r>
      <w:proofErr w:type="spellEnd"/>
      <w:r w:rsidRPr="00ED4797">
        <w:rPr>
          <w:rFonts w:ascii="Times New Roman" w:hAnsi="Times New Roman" w:cs="Times New Roman"/>
          <w:sz w:val="28"/>
          <w:szCs w:val="28"/>
        </w:rPr>
        <w:t xml:space="preserve"> «Светлый княжич Александр». </w:t>
      </w:r>
      <w:hyperlink r:id="rId29" w:history="1">
        <w:r w:rsidRPr="00ED4797">
          <w:rPr>
            <w:rStyle w:val="af4"/>
            <w:rFonts w:ascii="Times New Roman" w:hAnsi="Times New Roman" w:cs="Times New Roman"/>
            <w:sz w:val="28"/>
            <w:szCs w:val="28"/>
          </w:rPr>
          <w:t>https://pedcom.ru/results/3077734/</w:t>
        </w:r>
      </w:hyperlink>
      <w:r w:rsidRPr="00ED4797">
        <w:rPr>
          <w:rFonts w:ascii="Times New Roman" w:hAnsi="Times New Roman" w:cs="Times New Roman"/>
          <w:sz w:val="28"/>
          <w:szCs w:val="28"/>
        </w:rPr>
        <w:t>«Педком»,</w:t>
      </w:r>
      <w:r w:rsidRPr="00ED4797">
        <w:rPr>
          <w:rFonts w:ascii="Times New Roman" w:hAnsi="Times New Roman" w:cs="Times New Roman"/>
          <w:sz w:val="28"/>
          <w:szCs w:val="28"/>
          <w:shd w:val="clear" w:color="auto" w:fill="FFFFFF"/>
        </w:rPr>
        <w:t>23.11.2021.</w:t>
      </w:r>
      <w:proofErr w:type="gramEnd"/>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21. Примакова О.Н. Презентация «Олимпиада: от Греции до Пекина» </w:t>
      </w:r>
      <w:hyperlink r:id="rId30" w:history="1">
        <w:r w:rsidRPr="00ED4797">
          <w:rPr>
            <w:rStyle w:val="af4"/>
            <w:rFonts w:ascii="Times New Roman" w:hAnsi="Times New Roman" w:cs="Times New Roman"/>
            <w:sz w:val="28"/>
            <w:szCs w:val="28"/>
          </w:rPr>
          <w:t>https://infourok.ru/prezentaciya-olimpiada-ot-grecii-do-pekina-5775840.html</w:t>
        </w:r>
      </w:hyperlink>
      <w:r w:rsidRPr="00ED4797">
        <w:rPr>
          <w:rStyle w:val="af4"/>
          <w:rFonts w:ascii="Times New Roman" w:hAnsi="Times New Roman" w:cs="Times New Roman"/>
          <w:sz w:val="28"/>
          <w:szCs w:val="28"/>
        </w:rPr>
        <w:t xml:space="preserve">. </w:t>
      </w:r>
      <w:proofErr w:type="spellStart"/>
      <w:r w:rsidRPr="00ED4797">
        <w:rPr>
          <w:rFonts w:ascii="Times New Roman" w:hAnsi="Times New Roman" w:cs="Times New Roman"/>
          <w:sz w:val="28"/>
          <w:szCs w:val="28"/>
        </w:rPr>
        <w:t>Инфоурок</w:t>
      </w:r>
      <w:proofErr w:type="spellEnd"/>
      <w:r w:rsidRPr="00ED4797">
        <w:rPr>
          <w:rFonts w:ascii="Times New Roman" w:hAnsi="Times New Roman" w:cs="Times New Roman"/>
          <w:sz w:val="28"/>
          <w:szCs w:val="28"/>
        </w:rPr>
        <w:t>, ноябрь 2021.</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lastRenderedPageBreak/>
        <w:tab/>
      </w:r>
      <w:r w:rsidRPr="00ED4797">
        <w:rPr>
          <w:rFonts w:ascii="Times New Roman" w:hAnsi="Times New Roman" w:cs="Times New Roman"/>
          <w:sz w:val="28"/>
          <w:szCs w:val="28"/>
        </w:rPr>
        <w:tab/>
        <w:t xml:space="preserve">22. Примакова О.Н. Разработка урока «Век и жизненный круг. </w:t>
      </w:r>
      <w:proofErr w:type="spellStart"/>
      <w:r w:rsidRPr="00ED4797">
        <w:rPr>
          <w:rFonts w:ascii="Times New Roman" w:hAnsi="Times New Roman" w:cs="Times New Roman"/>
          <w:sz w:val="28"/>
          <w:szCs w:val="28"/>
        </w:rPr>
        <w:t>Младенчество</w:t>
      </w:r>
      <w:proofErr w:type="gramStart"/>
      <w:r w:rsidRPr="00ED4797">
        <w:rPr>
          <w:rFonts w:ascii="Times New Roman" w:hAnsi="Times New Roman" w:cs="Times New Roman"/>
          <w:sz w:val="28"/>
          <w:szCs w:val="28"/>
        </w:rPr>
        <w:t>.Д</w:t>
      </w:r>
      <w:proofErr w:type="gramEnd"/>
      <w:r w:rsidRPr="00ED4797">
        <w:rPr>
          <w:rFonts w:ascii="Times New Roman" w:hAnsi="Times New Roman" w:cs="Times New Roman"/>
          <w:sz w:val="28"/>
          <w:szCs w:val="28"/>
        </w:rPr>
        <w:t>етство</w:t>
      </w:r>
      <w:proofErr w:type="spellEnd"/>
      <w:r w:rsidRPr="00ED4797">
        <w:rPr>
          <w:rFonts w:ascii="Times New Roman" w:hAnsi="Times New Roman" w:cs="Times New Roman"/>
          <w:sz w:val="28"/>
          <w:szCs w:val="28"/>
        </w:rPr>
        <w:t xml:space="preserve">». «Истоки», 6кл. </w:t>
      </w:r>
      <w:hyperlink r:id="rId31" w:history="1">
        <w:r w:rsidRPr="00ED4797">
          <w:rPr>
            <w:rStyle w:val="af4"/>
            <w:rFonts w:ascii="Times New Roman" w:hAnsi="Times New Roman" w:cs="Times New Roman"/>
            <w:sz w:val="28"/>
            <w:szCs w:val="28"/>
          </w:rPr>
          <w:t>https://infourok.ru/urok-v-6-klasse-vek-i-zhiznennyj-krug-mladenchestvo-detstvo-po-kursu-istoki-6058565.html</w:t>
        </w:r>
      </w:hyperlink>
      <w:r w:rsidRPr="00ED4797">
        <w:rPr>
          <w:rStyle w:val="af4"/>
          <w:rFonts w:ascii="Times New Roman" w:hAnsi="Times New Roman" w:cs="Times New Roman"/>
          <w:sz w:val="28"/>
          <w:szCs w:val="28"/>
        </w:rPr>
        <w:t>.</w:t>
      </w:r>
      <w:r w:rsidRPr="00ED4797">
        <w:rPr>
          <w:rFonts w:ascii="Times New Roman" w:hAnsi="Times New Roman" w:cs="Times New Roman"/>
          <w:sz w:val="28"/>
          <w:szCs w:val="28"/>
        </w:rPr>
        <w:t xml:space="preserve">Инфоурок, 2021. </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23. </w:t>
      </w:r>
      <w:proofErr w:type="spellStart"/>
      <w:r w:rsidRPr="00ED4797">
        <w:rPr>
          <w:rFonts w:ascii="Times New Roman" w:hAnsi="Times New Roman" w:cs="Times New Roman"/>
          <w:sz w:val="28"/>
          <w:szCs w:val="28"/>
        </w:rPr>
        <w:t>Дементеева</w:t>
      </w:r>
      <w:proofErr w:type="spellEnd"/>
      <w:r w:rsidRPr="00ED4797">
        <w:rPr>
          <w:rFonts w:ascii="Times New Roman" w:hAnsi="Times New Roman" w:cs="Times New Roman"/>
          <w:sz w:val="28"/>
          <w:szCs w:val="28"/>
        </w:rPr>
        <w:t xml:space="preserve"> П.А. Методическая разработка. Эссе «Инновационный подход в образовании. Мои маленькие достижения». </w:t>
      </w:r>
      <w:hyperlink w:history="1"/>
      <w:r w:rsidRPr="00ED4797">
        <w:rPr>
          <w:rStyle w:val="af4"/>
          <w:rFonts w:ascii="Times New Roman" w:hAnsi="Times New Roman" w:cs="Times New Roman"/>
          <w:sz w:val="28"/>
          <w:szCs w:val="28"/>
        </w:rPr>
        <w:t>https://infourok.ru/esse-innovacionniy-podhodi-v-obrazovanii-moi-malenkie-dostizheniya-2650348.html</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24. </w:t>
      </w:r>
      <w:proofErr w:type="spellStart"/>
      <w:r w:rsidRPr="00ED4797">
        <w:rPr>
          <w:rFonts w:ascii="Times New Roman" w:hAnsi="Times New Roman" w:cs="Times New Roman"/>
          <w:sz w:val="28"/>
          <w:szCs w:val="28"/>
        </w:rPr>
        <w:t>Дементеева</w:t>
      </w:r>
      <w:proofErr w:type="spellEnd"/>
      <w:r w:rsidRPr="00ED4797">
        <w:rPr>
          <w:rFonts w:ascii="Times New Roman" w:hAnsi="Times New Roman" w:cs="Times New Roman"/>
          <w:sz w:val="28"/>
          <w:szCs w:val="28"/>
        </w:rPr>
        <w:t xml:space="preserve"> П.А. Эссе «История успеха» </w:t>
      </w:r>
      <w:hyperlink r:id="rId32" w:history="1">
        <w:r w:rsidRPr="00ED4797">
          <w:rPr>
            <w:rStyle w:val="af4"/>
            <w:rFonts w:ascii="Times New Roman" w:hAnsi="Times New Roman" w:cs="Times New Roman"/>
            <w:sz w:val="28"/>
            <w:szCs w:val="28"/>
          </w:rPr>
          <w:t>Психологический клуб  -&gt;  Истории успеха (psy.su)</w:t>
        </w:r>
      </w:hyperlink>
      <w:hyperlink r:id="rId33" w:history="1">
        <w:r w:rsidRPr="00ED4797">
          <w:rPr>
            <w:rStyle w:val="af4"/>
            <w:rFonts w:ascii="Times New Roman" w:hAnsi="Times New Roman" w:cs="Times New Roman"/>
            <w:sz w:val="28"/>
            <w:szCs w:val="28"/>
          </w:rPr>
          <w:t>https://psy.su/club/uspeh/167/</w:t>
        </w:r>
      </w:hyperlink>
      <w:r w:rsidRPr="00ED4797">
        <w:rPr>
          <w:rFonts w:ascii="Times New Roman" w:hAnsi="Times New Roman" w:cs="Times New Roman"/>
          <w:sz w:val="28"/>
          <w:szCs w:val="28"/>
        </w:rPr>
        <w:t>. 2022.</w:t>
      </w:r>
    </w:p>
    <w:p w:rsidR="00A97247" w:rsidRPr="00ED4797" w:rsidRDefault="00A97247" w:rsidP="00ED4797">
      <w:pPr>
        <w:tabs>
          <w:tab w:val="left" w:pos="284"/>
        </w:tabs>
        <w:spacing w:after="0" w:line="240" w:lineRule="auto"/>
        <w:jc w:val="both"/>
        <w:rPr>
          <w:rFonts w:ascii="Times New Roman" w:hAnsi="Times New Roman" w:cs="Times New Roman"/>
          <w:sz w:val="28"/>
          <w:szCs w:val="28"/>
        </w:rPr>
      </w:pPr>
      <w:r w:rsidRPr="00ED4797">
        <w:rPr>
          <w:rFonts w:ascii="Times New Roman" w:hAnsi="Times New Roman" w:cs="Times New Roman"/>
          <w:sz w:val="28"/>
          <w:szCs w:val="28"/>
        </w:rPr>
        <w:tab/>
      </w:r>
      <w:r w:rsidRPr="00ED4797">
        <w:rPr>
          <w:rFonts w:ascii="Times New Roman" w:hAnsi="Times New Roman" w:cs="Times New Roman"/>
          <w:sz w:val="28"/>
          <w:szCs w:val="28"/>
        </w:rPr>
        <w:tab/>
        <w:t xml:space="preserve">25. </w:t>
      </w:r>
      <w:proofErr w:type="spellStart"/>
      <w:r w:rsidRPr="00ED4797">
        <w:rPr>
          <w:rFonts w:ascii="Times New Roman" w:hAnsi="Times New Roman" w:cs="Times New Roman"/>
          <w:sz w:val="28"/>
          <w:szCs w:val="28"/>
        </w:rPr>
        <w:t>Дементеева</w:t>
      </w:r>
      <w:proofErr w:type="spellEnd"/>
      <w:r w:rsidRPr="00ED4797">
        <w:rPr>
          <w:rFonts w:ascii="Times New Roman" w:hAnsi="Times New Roman" w:cs="Times New Roman"/>
          <w:sz w:val="28"/>
          <w:szCs w:val="28"/>
        </w:rPr>
        <w:t xml:space="preserve"> П.А. Методическая разработка «Профориентация выпускников» </w:t>
      </w:r>
      <w:hyperlink r:id="rId34" w:history="1">
        <w:r w:rsidRPr="00ED4797">
          <w:rPr>
            <w:rStyle w:val="af4"/>
            <w:rFonts w:ascii="Times New Roman" w:hAnsi="Times New Roman" w:cs="Times New Roman"/>
            <w:sz w:val="28"/>
            <w:szCs w:val="28"/>
          </w:rPr>
          <w:t>https://infourok.ru/proforientaciya-dlya-podrostkov-habarovsk-6140366.html</w:t>
        </w:r>
      </w:hyperlink>
      <w:r w:rsidRPr="00ED4797">
        <w:rPr>
          <w:rFonts w:ascii="Times New Roman" w:hAnsi="Times New Roman" w:cs="Times New Roman"/>
          <w:sz w:val="28"/>
          <w:szCs w:val="28"/>
        </w:rPr>
        <w:t>. 2022.</w:t>
      </w:r>
    </w:p>
    <w:p w:rsidR="00A97247" w:rsidRPr="00ED4797" w:rsidRDefault="00A97247" w:rsidP="00ED4797">
      <w:pPr>
        <w:spacing w:after="0" w:line="240" w:lineRule="auto"/>
        <w:ind w:left="207" w:firstLine="360"/>
        <w:jc w:val="both"/>
        <w:rPr>
          <w:rFonts w:ascii="Times New Roman" w:hAnsi="Times New Roman" w:cs="Times New Roman"/>
          <w:color w:val="2C2D2E"/>
          <w:sz w:val="28"/>
          <w:szCs w:val="28"/>
          <w:shd w:val="clear" w:color="auto" w:fill="FFFFFF"/>
        </w:rPr>
      </w:pPr>
      <w:r w:rsidRPr="00ED4797">
        <w:rPr>
          <w:rFonts w:ascii="Times New Roman" w:hAnsi="Times New Roman" w:cs="Times New Roman"/>
          <w:sz w:val="28"/>
          <w:szCs w:val="28"/>
        </w:rPr>
        <w:tab/>
        <w:t xml:space="preserve">26. </w:t>
      </w:r>
      <w:proofErr w:type="spellStart"/>
      <w:r w:rsidRPr="00ED4797">
        <w:rPr>
          <w:rFonts w:ascii="Times New Roman" w:hAnsi="Times New Roman" w:cs="Times New Roman"/>
          <w:color w:val="2C2D2E"/>
          <w:sz w:val="28"/>
          <w:szCs w:val="28"/>
          <w:shd w:val="clear" w:color="auto" w:fill="FFFFFF"/>
        </w:rPr>
        <w:t>Гайнутдинова</w:t>
      </w:r>
      <w:proofErr w:type="spellEnd"/>
      <w:r w:rsidRPr="00ED4797">
        <w:rPr>
          <w:rFonts w:ascii="Times New Roman" w:hAnsi="Times New Roman" w:cs="Times New Roman"/>
          <w:color w:val="2C2D2E"/>
          <w:sz w:val="28"/>
          <w:szCs w:val="28"/>
          <w:shd w:val="clear" w:color="auto" w:fill="FFFFFF"/>
        </w:rPr>
        <w:t xml:space="preserve"> О.В. «Ничто не даётся нам так дёшево, и не ценится так дорого как вежливость и доброта» </w:t>
      </w:r>
      <w:hyperlink r:id="rId35" w:tgtFrame="_blank" w:history="1">
        <w:r w:rsidRPr="00ED4797">
          <w:rPr>
            <w:rStyle w:val="af4"/>
            <w:rFonts w:ascii="Times New Roman" w:hAnsi="Times New Roman" w:cs="Times New Roman"/>
            <w:sz w:val="28"/>
            <w:szCs w:val="28"/>
            <w:shd w:val="clear" w:color="auto" w:fill="FFFFFF"/>
          </w:rPr>
          <w:t>https://infourok.ru/nichto-ne-dayotsya-nam-tak-dyoshevo-i-ne-cenitsya-tak-dorogo-kak-vezhlivost-i-dobrota-5783978.html</w:t>
        </w:r>
      </w:hyperlink>
      <w:r w:rsidRPr="00ED4797">
        <w:rPr>
          <w:rStyle w:val="af4"/>
          <w:rFonts w:ascii="Times New Roman" w:hAnsi="Times New Roman" w:cs="Times New Roman"/>
          <w:sz w:val="28"/>
          <w:szCs w:val="28"/>
          <w:shd w:val="clear" w:color="auto" w:fill="FFFFFF"/>
        </w:rPr>
        <w:t>, 2022.</w:t>
      </w:r>
    </w:p>
    <w:p w:rsidR="00A97247" w:rsidRPr="00ED4797" w:rsidRDefault="00A97247" w:rsidP="00ED4797">
      <w:pPr>
        <w:spacing w:after="0" w:line="240" w:lineRule="auto"/>
        <w:ind w:left="207"/>
        <w:jc w:val="both"/>
        <w:rPr>
          <w:rFonts w:ascii="Times New Roman" w:hAnsi="Times New Roman" w:cs="Times New Roman"/>
          <w:color w:val="2C2D2E"/>
          <w:sz w:val="28"/>
          <w:szCs w:val="28"/>
          <w:shd w:val="clear" w:color="auto" w:fill="FFFFFF"/>
        </w:rPr>
      </w:pPr>
      <w:r w:rsidRPr="00ED4797">
        <w:rPr>
          <w:rFonts w:ascii="Times New Roman" w:hAnsi="Times New Roman" w:cs="Times New Roman"/>
          <w:sz w:val="28"/>
          <w:szCs w:val="28"/>
        </w:rPr>
        <w:tab/>
        <w:t xml:space="preserve">27. </w:t>
      </w:r>
      <w:proofErr w:type="spellStart"/>
      <w:r w:rsidRPr="00ED4797">
        <w:rPr>
          <w:rFonts w:ascii="Times New Roman" w:hAnsi="Times New Roman" w:cs="Times New Roman"/>
          <w:color w:val="2C2D2E"/>
          <w:sz w:val="28"/>
          <w:szCs w:val="28"/>
          <w:shd w:val="clear" w:color="auto" w:fill="FFFFFF"/>
        </w:rPr>
        <w:t>Гайнутдинова</w:t>
      </w:r>
      <w:proofErr w:type="spellEnd"/>
      <w:r w:rsidRPr="00ED4797">
        <w:rPr>
          <w:rFonts w:ascii="Times New Roman" w:hAnsi="Times New Roman" w:cs="Times New Roman"/>
          <w:color w:val="2C2D2E"/>
          <w:sz w:val="28"/>
          <w:szCs w:val="28"/>
          <w:shd w:val="clear" w:color="auto" w:fill="FFFFFF"/>
        </w:rPr>
        <w:t xml:space="preserve"> О.В. «ЛУЧШЕЕ, ЧТО ХРАНЮ В СЕБЕ, ЭТО ЖИВОЕ ЧУВСТВО К ДОБРЫМ ЛЮДЯМ» (инсценировки по мотивам произведений Л. Улицкой, Л. Толстого, В. Осеевой) </w:t>
      </w:r>
      <w:hyperlink r:id="rId36" w:tgtFrame="_blank" w:history="1">
        <w:r w:rsidRPr="00ED4797">
          <w:rPr>
            <w:rStyle w:val="af4"/>
            <w:rFonts w:ascii="Times New Roman" w:hAnsi="Times New Roman" w:cs="Times New Roman"/>
            <w:sz w:val="28"/>
            <w:szCs w:val="28"/>
            <w:shd w:val="clear" w:color="auto" w:fill="FFFFFF"/>
          </w:rPr>
          <w:t>https://infourok.ru/luchshee-chto-hranyu-v-sebe-eto-zhivoe-chuvstvo-k-dobrym-lyudyam-inscenirovki-po-motivam-proizvedenij-l-ulickoj-l-tolstogo-v-ose-5783995.html</w:t>
        </w:r>
      </w:hyperlink>
      <w:r w:rsidRPr="00ED4797">
        <w:rPr>
          <w:rStyle w:val="af4"/>
          <w:rFonts w:ascii="Times New Roman" w:hAnsi="Times New Roman" w:cs="Times New Roman"/>
          <w:sz w:val="28"/>
          <w:szCs w:val="28"/>
          <w:shd w:val="clear" w:color="auto" w:fill="FFFFFF"/>
        </w:rPr>
        <w:t>2022.</w:t>
      </w:r>
    </w:p>
    <w:p w:rsidR="00A97247" w:rsidRPr="00ED4797" w:rsidRDefault="00A97247" w:rsidP="00ED4797">
      <w:pPr>
        <w:tabs>
          <w:tab w:val="left" w:pos="825"/>
        </w:tabs>
        <w:spacing w:after="0" w:line="240" w:lineRule="auto"/>
        <w:ind w:firstLine="709"/>
        <w:jc w:val="both"/>
        <w:rPr>
          <w:rFonts w:ascii="Times New Roman" w:hAnsi="Times New Roman" w:cs="Times New Roman"/>
          <w:sz w:val="28"/>
          <w:szCs w:val="28"/>
        </w:rPr>
      </w:pPr>
    </w:p>
    <w:p w:rsidR="00A97247" w:rsidRPr="00ED4797" w:rsidRDefault="00A97247" w:rsidP="00ED4797">
      <w:pPr>
        <w:tabs>
          <w:tab w:val="left" w:pos="825"/>
        </w:tabs>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Специалисты Центра активно выступают в периодической печати и других СМИ:</w:t>
      </w:r>
    </w:p>
    <w:p w:rsidR="00A97247" w:rsidRPr="00ED4797" w:rsidRDefault="00A97247" w:rsidP="00ED4797">
      <w:pPr>
        <w:tabs>
          <w:tab w:val="left" w:pos="825"/>
        </w:tabs>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«Взрослые готовы помочь при любой проблеме и защитить», «Молодой дальневосточник», № 1-3, 15-22 сентября 2021 г.;</w:t>
      </w:r>
    </w:p>
    <w:p w:rsidR="00A97247" w:rsidRPr="00ED4797" w:rsidRDefault="00A97247" w:rsidP="00ED4797">
      <w:pPr>
        <w:tabs>
          <w:tab w:val="left" w:pos="825"/>
        </w:tabs>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«Нас встретили и сразу полюбили», «Молодой Дальневосточник», № 44, 2-10 ноября 2021 г.;</w:t>
      </w:r>
    </w:p>
    <w:p w:rsidR="00A97247" w:rsidRPr="00ED4797" w:rsidRDefault="00A97247" w:rsidP="00ED4797">
      <w:pPr>
        <w:tabs>
          <w:tab w:val="left" w:pos="825"/>
        </w:tabs>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«Храмы у меня в большом и очень любящем сердце», «Молодой Дальневосточник», № 46, 22-29.12.2021 г.;</w:t>
      </w:r>
    </w:p>
    <w:p w:rsidR="00A97247" w:rsidRPr="00ED4797" w:rsidRDefault="00A97247" w:rsidP="00ED4797">
      <w:pPr>
        <w:tabs>
          <w:tab w:val="left" w:pos="825"/>
        </w:tabs>
        <w:spacing w:after="0" w:line="240" w:lineRule="auto"/>
        <w:ind w:firstLine="709"/>
        <w:jc w:val="both"/>
        <w:rPr>
          <w:rFonts w:ascii="Times New Roman" w:hAnsi="Times New Roman" w:cs="Times New Roman"/>
          <w:sz w:val="28"/>
          <w:szCs w:val="28"/>
        </w:rPr>
      </w:pPr>
      <w:r w:rsidRPr="00ED4797">
        <w:rPr>
          <w:rFonts w:ascii="Times New Roman" w:hAnsi="Times New Roman" w:cs="Times New Roman"/>
          <w:sz w:val="28"/>
          <w:szCs w:val="28"/>
        </w:rPr>
        <w:t>- «Еще больше доверия к детям, искренности и помощи», «Молодой Дальневосточник», № 51,17-24 ноября 2021 г.;</w:t>
      </w:r>
    </w:p>
    <w:p w:rsidR="00A97247" w:rsidRPr="00ED4797" w:rsidRDefault="00A97247" w:rsidP="00ED4797">
      <w:pPr>
        <w:tabs>
          <w:tab w:val="left" w:pos="825"/>
        </w:tabs>
        <w:spacing w:after="0" w:line="240" w:lineRule="auto"/>
        <w:ind w:firstLine="822"/>
        <w:jc w:val="both"/>
        <w:rPr>
          <w:rFonts w:ascii="Times New Roman" w:hAnsi="Times New Roman" w:cs="Times New Roman"/>
          <w:sz w:val="28"/>
          <w:szCs w:val="28"/>
        </w:rPr>
      </w:pPr>
      <w:r w:rsidRPr="00ED4797">
        <w:rPr>
          <w:rFonts w:ascii="Times New Roman" w:hAnsi="Times New Roman" w:cs="Times New Roman"/>
          <w:sz w:val="28"/>
          <w:szCs w:val="28"/>
        </w:rPr>
        <w:t>- «Вопрос дня: планы на неделю», «Тихоокеанская звезда», № 8, 18 января 2022 г.</w:t>
      </w:r>
    </w:p>
    <w:p w:rsidR="00A97247" w:rsidRPr="00ED4797" w:rsidRDefault="00A97247" w:rsidP="00ED4797">
      <w:pPr>
        <w:tabs>
          <w:tab w:val="left" w:pos="825"/>
        </w:tabs>
        <w:spacing w:after="0" w:line="240" w:lineRule="auto"/>
        <w:ind w:firstLine="822"/>
        <w:jc w:val="both"/>
        <w:rPr>
          <w:rFonts w:ascii="Times New Roman" w:hAnsi="Times New Roman" w:cs="Times New Roman"/>
          <w:sz w:val="28"/>
          <w:szCs w:val="28"/>
        </w:rPr>
      </w:pPr>
      <w:r w:rsidRPr="00ED4797">
        <w:rPr>
          <w:rFonts w:ascii="Times New Roman" w:hAnsi="Times New Roman" w:cs="Times New Roman"/>
          <w:sz w:val="28"/>
          <w:szCs w:val="28"/>
        </w:rPr>
        <w:t>- «Не зря я бросил курить. Пейнтбол - это здорово», «Молодой Дальневосточник», №14-15, 13-20 апреля 2022 г.;</w:t>
      </w:r>
    </w:p>
    <w:p w:rsidR="00A97247" w:rsidRPr="00ED4797" w:rsidRDefault="00A97247" w:rsidP="00ED4797">
      <w:pPr>
        <w:tabs>
          <w:tab w:val="left" w:pos="825"/>
        </w:tabs>
        <w:spacing w:after="0" w:line="240" w:lineRule="auto"/>
        <w:ind w:firstLine="822"/>
        <w:jc w:val="both"/>
        <w:rPr>
          <w:rFonts w:ascii="Times New Roman" w:hAnsi="Times New Roman" w:cs="Times New Roman"/>
          <w:sz w:val="28"/>
          <w:szCs w:val="28"/>
        </w:rPr>
      </w:pPr>
      <w:r w:rsidRPr="00ED4797">
        <w:rPr>
          <w:rFonts w:ascii="Times New Roman" w:hAnsi="Times New Roman" w:cs="Times New Roman"/>
          <w:sz w:val="28"/>
          <w:szCs w:val="28"/>
        </w:rPr>
        <w:t>- «Позвоните юбиляру», «Хабаровские вести», 29.04.2022 г.;</w:t>
      </w:r>
    </w:p>
    <w:p w:rsidR="00A97247" w:rsidRPr="00ED4797" w:rsidRDefault="00A97247" w:rsidP="00ED4797">
      <w:pPr>
        <w:tabs>
          <w:tab w:val="left" w:pos="825"/>
        </w:tabs>
        <w:spacing w:after="0" w:line="240" w:lineRule="auto"/>
        <w:ind w:firstLine="822"/>
        <w:jc w:val="both"/>
        <w:rPr>
          <w:rFonts w:ascii="Times New Roman" w:hAnsi="Times New Roman" w:cs="Times New Roman"/>
          <w:sz w:val="28"/>
          <w:szCs w:val="28"/>
        </w:rPr>
      </w:pPr>
      <w:r w:rsidRPr="00ED4797">
        <w:rPr>
          <w:rFonts w:ascii="Times New Roman" w:hAnsi="Times New Roman" w:cs="Times New Roman"/>
          <w:sz w:val="28"/>
          <w:szCs w:val="28"/>
        </w:rPr>
        <w:t>- «Он дарит детям веру, надежду и любовь» «Тихоокеанская звезда», 29 – 30 апреля 2022 г.;</w:t>
      </w:r>
    </w:p>
    <w:p w:rsidR="00A97247" w:rsidRPr="00ED4797" w:rsidRDefault="00A97247" w:rsidP="00ED4797">
      <w:pPr>
        <w:tabs>
          <w:tab w:val="left" w:pos="825"/>
        </w:tabs>
        <w:spacing w:after="0" w:line="240" w:lineRule="auto"/>
        <w:ind w:firstLine="822"/>
        <w:jc w:val="both"/>
        <w:rPr>
          <w:rFonts w:ascii="Times New Roman" w:hAnsi="Times New Roman" w:cs="Times New Roman"/>
          <w:sz w:val="28"/>
          <w:szCs w:val="28"/>
        </w:rPr>
      </w:pPr>
      <w:r w:rsidRPr="00ED4797">
        <w:rPr>
          <w:rFonts w:ascii="Times New Roman" w:hAnsi="Times New Roman" w:cs="Times New Roman"/>
          <w:sz w:val="28"/>
          <w:szCs w:val="28"/>
        </w:rPr>
        <w:t xml:space="preserve">- «Польза этой профессии в том, что мир становится </w:t>
      </w:r>
      <w:proofErr w:type="spellStart"/>
      <w:r w:rsidRPr="00ED4797">
        <w:rPr>
          <w:rFonts w:ascii="Times New Roman" w:hAnsi="Times New Roman" w:cs="Times New Roman"/>
          <w:sz w:val="28"/>
          <w:szCs w:val="28"/>
        </w:rPr>
        <w:t>ярче»</w:t>
      </w:r>
      <w:proofErr w:type="gramStart"/>
      <w:r w:rsidRPr="00ED4797">
        <w:rPr>
          <w:rFonts w:ascii="Times New Roman" w:hAnsi="Times New Roman" w:cs="Times New Roman"/>
          <w:sz w:val="28"/>
          <w:szCs w:val="28"/>
        </w:rPr>
        <w:t>,«</w:t>
      </w:r>
      <w:proofErr w:type="gramEnd"/>
      <w:r w:rsidRPr="00ED4797">
        <w:rPr>
          <w:rFonts w:ascii="Times New Roman" w:hAnsi="Times New Roman" w:cs="Times New Roman"/>
          <w:sz w:val="28"/>
          <w:szCs w:val="28"/>
        </w:rPr>
        <w:t>Молодой</w:t>
      </w:r>
      <w:proofErr w:type="spellEnd"/>
      <w:r w:rsidRPr="00ED4797">
        <w:rPr>
          <w:rFonts w:ascii="Times New Roman" w:hAnsi="Times New Roman" w:cs="Times New Roman"/>
          <w:sz w:val="28"/>
          <w:szCs w:val="28"/>
        </w:rPr>
        <w:t xml:space="preserve"> Дальневосточник», №22, 1-8 июня 2022 г.;</w:t>
      </w:r>
    </w:p>
    <w:p w:rsidR="00A97247" w:rsidRPr="00ED4797" w:rsidRDefault="00A97247" w:rsidP="00ED4797">
      <w:pPr>
        <w:tabs>
          <w:tab w:val="left" w:pos="825"/>
        </w:tabs>
        <w:spacing w:after="0" w:line="240" w:lineRule="auto"/>
        <w:ind w:firstLine="822"/>
        <w:jc w:val="both"/>
        <w:rPr>
          <w:rFonts w:ascii="Times New Roman" w:hAnsi="Times New Roman" w:cs="Times New Roman"/>
          <w:sz w:val="28"/>
          <w:szCs w:val="28"/>
        </w:rPr>
      </w:pPr>
      <w:r w:rsidRPr="00ED4797">
        <w:rPr>
          <w:rFonts w:ascii="Times New Roman" w:hAnsi="Times New Roman" w:cs="Times New Roman"/>
          <w:sz w:val="28"/>
          <w:szCs w:val="28"/>
        </w:rPr>
        <w:t>- «Выпускники Хабаровского края простились со школой», «Тихоокеанская звезда», № 19, 28 июня 2022 г.;</w:t>
      </w:r>
    </w:p>
    <w:p w:rsidR="00A97247" w:rsidRPr="00ED4797" w:rsidRDefault="00A97247" w:rsidP="00ED4797">
      <w:pPr>
        <w:pStyle w:val="a9"/>
        <w:shd w:val="clear" w:color="auto" w:fill="FFFFFF"/>
        <w:spacing w:before="0" w:beforeAutospacing="0" w:after="0" w:afterAutospacing="0"/>
        <w:ind w:firstLine="708"/>
        <w:rPr>
          <w:color w:val="000000"/>
          <w:sz w:val="28"/>
          <w:szCs w:val="28"/>
        </w:rPr>
      </w:pPr>
      <w:r w:rsidRPr="00ED4797">
        <w:rPr>
          <w:sz w:val="28"/>
          <w:szCs w:val="28"/>
        </w:rPr>
        <w:lastRenderedPageBreak/>
        <w:t>- Телевизионный сюжет на телеканале «</w:t>
      </w:r>
      <w:r w:rsidRPr="00ED4797">
        <w:rPr>
          <w:color w:val="000000"/>
          <w:sz w:val="28"/>
          <w:szCs w:val="28"/>
        </w:rPr>
        <w:t xml:space="preserve">Россия-1», ДВТРК о выступление в Законодательной Думе края </w:t>
      </w:r>
      <w:hyperlink r:id="rId37" w:history="1">
        <w:r w:rsidRPr="00ED4797">
          <w:rPr>
            <w:rStyle w:val="af4"/>
            <w:sz w:val="28"/>
            <w:szCs w:val="28"/>
          </w:rPr>
          <w:t>http://vestidv.ru/news/21/09/10/33558</w:t>
        </w:r>
      </w:hyperlink>
      <w:r w:rsidRPr="00ED4797">
        <w:rPr>
          <w:rStyle w:val="af4"/>
          <w:sz w:val="28"/>
          <w:szCs w:val="28"/>
        </w:rPr>
        <w:t>,</w:t>
      </w:r>
      <w:r w:rsidRPr="00ED4797">
        <w:rPr>
          <w:color w:val="000000"/>
          <w:sz w:val="28"/>
          <w:szCs w:val="28"/>
        </w:rPr>
        <w:t>09.09.2021 г.</w:t>
      </w:r>
    </w:p>
    <w:p w:rsidR="00A97247" w:rsidRPr="00ED4797" w:rsidRDefault="00A97247" w:rsidP="00ED4797">
      <w:pPr>
        <w:pStyle w:val="a9"/>
        <w:shd w:val="clear" w:color="auto" w:fill="FFFFFF"/>
        <w:spacing w:before="0" w:beforeAutospacing="0" w:after="0" w:afterAutospacing="0"/>
        <w:ind w:firstLine="708"/>
        <w:jc w:val="both"/>
        <w:rPr>
          <w:sz w:val="28"/>
          <w:szCs w:val="28"/>
        </w:rPr>
      </w:pPr>
      <w:r w:rsidRPr="00ED4797">
        <w:rPr>
          <w:sz w:val="28"/>
          <w:szCs w:val="28"/>
        </w:rPr>
        <w:t xml:space="preserve">- Телевизионный сюжет на телеканале 6ТВ о праздновании </w:t>
      </w:r>
      <w:r w:rsidRPr="00ED4797">
        <w:rPr>
          <w:color w:val="000000"/>
          <w:sz w:val="28"/>
          <w:szCs w:val="28"/>
        </w:rPr>
        <w:t>29-летия Центра</w:t>
      </w:r>
      <w:r w:rsidRPr="00ED4797">
        <w:rPr>
          <w:color w:val="333333"/>
          <w:sz w:val="28"/>
          <w:szCs w:val="28"/>
        </w:rPr>
        <w:br/>
      </w:r>
      <w:hyperlink r:id="rId38" w:tgtFrame="_blank" w:history="1">
        <w:r w:rsidRPr="00ED4797">
          <w:rPr>
            <w:rStyle w:val="af4"/>
            <w:color w:val="005BD1"/>
            <w:sz w:val="28"/>
            <w:szCs w:val="28"/>
            <w:shd w:val="clear" w:color="auto" w:fill="FFFFFF"/>
          </w:rPr>
          <w:t>https://youtu.be/A3ywqnGSqBs</w:t>
        </w:r>
      </w:hyperlink>
      <w:r w:rsidRPr="00ED4797">
        <w:rPr>
          <w:sz w:val="28"/>
          <w:szCs w:val="28"/>
        </w:rPr>
        <w:t>;</w:t>
      </w:r>
    </w:p>
    <w:p w:rsidR="00A97247" w:rsidRPr="00ED4797" w:rsidRDefault="00A97247" w:rsidP="00ED4797">
      <w:pPr>
        <w:pStyle w:val="a9"/>
        <w:shd w:val="clear" w:color="auto" w:fill="FFFFFF"/>
        <w:spacing w:before="0" w:beforeAutospacing="0" w:after="0" w:afterAutospacing="0"/>
        <w:ind w:firstLine="708"/>
        <w:jc w:val="both"/>
        <w:rPr>
          <w:color w:val="000000"/>
          <w:sz w:val="28"/>
          <w:szCs w:val="28"/>
        </w:rPr>
      </w:pPr>
      <w:r w:rsidRPr="00ED4797">
        <w:rPr>
          <w:sz w:val="28"/>
          <w:szCs w:val="28"/>
        </w:rPr>
        <w:t xml:space="preserve">-Телевизионный сюжет на телеканале «Хабаровск» о праздновании </w:t>
      </w:r>
      <w:r w:rsidRPr="00ED4797">
        <w:rPr>
          <w:color w:val="000000"/>
          <w:sz w:val="28"/>
          <w:szCs w:val="28"/>
        </w:rPr>
        <w:t xml:space="preserve">29-летия </w:t>
      </w:r>
      <w:proofErr w:type="spellStart"/>
      <w:r w:rsidRPr="00ED4797">
        <w:rPr>
          <w:color w:val="000000"/>
          <w:sz w:val="28"/>
          <w:szCs w:val="28"/>
        </w:rPr>
        <w:t>Центра</w:t>
      </w:r>
      <w:hyperlink r:id="rId39" w:tgtFrame="_blank" w:history="1">
        <w:r w:rsidRPr="00ED4797">
          <w:rPr>
            <w:rStyle w:val="af4"/>
            <w:color w:val="005BD1"/>
            <w:sz w:val="28"/>
            <w:szCs w:val="28"/>
            <w:shd w:val="clear" w:color="auto" w:fill="FFFFFF"/>
          </w:rPr>
          <w:t>https</w:t>
        </w:r>
        <w:proofErr w:type="spellEnd"/>
        <w:r w:rsidRPr="00ED4797">
          <w:rPr>
            <w:rStyle w:val="af4"/>
            <w:color w:val="005BD1"/>
            <w:sz w:val="28"/>
            <w:szCs w:val="28"/>
            <w:shd w:val="clear" w:color="auto" w:fill="FFFFFF"/>
          </w:rPr>
          <w:t>://youtu.be/SwiOkZNVpW8</w:t>
        </w:r>
      </w:hyperlink>
      <w:r w:rsidRPr="00ED4797">
        <w:rPr>
          <w:sz w:val="28"/>
          <w:szCs w:val="28"/>
        </w:rPr>
        <w:t>;</w:t>
      </w:r>
    </w:p>
    <w:p w:rsidR="00A97247" w:rsidRPr="00ED4797" w:rsidRDefault="00A97247" w:rsidP="00ED4797">
      <w:pPr>
        <w:pStyle w:val="a9"/>
        <w:shd w:val="clear" w:color="auto" w:fill="FFFFFF"/>
        <w:spacing w:before="0" w:beforeAutospacing="0" w:after="0" w:afterAutospacing="0"/>
        <w:ind w:firstLine="708"/>
        <w:jc w:val="both"/>
        <w:rPr>
          <w:sz w:val="28"/>
          <w:szCs w:val="28"/>
        </w:rPr>
      </w:pPr>
      <w:r w:rsidRPr="00ED4797">
        <w:rPr>
          <w:sz w:val="28"/>
          <w:szCs w:val="28"/>
        </w:rPr>
        <w:t xml:space="preserve">- Телевизионный сюжет на телеканале «Губерния» о праздновании </w:t>
      </w:r>
      <w:r w:rsidRPr="00ED4797">
        <w:rPr>
          <w:color w:val="000000"/>
          <w:sz w:val="28"/>
          <w:szCs w:val="28"/>
        </w:rPr>
        <w:t xml:space="preserve">29-летия </w:t>
      </w:r>
      <w:proofErr w:type="spellStart"/>
      <w:r w:rsidRPr="00ED4797">
        <w:rPr>
          <w:color w:val="000000"/>
          <w:sz w:val="28"/>
          <w:szCs w:val="28"/>
        </w:rPr>
        <w:t>Центра</w:t>
      </w:r>
      <w:hyperlink r:id="rId40" w:tgtFrame="_blank" w:history="1">
        <w:r w:rsidRPr="00ED4797">
          <w:rPr>
            <w:rStyle w:val="af4"/>
            <w:color w:val="005BD1"/>
            <w:sz w:val="28"/>
            <w:szCs w:val="28"/>
            <w:shd w:val="clear" w:color="auto" w:fill="FFFFFF"/>
          </w:rPr>
          <w:t>https</w:t>
        </w:r>
        <w:proofErr w:type="spellEnd"/>
        <w:r w:rsidRPr="00ED4797">
          <w:rPr>
            <w:rStyle w:val="af4"/>
            <w:color w:val="005BD1"/>
            <w:sz w:val="28"/>
            <w:szCs w:val="28"/>
            <w:shd w:val="clear" w:color="auto" w:fill="FFFFFF"/>
          </w:rPr>
          <w:t>://youtu.be/apmc1-s7OlA</w:t>
        </w:r>
      </w:hyperlink>
      <w:r w:rsidRPr="00ED4797">
        <w:rPr>
          <w:sz w:val="28"/>
          <w:szCs w:val="28"/>
        </w:rPr>
        <w:t>;</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 Телевизионный сюжет на телеканале 6ТВ о праздновании Рождества  </w:t>
      </w:r>
      <w:hyperlink r:id="rId41" w:history="1">
        <w:r w:rsidRPr="00ED4797">
          <w:rPr>
            <w:rStyle w:val="af4"/>
            <w:rFonts w:ascii="Times New Roman" w:hAnsi="Times New Roman" w:cs="Times New Roman"/>
            <w:sz w:val="28"/>
            <w:szCs w:val="28"/>
          </w:rPr>
          <w:t>https://www.youtube.com/watch?v=SEtUTsIJy2k</w:t>
        </w:r>
      </w:hyperlink>
      <w:r w:rsidRPr="00ED4797">
        <w:rPr>
          <w:rFonts w:ascii="Times New Roman" w:hAnsi="Times New Roman" w:cs="Times New Roman"/>
          <w:sz w:val="28"/>
          <w:szCs w:val="28"/>
        </w:rPr>
        <w:t>, 14.01.22;</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Телевизионный сюжет на телеканале «Хабаровск» о праздновании Рождества</w:t>
      </w:r>
      <w:hyperlink r:id="rId42" w:history="1">
        <w:r w:rsidRPr="00ED4797">
          <w:rPr>
            <w:rStyle w:val="af4"/>
            <w:rFonts w:ascii="Times New Roman" w:hAnsi="Times New Roman" w:cs="Times New Roman"/>
            <w:sz w:val="28"/>
            <w:szCs w:val="28"/>
          </w:rPr>
          <w:t>https://khabarovsktv.ru/programms/smotri-habarovsk-1401-rebyonka-v-policiyu-chastye-sluchai-glaukomy-rozhdestvenskie</w:t>
        </w:r>
      </w:hyperlink>
      <w:r w:rsidRPr="00ED4797">
        <w:rPr>
          <w:rStyle w:val="af4"/>
          <w:rFonts w:ascii="Times New Roman" w:hAnsi="Times New Roman" w:cs="Times New Roman"/>
          <w:sz w:val="28"/>
          <w:szCs w:val="28"/>
        </w:rPr>
        <w:t xml:space="preserve">, </w:t>
      </w:r>
      <w:r w:rsidRPr="00ED4797">
        <w:rPr>
          <w:rFonts w:ascii="Times New Roman" w:hAnsi="Times New Roman" w:cs="Times New Roman"/>
          <w:sz w:val="28"/>
          <w:szCs w:val="28"/>
        </w:rPr>
        <w:t>14.01.22.</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Телевизионный сюжет на телеканале «</w:t>
      </w:r>
      <w:proofErr w:type="spellStart"/>
      <w:r w:rsidRPr="00ED4797">
        <w:rPr>
          <w:rFonts w:ascii="Times New Roman" w:hAnsi="Times New Roman" w:cs="Times New Roman"/>
          <w:sz w:val="28"/>
          <w:szCs w:val="28"/>
        </w:rPr>
        <w:t>Губерния</w:t>
      </w:r>
      <w:proofErr w:type="gramStart"/>
      <w:r w:rsidRPr="00ED4797">
        <w:rPr>
          <w:rFonts w:ascii="Times New Roman" w:hAnsi="Times New Roman" w:cs="Times New Roman"/>
          <w:sz w:val="28"/>
          <w:szCs w:val="28"/>
        </w:rPr>
        <w:t>»о</w:t>
      </w:r>
      <w:proofErr w:type="gramEnd"/>
      <w:r w:rsidRPr="00ED4797">
        <w:rPr>
          <w:rFonts w:ascii="Times New Roman" w:hAnsi="Times New Roman" w:cs="Times New Roman"/>
          <w:sz w:val="28"/>
          <w:szCs w:val="28"/>
        </w:rPr>
        <w:t>выпускном</w:t>
      </w:r>
      <w:proofErr w:type="spellEnd"/>
      <w:r w:rsidRPr="00ED4797">
        <w:rPr>
          <w:rFonts w:ascii="Times New Roman" w:hAnsi="Times New Roman" w:cs="Times New Roman"/>
          <w:sz w:val="28"/>
          <w:szCs w:val="28"/>
        </w:rPr>
        <w:t xml:space="preserve"> </w:t>
      </w:r>
      <w:hyperlink r:id="rId43" w:history="1">
        <w:r w:rsidRPr="00ED4797">
          <w:rPr>
            <w:rStyle w:val="af4"/>
            <w:rFonts w:ascii="Times New Roman" w:hAnsi="Times New Roman" w:cs="Times New Roman"/>
            <w:sz w:val="28"/>
            <w:szCs w:val="28"/>
          </w:rPr>
          <w:t>https://www.youtube.com/watch?v=aM6SHTW6CZA</w:t>
        </w:r>
      </w:hyperlink>
      <w:r w:rsidRPr="00ED4797">
        <w:rPr>
          <w:rFonts w:ascii="Times New Roman" w:hAnsi="Times New Roman" w:cs="Times New Roman"/>
          <w:sz w:val="28"/>
          <w:szCs w:val="28"/>
        </w:rPr>
        <w:t>, 23.06.2022;</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Телевизионный сюжет на телеканале «</w:t>
      </w:r>
      <w:proofErr w:type="spellStart"/>
      <w:r w:rsidRPr="00ED4797">
        <w:rPr>
          <w:rFonts w:ascii="Times New Roman" w:hAnsi="Times New Roman" w:cs="Times New Roman"/>
          <w:sz w:val="28"/>
          <w:szCs w:val="28"/>
        </w:rPr>
        <w:t>Хабаровск</w:t>
      </w:r>
      <w:proofErr w:type="gramStart"/>
      <w:r w:rsidRPr="00ED4797">
        <w:rPr>
          <w:rFonts w:ascii="Times New Roman" w:hAnsi="Times New Roman" w:cs="Times New Roman"/>
          <w:sz w:val="28"/>
          <w:szCs w:val="28"/>
        </w:rPr>
        <w:t>»о</w:t>
      </w:r>
      <w:proofErr w:type="gramEnd"/>
      <w:r w:rsidRPr="00ED4797">
        <w:rPr>
          <w:rFonts w:ascii="Times New Roman" w:hAnsi="Times New Roman" w:cs="Times New Roman"/>
          <w:sz w:val="28"/>
          <w:szCs w:val="28"/>
        </w:rPr>
        <w:t>выпускном</w:t>
      </w:r>
      <w:proofErr w:type="spellEnd"/>
      <w:r w:rsidRPr="00ED4797">
        <w:rPr>
          <w:rFonts w:ascii="Times New Roman" w:hAnsi="Times New Roman" w:cs="Times New Roman"/>
          <w:sz w:val="28"/>
          <w:szCs w:val="28"/>
        </w:rPr>
        <w:t xml:space="preserve"> </w:t>
      </w:r>
      <w:hyperlink r:id="rId44" w:history="1">
        <w:r w:rsidRPr="00ED4797">
          <w:rPr>
            <w:rStyle w:val="af4"/>
            <w:rFonts w:ascii="Times New Roman" w:hAnsi="Times New Roman" w:cs="Times New Roman"/>
            <w:sz w:val="28"/>
            <w:szCs w:val="28"/>
          </w:rPr>
          <w:t>https://www.youtube.com/watch?v=CNfdxRni0Nw</w:t>
        </w:r>
      </w:hyperlink>
      <w:r w:rsidRPr="00ED4797">
        <w:rPr>
          <w:rFonts w:ascii="Times New Roman" w:hAnsi="Times New Roman" w:cs="Times New Roman"/>
          <w:sz w:val="28"/>
          <w:szCs w:val="28"/>
        </w:rPr>
        <w:t>, 24.06.2022;</w:t>
      </w:r>
    </w:p>
    <w:p w:rsidR="00A97247" w:rsidRPr="00ED4797" w:rsidRDefault="00A97247" w:rsidP="00ED4797">
      <w:pPr>
        <w:spacing w:after="0" w:line="240" w:lineRule="auto"/>
        <w:ind w:firstLine="708"/>
        <w:jc w:val="both"/>
        <w:rPr>
          <w:rFonts w:ascii="Times New Roman" w:hAnsi="Times New Roman" w:cs="Times New Roman"/>
          <w:sz w:val="28"/>
          <w:szCs w:val="28"/>
        </w:rPr>
      </w:pPr>
      <w:r w:rsidRPr="00ED4797">
        <w:rPr>
          <w:rFonts w:ascii="Times New Roman" w:hAnsi="Times New Roman" w:cs="Times New Roman"/>
          <w:sz w:val="28"/>
          <w:szCs w:val="28"/>
        </w:rPr>
        <w:t xml:space="preserve">- Телевизионный сюжет на телеканале 6ТВ о конкурсе «За нравственный подвиг учителя» </w:t>
      </w:r>
      <w:hyperlink r:id="rId45" w:history="1">
        <w:r w:rsidRPr="00ED4797">
          <w:rPr>
            <w:rStyle w:val="af4"/>
            <w:rFonts w:ascii="Times New Roman" w:hAnsi="Times New Roman" w:cs="Times New Roman"/>
            <w:sz w:val="28"/>
            <w:szCs w:val="28"/>
          </w:rPr>
          <w:t>https://www.youtube.com/watch?v=jvQc0jawFaQ</w:t>
        </w:r>
      </w:hyperlink>
      <w:r w:rsidRPr="00ED4797">
        <w:rPr>
          <w:rFonts w:ascii="Times New Roman" w:hAnsi="Times New Roman" w:cs="Times New Roman"/>
          <w:sz w:val="28"/>
          <w:szCs w:val="28"/>
        </w:rPr>
        <w:t xml:space="preserve">, 09.07.2022.  </w:t>
      </w:r>
    </w:p>
    <w:p w:rsidR="00A97247" w:rsidRPr="00ED4797" w:rsidRDefault="00A97247" w:rsidP="00ED4797">
      <w:pPr>
        <w:tabs>
          <w:tab w:val="left" w:pos="825"/>
        </w:tabs>
        <w:spacing w:after="0" w:line="240" w:lineRule="auto"/>
        <w:ind w:firstLine="822"/>
        <w:jc w:val="both"/>
        <w:rPr>
          <w:rFonts w:ascii="Times New Roman" w:hAnsi="Times New Roman" w:cs="Times New Roman"/>
          <w:sz w:val="28"/>
          <w:szCs w:val="28"/>
        </w:rPr>
      </w:pPr>
      <w:r w:rsidRPr="00ED4797">
        <w:rPr>
          <w:rFonts w:ascii="Times New Roman" w:hAnsi="Times New Roman" w:cs="Times New Roman"/>
          <w:sz w:val="28"/>
          <w:szCs w:val="28"/>
        </w:rPr>
        <w:t xml:space="preserve">- свыше 300 публикаций на сайтах: duma.khv.ru; </w:t>
      </w:r>
      <w:r w:rsidRPr="00ED4797">
        <w:rPr>
          <w:rFonts w:ascii="Times New Roman" w:hAnsi="Times New Roman" w:cs="Times New Roman"/>
          <w:sz w:val="28"/>
          <w:szCs w:val="28"/>
          <w:lang w:val="en-US"/>
        </w:rPr>
        <w:t>f</w:t>
      </w:r>
      <w:r w:rsidRPr="00ED4797">
        <w:rPr>
          <w:rFonts w:ascii="Times New Roman" w:hAnsi="Times New Roman" w:cs="Times New Roman"/>
          <w:sz w:val="28"/>
          <w:szCs w:val="28"/>
        </w:rPr>
        <w:t xml:space="preserve">ip.kpmo.ru; pravo.khv.ru; todaykhv.ru;  khvcenter.edusite.ru; todaykhv.ru; proobraz27.ru; </w:t>
      </w:r>
      <w:hyperlink r:id="rId46" w:history="1">
        <w:r w:rsidRPr="00ED4797">
          <w:rPr>
            <w:rStyle w:val="af4"/>
            <w:rFonts w:ascii="Times New Roman" w:hAnsi="Times New Roman" w:cs="Times New Roman"/>
            <w:sz w:val="28"/>
            <w:szCs w:val="28"/>
          </w:rPr>
          <w:t>http://khabkray.sledcom.ru</w:t>
        </w:r>
      </w:hyperlink>
      <w:r w:rsidRPr="00ED4797">
        <w:rPr>
          <w:rFonts w:ascii="Times New Roman" w:hAnsi="Times New Roman" w:cs="Times New Roman"/>
          <w:sz w:val="28"/>
          <w:szCs w:val="28"/>
        </w:rPr>
        <w:t xml:space="preserve">; deti.khv.ru; pravostok.ru; </w:t>
      </w:r>
      <w:hyperlink r:id="rId47" w:history="1">
        <w:r w:rsidRPr="00ED4797">
          <w:rPr>
            <w:rStyle w:val="af4"/>
            <w:rFonts w:ascii="Times New Roman" w:hAnsi="Times New Roman" w:cs="Times New Roman"/>
            <w:sz w:val="28"/>
            <w:szCs w:val="28"/>
          </w:rPr>
          <w:t>https://fcska.ru</w:t>
        </w:r>
      </w:hyperlink>
      <w:r w:rsidRPr="00ED4797">
        <w:rPr>
          <w:rFonts w:ascii="Times New Roman" w:hAnsi="Times New Roman" w:cs="Times New Roman"/>
          <w:sz w:val="28"/>
          <w:szCs w:val="28"/>
        </w:rPr>
        <w:t xml:space="preserve">, </w:t>
      </w:r>
      <w:hyperlink r:id="rId48" w:history="1">
        <w:r w:rsidRPr="00ED4797">
          <w:rPr>
            <w:rStyle w:val="af4"/>
            <w:rFonts w:ascii="Times New Roman" w:hAnsi="Times New Roman" w:cs="Times New Roman"/>
            <w:sz w:val="28"/>
            <w:szCs w:val="28"/>
          </w:rPr>
          <w:t>https://amurmedia.ru/news</w:t>
        </w:r>
      </w:hyperlink>
      <w:r w:rsidRPr="00ED4797">
        <w:rPr>
          <w:rFonts w:ascii="Times New Roman" w:hAnsi="Times New Roman" w:cs="Times New Roman"/>
          <w:sz w:val="28"/>
          <w:szCs w:val="28"/>
        </w:rPr>
        <w:t>.</w:t>
      </w:r>
    </w:p>
    <w:p w:rsidR="00A97247" w:rsidRPr="00ED4797" w:rsidRDefault="00A97247" w:rsidP="00ED4797">
      <w:pPr>
        <w:spacing w:after="0" w:line="240" w:lineRule="auto"/>
        <w:ind w:firstLine="708"/>
        <w:jc w:val="both"/>
        <w:rPr>
          <w:rFonts w:ascii="Times New Roman" w:hAnsi="Times New Roman" w:cs="Times New Roman"/>
          <w:sz w:val="28"/>
          <w:szCs w:val="28"/>
        </w:rPr>
      </w:pPr>
    </w:p>
    <w:p w:rsidR="00A97247" w:rsidRPr="00ED4797" w:rsidRDefault="00A97247" w:rsidP="00ED4797">
      <w:pPr>
        <w:spacing w:after="0" w:line="240" w:lineRule="auto"/>
        <w:ind w:firstLine="708"/>
        <w:jc w:val="both"/>
        <w:rPr>
          <w:rFonts w:ascii="Times New Roman" w:hAnsi="Times New Roman" w:cs="Times New Roman"/>
          <w:b/>
          <w:sz w:val="28"/>
          <w:szCs w:val="28"/>
        </w:rPr>
      </w:pPr>
      <w:r w:rsidRPr="00ED4797">
        <w:rPr>
          <w:rFonts w:ascii="Times New Roman" w:hAnsi="Times New Roman" w:cs="Times New Roman"/>
          <w:b/>
          <w:sz w:val="28"/>
          <w:szCs w:val="28"/>
        </w:rPr>
        <w:t>По представлению министерства инвестиционного развития и предпринимательства Хабаровского края Центр внесен в Федеральный реестр «Всероссийская Книга Почета» 2021 года. В Книгу Почета включаются наиболее достойные организации различных форм собственности и сфер деятельности, которые своей работой способствуют социально-экономическому развитию территории и повышению эффективности своей отрасли.</w:t>
      </w:r>
    </w:p>
    <w:p w:rsidR="00A97247" w:rsidRPr="00ED4797" w:rsidRDefault="00A97247" w:rsidP="00ED4797">
      <w:pPr>
        <w:spacing w:after="0" w:line="240" w:lineRule="auto"/>
        <w:ind w:firstLine="708"/>
        <w:jc w:val="both"/>
        <w:rPr>
          <w:rFonts w:ascii="Times New Roman" w:hAnsi="Times New Roman" w:cs="Times New Roman"/>
          <w:b/>
          <w:sz w:val="28"/>
          <w:szCs w:val="28"/>
        </w:rPr>
      </w:pPr>
      <w:r w:rsidRPr="00ED4797">
        <w:rPr>
          <w:rFonts w:ascii="Times New Roman" w:hAnsi="Times New Roman" w:cs="Times New Roman"/>
          <w:b/>
          <w:sz w:val="28"/>
          <w:szCs w:val="28"/>
        </w:rPr>
        <w:t>Фа</w:t>
      </w:r>
      <w:proofErr w:type="gramStart"/>
      <w:r w:rsidRPr="00ED4797">
        <w:rPr>
          <w:rFonts w:ascii="Times New Roman" w:hAnsi="Times New Roman" w:cs="Times New Roman"/>
          <w:b/>
          <w:sz w:val="28"/>
          <w:szCs w:val="28"/>
        </w:rPr>
        <w:t>кт вкл</w:t>
      </w:r>
      <w:proofErr w:type="gramEnd"/>
      <w:r w:rsidRPr="00ED4797">
        <w:rPr>
          <w:rFonts w:ascii="Times New Roman" w:hAnsi="Times New Roman" w:cs="Times New Roman"/>
          <w:b/>
          <w:sz w:val="28"/>
          <w:szCs w:val="28"/>
        </w:rPr>
        <w:t>ючения организации в Реестр означает признание на уровне органов исполнительной власти ее значимости для развития своего региона, подтверждает ее деловую и общественную репутацию и подчеркивает ее статус.</w:t>
      </w:r>
    </w:p>
    <w:p w:rsidR="00A97247" w:rsidRPr="00ED4797" w:rsidRDefault="00A97247" w:rsidP="00ED4797">
      <w:pPr>
        <w:spacing w:after="0" w:line="240" w:lineRule="auto"/>
        <w:ind w:firstLine="709"/>
        <w:jc w:val="both"/>
        <w:rPr>
          <w:rFonts w:ascii="Times New Roman" w:hAnsi="Times New Roman" w:cs="Times New Roman"/>
          <w:b/>
          <w:color w:val="000000"/>
          <w:sz w:val="28"/>
          <w:szCs w:val="28"/>
        </w:rPr>
      </w:pPr>
      <w:r w:rsidRPr="00ED4797">
        <w:rPr>
          <w:rFonts w:ascii="Times New Roman" w:hAnsi="Times New Roman" w:cs="Times New Roman"/>
          <w:b/>
          <w:color w:val="000000"/>
          <w:sz w:val="28"/>
          <w:szCs w:val="28"/>
        </w:rPr>
        <w:t>В 2022 году Центр удостоен Гран-при II (межрегионального) этапа XVII Всероссийского конкурса в области педагогики, работы с детьми и молодежью «За нравственный подвиг учителя» в Дальневосточном Федеральном округе.</w:t>
      </w:r>
    </w:p>
    <w:p w:rsidR="00A97247" w:rsidRPr="00ED4797" w:rsidRDefault="00A97247" w:rsidP="00ED4797">
      <w:pPr>
        <w:spacing w:after="0" w:line="240" w:lineRule="auto"/>
        <w:ind w:firstLine="709"/>
        <w:jc w:val="both"/>
        <w:rPr>
          <w:rFonts w:ascii="Times New Roman" w:hAnsi="Times New Roman" w:cs="Times New Roman"/>
          <w:b/>
          <w:color w:val="000000"/>
          <w:sz w:val="28"/>
          <w:szCs w:val="28"/>
        </w:rPr>
      </w:pPr>
    </w:p>
    <w:sectPr w:rsidR="00A97247" w:rsidRPr="00ED4797" w:rsidSect="00645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1FC2"/>
    <w:multiLevelType w:val="hybridMultilevel"/>
    <w:tmpl w:val="8ED88C7C"/>
    <w:lvl w:ilvl="0" w:tplc="54DCFF6C">
      <w:start w:val="1"/>
      <w:numFmt w:val="decimal"/>
      <w:lvlText w:val="%1."/>
      <w:lvlJc w:val="left"/>
      <w:pPr>
        <w:ind w:left="720" w:hanging="360"/>
      </w:pPr>
      <w:rPr>
        <w:rFonts w:ascii="Times New Roman" w:hAnsi="Times New Roman" w:cs="Times New Roman"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F5EF1"/>
    <w:multiLevelType w:val="hybridMultilevel"/>
    <w:tmpl w:val="FDBC9E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5C450D"/>
    <w:multiLevelType w:val="hybridMultilevel"/>
    <w:tmpl w:val="86525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C2A0D"/>
    <w:multiLevelType w:val="hybridMultilevel"/>
    <w:tmpl w:val="DD466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85C73"/>
    <w:multiLevelType w:val="hybridMultilevel"/>
    <w:tmpl w:val="E5381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C3603"/>
    <w:multiLevelType w:val="hybridMultilevel"/>
    <w:tmpl w:val="6798D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B57239"/>
    <w:multiLevelType w:val="multilevel"/>
    <w:tmpl w:val="9BD4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CF678A"/>
    <w:multiLevelType w:val="multilevel"/>
    <w:tmpl w:val="238C0744"/>
    <w:lvl w:ilvl="0">
      <w:start w:val="1"/>
      <w:numFmt w:val="decimal"/>
      <w:lvlText w:val="%1."/>
      <w:lvlJc w:val="left"/>
      <w:pPr>
        <w:ind w:left="234" w:hanging="360"/>
      </w:pPr>
      <w:rPr>
        <w:rFonts w:hint="default"/>
      </w:rPr>
    </w:lvl>
    <w:lvl w:ilvl="1">
      <w:start w:val="1"/>
      <w:numFmt w:val="decimal"/>
      <w:isLgl/>
      <w:lvlText w:val="%1.%2."/>
      <w:lvlJc w:val="left"/>
      <w:pPr>
        <w:ind w:left="594" w:hanging="720"/>
      </w:pPr>
      <w:rPr>
        <w:rFonts w:hint="default"/>
      </w:rPr>
    </w:lvl>
    <w:lvl w:ilvl="2">
      <w:start w:val="1"/>
      <w:numFmt w:val="decimal"/>
      <w:isLgl/>
      <w:lvlText w:val="%1.%2.%3."/>
      <w:lvlJc w:val="left"/>
      <w:pPr>
        <w:ind w:left="594" w:hanging="720"/>
      </w:pPr>
      <w:rPr>
        <w:rFonts w:hint="default"/>
      </w:rPr>
    </w:lvl>
    <w:lvl w:ilvl="3">
      <w:start w:val="1"/>
      <w:numFmt w:val="decimal"/>
      <w:isLgl/>
      <w:lvlText w:val="%1.%2.%3.%4."/>
      <w:lvlJc w:val="left"/>
      <w:pPr>
        <w:ind w:left="954" w:hanging="1080"/>
      </w:pPr>
      <w:rPr>
        <w:rFonts w:hint="default"/>
      </w:rPr>
    </w:lvl>
    <w:lvl w:ilvl="4">
      <w:start w:val="1"/>
      <w:numFmt w:val="decimal"/>
      <w:isLgl/>
      <w:lvlText w:val="%1.%2.%3.%4.%5."/>
      <w:lvlJc w:val="left"/>
      <w:pPr>
        <w:ind w:left="954" w:hanging="1080"/>
      </w:pPr>
      <w:rPr>
        <w:rFonts w:hint="default"/>
      </w:rPr>
    </w:lvl>
    <w:lvl w:ilvl="5">
      <w:start w:val="1"/>
      <w:numFmt w:val="decimal"/>
      <w:isLgl/>
      <w:lvlText w:val="%1.%2.%3.%4.%5.%6."/>
      <w:lvlJc w:val="left"/>
      <w:pPr>
        <w:ind w:left="1314" w:hanging="1440"/>
      </w:pPr>
      <w:rPr>
        <w:rFonts w:hint="default"/>
      </w:rPr>
    </w:lvl>
    <w:lvl w:ilvl="6">
      <w:start w:val="1"/>
      <w:numFmt w:val="decimal"/>
      <w:isLgl/>
      <w:lvlText w:val="%1.%2.%3.%4.%5.%6.%7."/>
      <w:lvlJc w:val="left"/>
      <w:pPr>
        <w:ind w:left="1674" w:hanging="1800"/>
      </w:pPr>
      <w:rPr>
        <w:rFonts w:hint="default"/>
      </w:rPr>
    </w:lvl>
    <w:lvl w:ilvl="7">
      <w:start w:val="1"/>
      <w:numFmt w:val="decimal"/>
      <w:isLgl/>
      <w:lvlText w:val="%1.%2.%3.%4.%5.%6.%7.%8."/>
      <w:lvlJc w:val="left"/>
      <w:pPr>
        <w:ind w:left="1674" w:hanging="1800"/>
      </w:pPr>
      <w:rPr>
        <w:rFonts w:hint="default"/>
      </w:rPr>
    </w:lvl>
    <w:lvl w:ilvl="8">
      <w:start w:val="1"/>
      <w:numFmt w:val="decimal"/>
      <w:isLgl/>
      <w:lvlText w:val="%1.%2.%3.%4.%5.%6.%7.%8.%9."/>
      <w:lvlJc w:val="left"/>
      <w:pPr>
        <w:ind w:left="2034" w:hanging="2160"/>
      </w:pPr>
      <w:rPr>
        <w:rFonts w:hint="default"/>
      </w:rPr>
    </w:lvl>
  </w:abstractNum>
  <w:abstractNum w:abstractNumId="8">
    <w:nsid w:val="41B32D58"/>
    <w:multiLevelType w:val="multilevel"/>
    <w:tmpl w:val="94842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76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267D3"/>
    <w:multiLevelType w:val="hybridMultilevel"/>
    <w:tmpl w:val="AB7E90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655525"/>
    <w:multiLevelType w:val="hybridMultilevel"/>
    <w:tmpl w:val="519404E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5C062C98"/>
    <w:multiLevelType w:val="hybridMultilevel"/>
    <w:tmpl w:val="FA623292"/>
    <w:lvl w:ilvl="0" w:tplc="CA0EFA9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557CBD"/>
    <w:multiLevelType w:val="hybridMultilevel"/>
    <w:tmpl w:val="426A614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BB72304"/>
    <w:multiLevelType w:val="hybridMultilevel"/>
    <w:tmpl w:val="906CF994"/>
    <w:lvl w:ilvl="0" w:tplc="D83E6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D6A39CC"/>
    <w:multiLevelType w:val="hybridMultilevel"/>
    <w:tmpl w:val="19DA2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0D1373"/>
    <w:multiLevelType w:val="hybridMultilevel"/>
    <w:tmpl w:val="B712BE4A"/>
    <w:lvl w:ilvl="0" w:tplc="04190011">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7"/>
  </w:num>
  <w:num w:numId="2">
    <w:abstractNumId w:val="1"/>
  </w:num>
  <w:num w:numId="3">
    <w:abstractNumId w:val="9"/>
  </w:num>
  <w:num w:numId="4">
    <w:abstractNumId w:val="4"/>
  </w:num>
  <w:num w:numId="5">
    <w:abstractNumId w:val="2"/>
  </w:num>
  <w:num w:numId="6">
    <w:abstractNumId w:val="3"/>
  </w:num>
  <w:num w:numId="7">
    <w:abstractNumId w:val="5"/>
  </w:num>
  <w:num w:numId="8">
    <w:abstractNumId w:val="15"/>
  </w:num>
  <w:num w:numId="9">
    <w:abstractNumId w:val="10"/>
  </w:num>
  <w:num w:numId="10">
    <w:abstractNumId w:val="12"/>
  </w:num>
  <w:num w:numId="11">
    <w:abstractNumId w:val="14"/>
  </w:num>
  <w:num w:numId="12">
    <w:abstractNumId w:val="13"/>
  </w:num>
  <w:num w:numId="13">
    <w:abstractNumId w:val="6"/>
  </w:num>
  <w:num w:numId="14">
    <w:abstractNumId w:val="8"/>
  </w:num>
  <w:num w:numId="15">
    <w:abstractNumId w:val="1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F4EB0"/>
    <w:rsid w:val="00013206"/>
    <w:rsid w:val="000212F0"/>
    <w:rsid w:val="0002160C"/>
    <w:rsid w:val="000267B0"/>
    <w:rsid w:val="0005147F"/>
    <w:rsid w:val="0006047D"/>
    <w:rsid w:val="00073A5D"/>
    <w:rsid w:val="00076A2A"/>
    <w:rsid w:val="000817B0"/>
    <w:rsid w:val="000B2379"/>
    <w:rsid w:val="000B23C4"/>
    <w:rsid w:val="000C1B00"/>
    <w:rsid w:val="000D692C"/>
    <w:rsid w:val="001114AE"/>
    <w:rsid w:val="0017060C"/>
    <w:rsid w:val="001720CA"/>
    <w:rsid w:val="00173451"/>
    <w:rsid w:val="001A74AA"/>
    <w:rsid w:val="002423A1"/>
    <w:rsid w:val="002465C0"/>
    <w:rsid w:val="00271030"/>
    <w:rsid w:val="00291E24"/>
    <w:rsid w:val="002E63FF"/>
    <w:rsid w:val="002F6613"/>
    <w:rsid w:val="00301B4C"/>
    <w:rsid w:val="00301EF7"/>
    <w:rsid w:val="003606FD"/>
    <w:rsid w:val="0039740B"/>
    <w:rsid w:val="003A7747"/>
    <w:rsid w:val="003B2467"/>
    <w:rsid w:val="003D2829"/>
    <w:rsid w:val="004310CC"/>
    <w:rsid w:val="004323D5"/>
    <w:rsid w:val="004705B9"/>
    <w:rsid w:val="004922C7"/>
    <w:rsid w:val="0049365E"/>
    <w:rsid w:val="00494155"/>
    <w:rsid w:val="004A41FE"/>
    <w:rsid w:val="004B4F29"/>
    <w:rsid w:val="004F24AB"/>
    <w:rsid w:val="004F5D05"/>
    <w:rsid w:val="00543865"/>
    <w:rsid w:val="0055608F"/>
    <w:rsid w:val="0056530E"/>
    <w:rsid w:val="00587B7A"/>
    <w:rsid w:val="00590456"/>
    <w:rsid w:val="005B0AA5"/>
    <w:rsid w:val="005E32AE"/>
    <w:rsid w:val="00605E73"/>
    <w:rsid w:val="00623FDC"/>
    <w:rsid w:val="00645874"/>
    <w:rsid w:val="00666DDD"/>
    <w:rsid w:val="006E3A1C"/>
    <w:rsid w:val="006F3DAF"/>
    <w:rsid w:val="007254B5"/>
    <w:rsid w:val="00725AA2"/>
    <w:rsid w:val="00736A5E"/>
    <w:rsid w:val="0076302C"/>
    <w:rsid w:val="00775B8C"/>
    <w:rsid w:val="00783A82"/>
    <w:rsid w:val="007B3C0E"/>
    <w:rsid w:val="007C0A69"/>
    <w:rsid w:val="007D0598"/>
    <w:rsid w:val="008032C5"/>
    <w:rsid w:val="00822922"/>
    <w:rsid w:val="008368A2"/>
    <w:rsid w:val="00854FB0"/>
    <w:rsid w:val="00866948"/>
    <w:rsid w:val="0089400F"/>
    <w:rsid w:val="008E6CE8"/>
    <w:rsid w:val="00923C9E"/>
    <w:rsid w:val="00951467"/>
    <w:rsid w:val="00971AD8"/>
    <w:rsid w:val="00990158"/>
    <w:rsid w:val="00991AF4"/>
    <w:rsid w:val="009B0494"/>
    <w:rsid w:val="009B4F05"/>
    <w:rsid w:val="009C6A38"/>
    <w:rsid w:val="009D106F"/>
    <w:rsid w:val="009D455E"/>
    <w:rsid w:val="009E243D"/>
    <w:rsid w:val="00A0316F"/>
    <w:rsid w:val="00A06FFD"/>
    <w:rsid w:val="00A33899"/>
    <w:rsid w:val="00A43D16"/>
    <w:rsid w:val="00A45A3B"/>
    <w:rsid w:val="00A45B0D"/>
    <w:rsid w:val="00A56421"/>
    <w:rsid w:val="00A80701"/>
    <w:rsid w:val="00A97247"/>
    <w:rsid w:val="00AB7FE2"/>
    <w:rsid w:val="00B104C7"/>
    <w:rsid w:val="00B21D35"/>
    <w:rsid w:val="00B223B7"/>
    <w:rsid w:val="00B300EC"/>
    <w:rsid w:val="00B32CB1"/>
    <w:rsid w:val="00B5112B"/>
    <w:rsid w:val="00B715E0"/>
    <w:rsid w:val="00BA07F0"/>
    <w:rsid w:val="00BA0D9D"/>
    <w:rsid w:val="00BB3502"/>
    <w:rsid w:val="00BB5DD0"/>
    <w:rsid w:val="00BD4B0E"/>
    <w:rsid w:val="00BF4EB0"/>
    <w:rsid w:val="00C02416"/>
    <w:rsid w:val="00C46646"/>
    <w:rsid w:val="00C85E74"/>
    <w:rsid w:val="00CA5A16"/>
    <w:rsid w:val="00CB502D"/>
    <w:rsid w:val="00CD47BC"/>
    <w:rsid w:val="00D162D6"/>
    <w:rsid w:val="00D401D5"/>
    <w:rsid w:val="00D45446"/>
    <w:rsid w:val="00D862FC"/>
    <w:rsid w:val="00D9495E"/>
    <w:rsid w:val="00DC04E1"/>
    <w:rsid w:val="00E01057"/>
    <w:rsid w:val="00E178DF"/>
    <w:rsid w:val="00E21AFF"/>
    <w:rsid w:val="00E8016F"/>
    <w:rsid w:val="00E93804"/>
    <w:rsid w:val="00EA68E8"/>
    <w:rsid w:val="00ED4797"/>
    <w:rsid w:val="00F12B5D"/>
    <w:rsid w:val="00F24DF5"/>
    <w:rsid w:val="00F302C2"/>
    <w:rsid w:val="00F47010"/>
    <w:rsid w:val="00F5022E"/>
    <w:rsid w:val="00FD3EF8"/>
    <w:rsid w:val="00FE51E8"/>
    <w:rsid w:val="00FE5766"/>
    <w:rsid w:val="00FF0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74"/>
  </w:style>
  <w:style w:type="paragraph" w:styleId="1">
    <w:name w:val="heading 1"/>
    <w:basedOn w:val="a"/>
    <w:next w:val="a"/>
    <w:link w:val="10"/>
    <w:uiPriority w:val="9"/>
    <w:qFormat/>
    <w:rsid w:val="00A97247"/>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qFormat/>
    <w:rsid w:val="00A97247"/>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A9724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247"/>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rsid w:val="00A97247"/>
    <w:rPr>
      <w:rFonts w:ascii="Times New Roman" w:eastAsia="Times New Roman" w:hAnsi="Times New Roman" w:cs="Times New Roman"/>
      <w:sz w:val="28"/>
      <w:szCs w:val="24"/>
    </w:rPr>
  </w:style>
  <w:style w:type="character" w:customStyle="1" w:styleId="30">
    <w:name w:val="Заголовок 3 Знак"/>
    <w:basedOn w:val="a0"/>
    <w:link w:val="3"/>
    <w:rsid w:val="00A97247"/>
    <w:rPr>
      <w:rFonts w:ascii="Arial" w:eastAsia="Times New Roman" w:hAnsi="Arial" w:cs="Arial"/>
      <w:b/>
      <w:bCs/>
      <w:sz w:val="26"/>
      <w:szCs w:val="26"/>
    </w:rPr>
  </w:style>
  <w:style w:type="paragraph" w:styleId="a3">
    <w:name w:val="No Spacing"/>
    <w:link w:val="a4"/>
    <w:uiPriority w:val="1"/>
    <w:qFormat/>
    <w:rsid w:val="00BF4EB0"/>
    <w:pPr>
      <w:spacing w:after="0" w:line="240" w:lineRule="auto"/>
    </w:pPr>
  </w:style>
  <w:style w:type="character" w:customStyle="1" w:styleId="a4">
    <w:name w:val="Без интервала Знак"/>
    <w:basedOn w:val="a0"/>
    <w:link w:val="a3"/>
    <w:uiPriority w:val="1"/>
    <w:locked/>
    <w:rsid w:val="00BF4EB0"/>
  </w:style>
  <w:style w:type="paragraph" w:styleId="a5">
    <w:name w:val="Balloon Text"/>
    <w:basedOn w:val="a"/>
    <w:link w:val="a6"/>
    <w:uiPriority w:val="99"/>
    <w:unhideWhenUsed/>
    <w:rsid w:val="00BF4EB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BF4EB0"/>
    <w:rPr>
      <w:rFonts w:ascii="Tahoma" w:eastAsiaTheme="minorHAnsi" w:hAnsi="Tahoma" w:cs="Tahoma"/>
      <w:sz w:val="16"/>
      <w:szCs w:val="16"/>
      <w:lang w:eastAsia="en-US"/>
    </w:rPr>
  </w:style>
  <w:style w:type="paragraph" w:styleId="a7">
    <w:name w:val="List Paragraph"/>
    <w:basedOn w:val="a"/>
    <w:uiPriority w:val="34"/>
    <w:qFormat/>
    <w:rsid w:val="00BF4EB0"/>
    <w:pPr>
      <w:ind w:left="720"/>
      <w:contextualSpacing/>
    </w:pPr>
    <w:rPr>
      <w:rFonts w:eastAsiaTheme="minorHAnsi"/>
      <w:lang w:eastAsia="en-US"/>
    </w:rPr>
  </w:style>
  <w:style w:type="paragraph" w:customStyle="1" w:styleId="pboth">
    <w:name w:val="pboth"/>
    <w:basedOn w:val="a"/>
    <w:rsid w:val="00BF4E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F4EB0"/>
    <w:pPr>
      <w:spacing w:before="90" w:after="90" w:line="240" w:lineRule="auto"/>
    </w:pPr>
    <w:rPr>
      <w:rFonts w:ascii="Times New Roman" w:eastAsia="Times New Roman" w:hAnsi="Times New Roman" w:cs="Times New Roman"/>
      <w:sz w:val="24"/>
      <w:szCs w:val="24"/>
    </w:rPr>
  </w:style>
  <w:style w:type="table" w:styleId="a8">
    <w:name w:val="Table Grid"/>
    <w:basedOn w:val="a1"/>
    <w:uiPriority w:val="59"/>
    <w:rsid w:val="00BF4E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BF4EB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1"/>
    <w:qFormat/>
    <w:rsid w:val="00BF4EB0"/>
    <w:pPr>
      <w:widowControl w:val="0"/>
      <w:spacing w:after="0" w:line="360" w:lineRule="auto"/>
      <w:ind w:firstLine="720"/>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BF4EB0"/>
    <w:rPr>
      <w:rFonts w:ascii="Times New Roman" w:eastAsia="Times New Roman" w:hAnsi="Times New Roman" w:cs="Times New Roman"/>
      <w:sz w:val="28"/>
      <w:szCs w:val="20"/>
    </w:rPr>
  </w:style>
  <w:style w:type="character" w:customStyle="1" w:styleId="c7">
    <w:name w:val="c7"/>
    <w:basedOn w:val="a0"/>
    <w:rsid w:val="00BF4EB0"/>
  </w:style>
  <w:style w:type="character" w:customStyle="1" w:styleId="c1">
    <w:name w:val="c1"/>
    <w:basedOn w:val="a0"/>
    <w:rsid w:val="00BF4EB0"/>
  </w:style>
  <w:style w:type="paragraph" w:customStyle="1" w:styleId="c0">
    <w:name w:val="c0"/>
    <w:basedOn w:val="a"/>
    <w:rsid w:val="00BF4EB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c">
    <w:name w:val="header"/>
    <w:basedOn w:val="a"/>
    <w:link w:val="ad"/>
    <w:uiPriority w:val="99"/>
    <w:unhideWhenUsed/>
    <w:rsid w:val="00BF4EB0"/>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BF4EB0"/>
    <w:rPr>
      <w:rFonts w:eastAsiaTheme="minorHAnsi"/>
      <w:lang w:eastAsia="en-US"/>
    </w:rPr>
  </w:style>
  <w:style w:type="paragraph" w:styleId="ae">
    <w:name w:val="footer"/>
    <w:basedOn w:val="a"/>
    <w:link w:val="af"/>
    <w:uiPriority w:val="99"/>
    <w:unhideWhenUsed/>
    <w:rsid w:val="00BF4EB0"/>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BF4EB0"/>
    <w:rPr>
      <w:rFonts w:eastAsiaTheme="minorHAnsi"/>
      <w:lang w:eastAsia="en-US"/>
    </w:rPr>
  </w:style>
  <w:style w:type="paragraph" w:customStyle="1" w:styleId="ajus">
    <w:name w:val="ajus"/>
    <w:basedOn w:val="a"/>
    <w:rsid w:val="00A97247"/>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Indent"/>
    <w:basedOn w:val="a"/>
    <w:link w:val="af1"/>
    <w:rsid w:val="00A97247"/>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A97247"/>
    <w:rPr>
      <w:rFonts w:ascii="Times New Roman" w:eastAsia="Times New Roman" w:hAnsi="Times New Roman" w:cs="Times New Roman"/>
      <w:sz w:val="24"/>
      <w:szCs w:val="24"/>
    </w:rPr>
  </w:style>
  <w:style w:type="character" w:customStyle="1" w:styleId="apple-style-span">
    <w:name w:val="apple-style-span"/>
    <w:basedOn w:val="a0"/>
    <w:rsid w:val="00A97247"/>
  </w:style>
  <w:style w:type="paragraph" w:customStyle="1" w:styleId="21">
    <w:name w:val="Основной текст 21"/>
    <w:basedOn w:val="a"/>
    <w:rsid w:val="00A9724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styleId="af2">
    <w:name w:val="Emphasis"/>
    <w:uiPriority w:val="20"/>
    <w:qFormat/>
    <w:rsid w:val="00A97247"/>
    <w:rPr>
      <w:i/>
      <w:iCs/>
    </w:rPr>
  </w:style>
  <w:style w:type="paragraph" w:customStyle="1" w:styleId="Default">
    <w:name w:val="Default"/>
    <w:rsid w:val="00A97247"/>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15">
    <w:name w:val="p15"/>
    <w:basedOn w:val="a"/>
    <w:rsid w:val="00A97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rsid w:val="00A97247"/>
  </w:style>
  <w:style w:type="paragraph" w:styleId="22">
    <w:name w:val="Body Text 2"/>
    <w:basedOn w:val="a"/>
    <w:link w:val="23"/>
    <w:rsid w:val="00A97247"/>
    <w:pPr>
      <w:spacing w:after="120" w:line="480" w:lineRule="auto"/>
    </w:pPr>
    <w:rPr>
      <w:rFonts w:ascii="Times New Roman" w:eastAsia="Times New Roman" w:hAnsi="Times New Roman" w:cs="Times New Roman"/>
      <w:sz w:val="28"/>
      <w:szCs w:val="28"/>
    </w:rPr>
  </w:style>
  <w:style w:type="character" w:customStyle="1" w:styleId="23">
    <w:name w:val="Основной текст 2 Знак"/>
    <w:basedOn w:val="a0"/>
    <w:link w:val="22"/>
    <w:rsid w:val="00A97247"/>
    <w:rPr>
      <w:rFonts w:ascii="Times New Roman" w:eastAsia="Times New Roman" w:hAnsi="Times New Roman" w:cs="Times New Roman"/>
      <w:sz w:val="28"/>
      <w:szCs w:val="28"/>
    </w:rPr>
  </w:style>
  <w:style w:type="paragraph" w:customStyle="1" w:styleId="c5">
    <w:name w:val="c5"/>
    <w:basedOn w:val="a"/>
    <w:rsid w:val="00A97247"/>
    <w:pPr>
      <w:spacing w:before="90" w:after="90" w:line="240" w:lineRule="auto"/>
    </w:pPr>
    <w:rPr>
      <w:rFonts w:ascii="Times New Roman" w:eastAsia="Times New Roman" w:hAnsi="Times New Roman" w:cs="Times New Roman"/>
      <w:sz w:val="24"/>
      <w:szCs w:val="24"/>
    </w:rPr>
  </w:style>
  <w:style w:type="paragraph" w:customStyle="1" w:styleId="c17">
    <w:name w:val="c17"/>
    <w:basedOn w:val="a"/>
    <w:rsid w:val="00A97247"/>
    <w:pPr>
      <w:spacing w:before="90" w:after="90" w:line="240" w:lineRule="auto"/>
    </w:pPr>
    <w:rPr>
      <w:rFonts w:ascii="Times New Roman" w:eastAsia="Times New Roman" w:hAnsi="Times New Roman" w:cs="Times New Roman"/>
      <w:sz w:val="24"/>
      <w:szCs w:val="24"/>
    </w:rPr>
  </w:style>
  <w:style w:type="paragraph" w:customStyle="1" w:styleId="c12">
    <w:name w:val="c12"/>
    <w:basedOn w:val="a"/>
    <w:rsid w:val="00A97247"/>
    <w:pPr>
      <w:spacing w:before="90" w:after="90" w:line="240" w:lineRule="auto"/>
    </w:pPr>
    <w:rPr>
      <w:rFonts w:ascii="Times New Roman" w:eastAsia="Times New Roman" w:hAnsi="Times New Roman" w:cs="Times New Roman"/>
      <w:sz w:val="24"/>
      <w:szCs w:val="24"/>
    </w:rPr>
  </w:style>
  <w:style w:type="character" w:styleId="af3">
    <w:name w:val="Strong"/>
    <w:uiPriority w:val="22"/>
    <w:qFormat/>
    <w:rsid w:val="00A97247"/>
    <w:rPr>
      <w:b/>
      <w:bCs/>
    </w:rPr>
  </w:style>
  <w:style w:type="character" w:customStyle="1" w:styleId="c3">
    <w:name w:val="c3"/>
    <w:basedOn w:val="a0"/>
    <w:rsid w:val="00A97247"/>
  </w:style>
  <w:style w:type="character" w:styleId="af4">
    <w:name w:val="Hyperlink"/>
    <w:uiPriority w:val="99"/>
    <w:unhideWhenUsed/>
    <w:rsid w:val="00A97247"/>
    <w:rPr>
      <w:color w:val="0000FF"/>
      <w:u w:val="single"/>
    </w:rPr>
  </w:style>
  <w:style w:type="character" w:customStyle="1" w:styleId="c10">
    <w:name w:val="c10"/>
    <w:basedOn w:val="a0"/>
    <w:rsid w:val="00A97247"/>
  </w:style>
  <w:style w:type="paragraph" w:customStyle="1" w:styleId="c2">
    <w:name w:val="c2"/>
    <w:basedOn w:val="a"/>
    <w:rsid w:val="00A97247"/>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
    <w:link w:val="af6"/>
    <w:uiPriority w:val="99"/>
    <w:unhideWhenUsed/>
    <w:rsid w:val="00A97247"/>
    <w:pPr>
      <w:spacing w:after="0" w:line="240" w:lineRule="auto"/>
    </w:pPr>
    <w:rPr>
      <w:rFonts w:ascii="Consolas" w:eastAsia="Calibri" w:hAnsi="Consolas" w:cs="Times New Roman"/>
      <w:sz w:val="21"/>
      <w:szCs w:val="21"/>
      <w:lang w:eastAsia="en-US"/>
    </w:rPr>
  </w:style>
  <w:style w:type="character" w:customStyle="1" w:styleId="af6">
    <w:name w:val="Текст Знак"/>
    <w:basedOn w:val="a0"/>
    <w:link w:val="af5"/>
    <w:uiPriority w:val="99"/>
    <w:rsid w:val="00A97247"/>
    <w:rPr>
      <w:rFonts w:ascii="Consolas" w:eastAsia="Calibri" w:hAnsi="Consolas" w:cs="Times New Roman"/>
      <w:sz w:val="21"/>
      <w:szCs w:val="21"/>
      <w:lang w:eastAsia="en-US"/>
    </w:rPr>
  </w:style>
  <w:style w:type="paragraph" w:customStyle="1" w:styleId="aa0">
    <w:name w:val="aa"/>
    <w:basedOn w:val="a"/>
    <w:rsid w:val="00A97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97247"/>
  </w:style>
  <w:style w:type="paragraph" w:customStyle="1" w:styleId="c4">
    <w:name w:val="c4"/>
    <w:basedOn w:val="a"/>
    <w:rsid w:val="00A972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A97247"/>
    <w:pPr>
      <w:widowControl w:val="0"/>
      <w:autoSpaceDE w:val="0"/>
      <w:autoSpaceDN w:val="0"/>
      <w:spacing w:after="0" w:line="275" w:lineRule="exact"/>
      <w:jc w:val="center"/>
    </w:pPr>
    <w:rPr>
      <w:rFonts w:ascii="Times New Roman" w:eastAsia="Times New Roman" w:hAnsi="Times New Roman" w:cs="Times New Roman"/>
      <w:lang w:eastAsia="en-US"/>
    </w:rPr>
  </w:style>
  <w:style w:type="paragraph" w:customStyle="1" w:styleId="af7">
    <w:name w:val="a"/>
    <w:basedOn w:val="a"/>
    <w:rsid w:val="00A97247"/>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lock Text"/>
    <w:basedOn w:val="a"/>
    <w:rsid w:val="00A97247"/>
    <w:pPr>
      <w:spacing w:after="0" w:line="240" w:lineRule="auto"/>
      <w:ind w:left="4320" w:right="-908"/>
      <w:jc w:val="both"/>
    </w:pPr>
    <w:rPr>
      <w:rFonts w:ascii="Times New Roman" w:eastAsia="Times New Roman" w:hAnsi="Times New Roman" w:cs="Times New Roman"/>
      <w:sz w:val="28"/>
      <w:szCs w:val="20"/>
    </w:rPr>
  </w:style>
  <w:style w:type="character" w:customStyle="1" w:styleId="fontstyle01">
    <w:name w:val="fontstyle01"/>
    <w:basedOn w:val="a0"/>
    <w:rsid w:val="00A97247"/>
    <w:rPr>
      <w:rFonts w:ascii="Times New Roman" w:hAnsi="Times New Roman" w:cs="Times New Roman" w:hint="default"/>
      <w:b w:val="0"/>
      <w:bCs w:val="0"/>
      <w:i w:val="0"/>
      <w:iCs w:val="0"/>
      <w:color w:val="000000"/>
      <w:sz w:val="28"/>
      <w:szCs w:val="28"/>
    </w:rPr>
  </w:style>
  <w:style w:type="paragraph" w:customStyle="1" w:styleId="af9">
    <w:name w:val="Знак Знак Знак"/>
    <w:basedOn w:val="a"/>
    <w:rsid w:val="00A97247"/>
    <w:pPr>
      <w:spacing w:after="160" w:line="240" w:lineRule="exact"/>
    </w:pPr>
    <w:rPr>
      <w:rFonts w:ascii="Verdana" w:eastAsia="Times New Roman" w:hAnsi="Verdana" w:cs="Times New Roman"/>
      <w:sz w:val="20"/>
      <w:szCs w:val="20"/>
      <w:lang w:val="en-US" w:eastAsia="en-US"/>
    </w:rPr>
  </w:style>
  <w:style w:type="character" w:customStyle="1" w:styleId="dg-awards-inner-listitem--title">
    <w:name w:val="dg-awards-inner-list__item--title"/>
    <w:basedOn w:val="a0"/>
    <w:rsid w:val="00A97247"/>
  </w:style>
  <w:style w:type="paragraph" w:customStyle="1" w:styleId="11">
    <w:name w:val="Текст1"/>
    <w:basedOn w:val="a"/>
    <w:uiPriority w:val="99"/>
    <w:rsid w:val="00A97247"/>
    <w:pPr>
      <w:spacing w:after="0" w:line="240" w:lineRule="auto"/>
    </w:pPr>
    <w:rPr>
      <w:rFonts w:ascii="Courier New" w:eastAsia="Times New Roman" w:hAnsi="Courier New" w:cs="Times New Roman"/>
      <w:kern w:val="1"/>
      <w:sz w:val="20"/>
      <w:szCs w:val="20"/>
      <w:lang w:eastAsia="ar-SA"/>
    </w:rPr>
  </w:style>
  <w:style w:type="paragraph" w:styleId="31">
    <w:name w:val="Body Text 3"/>
    <w:basedOn w:val="a"/>
    <w:link w:val="32"/>
    <w:rsid w:val="00A97247"/>
    <w:pPr>
      <w:spacing w:after="0" w:line="360" w:lineRule="auto"/>
      <w:jc w:val="center"/>
    </w:pPr>
    <w:rPr>
      <w:rFonts w:ascii="Times New Roman" w:eastAsia="Times New Roman" w:hAnsi="Times New Roman" w:cs="Times New Roman"/>
      <w:b/>
      <w:bCs/>
      <w:sz w:val="24"/>
      <w:szCs w:val="20"/>
    </w:rPr>
  </w:style>
  <w:style w:type="character" w:customStyle="1" w:styleId="32">
    <w:name w:val="Основной текст 3 Знак"/>
    <w:basedOn w:val="a0"/>
    <w:link w:val="31"/>
    <w:rsid w:val="00A97247"/>
    <w:rPr>
      <w:rFonts w:ascii="Times New Roman" w:eastAsia="Times New Roman" w:hAnsi="Times New Roman" w:cs="Times New Roman"/>
      <w:b/>
      <w:bCs/>
      <w:sz w:val="24"/>
      <w:szCs w:val="20"/>
    </w:rPr>
  </w:style>
  <w:style w:type="character" w:customStyle="1" w:styleId="c6">
    <w:name w:val="c6"/>
    <w:basedOn w:val="a0"/>
    <w:rsid w:val="00ED4797"/>
  </w:style>
  <w:style w:type="paragraph" w:customStyle="1" w:styleId="ConsPlusNormal">
    <w:name w:val="ConsPlusNormal"/>
    <w:rsid w:val="00C46646"/>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ld.khabkrai.ru/about/tugurochumikansky.html" TargetMode="External"/><Relationship Id="rId18" Type="http://schemas.openxmlformats.org/officeDocument/2006/relationships/hyperlink" Target="https://learningapps.org/display?v=pnusq29pa22" TargetMode="External"/><Relationship Id="rId26" Type="http://schemas.openxmlformats.org/officeDocument/2006/relationships/hyperlink" Target="https://videouroki.net/razrabotki/solntsie-ziemli-russkoi.html" TargetMode="External"/><Relationship Id="rId39" Type="http://schemas.openxmlformats.org/officeDocument/2006/relationships/hyperlink" Target="https://youtu.be/SwiOkZNVpW8" TargetMode="External"/><Relationship Id="rId21" Type="http://schemas.openxmlformats.org/officeDocument/2006/relationships/hyperlink" Target="https://docs.google.com/forms/d/1P2BY7O3Jl2Hny8MBTijfpwwMuwbU08ztWdhrSpAiyB0/edit" TargetMode="External"/><Relationship Id="rId34" Type="http://schemas.openxmlformats.org/officeDocument/2006/relationships/hyperlink" Target="https://infourok.ru/proforientaciya-dlya-podrostkov-habarovsk-6140366.html" TargetMode="External"/><Relationship Id="rId42" Type="http://schemas.openxmlformats.org/officeDocument/2006/relationships/hyperlink" Target="https://khabarovsktv.ru/programms/smotri-habarovsk-1401-rebyonka-v-policiyu-chastye-sluchai-glaukomy-rozhdestvenskie" TargetMode="External"/><Relationship Id="rId47" Type="http://schemas.openxmlformats.org/officeDocument/2006/relationships/hyperlink" Target="https://fcska.ru" TargetMode="External"/><Relationship Id="rId50"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infourok.ru/prezentaciya-po-geografii-na-temu-strany-mira-5478094.html" TargetMode="External"/><Relationship Id="rId29" Type="http://schemas.openxmlformats.org/officeDocument/2006/relationships/hyperlink" Target="https://pedcom.ru/results/3077734/" TargetMode="External"/><Relationship Id="rId11" Type="http://schemas.openxmlformats.org/officeDocument/2006/relationships/chart" Target="charts/chart5.xml"/><Relationship Id="rId24" Type="http://schemas.openxmlformats.org/officeDocument/2006/relationships/hyperlink" Target="https://almanahpedagoga.ru/servisy/publik/publ?id=55022" TargetMode="External"/><Relationship Id="rId32" Type="http://schemas.openxmlformats.org/officeDocument/2006/relationships/hyperlink" Target="https://psy.su/club/uspeh/167/" TargetMode="External"/><Relationship Id="rId37" Type="http://schemas.openxmlformats.org/officeDocument/2006/relationships/hyperlink" Target="http://vestidv.ru/news/21/09/10/33558" TargetMode="External"/><Relationship Id="rId40" Type="http://schemas.openxmlformats.org/officeDocument/2006/relationships/hyperlink" Target="https://youtu.be/apmc1-s7OlA" TargetMode="External"/><Relationship Id="rId45" Type="http://schemas.openxmlformats.org/officeDocument/2006/relationships/hyperlink" Target="https://www.youtube.com/watch?v=jvQc0jawFaQ" TargetMode="External"/><Relationship Id="rId5" Type="http://schemas.openxmlformats.org/officeDocument/2006/relationships/settings" Target="settings.xml"/><Relationship Id="rId15" Type="http://schemas.openxmlformats.org/officeDocument/2006/relationships/hyperlink" Target="https://infourok.ru/prezentaciya-po-geografii-na-temu-globalnye-problemy-chelovechestva-5478131.html" TargetMode="External"/><Relationship Id="rId23" Type="http://schemas.openxmlformats.org/officeDocument/2006/relationships/hyperlink" Target="https://pedexpert.ru/forum/2021-god.html?id=1159916" TargetMode="External"/><Relationship Id="rId28" Type="http://schemas.openxmlformats.org/officeDocument/2006/relationships/hyperlink" Target="https://infourok.ru/user/primakova-oksana-nikolaevna/progress" TargetMode="External"/><Relationship Id="rId36" Type="http://schemas.openxmlformats.org/officeDocument/2006/relationships/hyperlink" Target="https://infourok.ru/luchshee-chto-hranyu-v-sebe-eto-zhivoe-chuvstvo-k-dobrym-lyudyam-inscenirovki-po-motivam-proizvedenij-l-ulickoj-l-tolstogo-v-ose-5783995.html" TargetMode="External"/><Relationship Id="rId49"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docs.google.com/forms/d/e/1FAIpQLSfa9opEUzBFCG4zkwBnNo8I9J0Jx5SZgWM6tcsj8_wdnq4OhQ/viewform" TargetMode="External"/><Relationship Id="rId31" Type="http://schemas.openxmlformats.org/officeDocument/2006/relationships/hyperlink" Target="https://infourok.ru/urok-v-6-klasse-vek-i-zhiznennyj-krug-mladenchestvo-detstvo-po-kursu-istoki-6058565.html" TargetMode="External"/><Relationship Id="rId44" Type="http://schemas.openxmlformats.org/officeDocument/2006/relationships/hyperlink" Target="https://www.youtube.com/watch?v=CNfdxRni0Nw" TargetMode="Externa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hyperlink" Target="https://infourok.ru/prezentaciya-po-geografii-na-temu-gidrosfera-6-klass-5696881.html" TargetMode="External"/><Relationship Id="rId22" Type="http://schemas.openxmlformats.org/officeDocument/2006/relationships/hyperlink" Target="https://docs.google.com/forms/d/1VHPbSV3lAVjwB294crpP99X1Kx3FRdIPVuf5VkXkU8M/edit" TargetMode="External"/><Relationship Id="rId27" Type="http://schemas.openxmlformats.org/officeDocument/2006/relationships/hyperlink" Target="https://videouroki.net/razrabotki/ispol-zovaniie-tiekhnologhii-kritichieskogho-myshlieniia-na-urokakh-russkogho-1.html" TargetMode="External"/><Relationship Id="rId30" Type="http://schemas.openxmlformats.org/officeDocument/2006/relationships/hyperlink" Target="https://infourok.ru/prezentaciya-olimpiada-ot-grecii-do-pekina-5775840.html" TargetMode="External"/><Relationship Id="rId35" Type="http://schemas.openxmlformats.org/officeDocument/2006/relationships/hyperlink" Target="https://infourok.ru/nichto-ne-dayotsya-nam-tak-dyoshevo-i-ne-cenitsya-tak-dorogo-kak-vezhlivost-i-dobrota-5783978.html" TargetMode="External"/><Relationship Id="rId43" Type="http://schemas.openxmlformats.org/officeDocument/2006/relationships/hyperlink" Target="https://www.youtube.com/watch?v=aM6SHTW6CZA" TargetMode="External"/><Relationship Id="rId48" Type="http://schemas.openxmlformats.org/officeDocument/2006/relationships/hyperlink" Target="https://amurmedia.ru/news" TargetMode="External"/><Relationship Id="rId8" Type="http://schemas.openxmlformats.org/officeDocument/2006/relationships/chart" Target="charts/chart2.xml"/><Relationship Id="rId3" Type="http://schemas.openxmlformats.org/officeDocument/2006/relationships/styles" Target="styles.xml"/><Relationship Id="rId12" Type="http://schemas.openxmlformats.org/officeDocument/2006/relationships/hyperlink" Target="https://khabkray.sledcom.ru/about/head/item/851488/" TargetMode="External"/><Relationship Id="rId17" Type="http://schemas.openxmlformats.org/officeDocument/2006/relationships/hyperlink" Target="https://padlet.com/vel28vel/ak1oijg8dcxtl3lm" TargetMode="External"/><Relationship Id="rId25" Type="http://schemas.openxmlformats.org/officeDocument/2006/relationships/hyperlink" Target="https://videouroki.net/razrabotki/dorogha-v-kosmos-nachinaietsia-s-miechty-1.html" TargetMode="External"/><Relationship Id="rId33" Type="http://schemas.openxmlformats.org/officeDocument/2006/relationships/hyperlink" Target="https://psy.su/club/uspeh/167/" TargetMode="External"/><Relationship Id="rId38" Type="http://schemas.openxmlformats.org/officeDocument/2006/relationships/hyperlink" Target="https://youtu.be/A3ywqnGSqBs" TargetMode="External"/><Relationship Id="rId46" Type="http://schemas.openxmlformats.org/officeDocument/2006/relationships/hyperlink" Target="http://khabkray.sledcom.ru" TargetMode="External"/><Relationship Id="rId20" Type="http://schemas.openxmlformats.org/officeDocument/2006/relationships/hyperlink" Target="https://docs.google.com/forms/d/1RcKD4_egYJdXBIUb2lm_16_3OSCcgpq2xvImUXXC1KE/edit" TargetMode="External"/><Relationship Id="rId41" Type="http://schemas.openxmlformats.org/officeDocument/2006/relationships/hyperlink" Target="https://www.youtube.com/watch?v=SEtUTsIJy2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088203894584222"/>
          <c:y val="0"/>
        </c:manualLayout>
      </c:layout>
      <c:overlay val="0"/>
      <c:txPr>
        <a:bodyPr/>
        <a:lstStyle/>
        <a:p>
          <a:pPr>
            <a:defRPr sz="1600"/>
          </a:pPr>
          <a:endParaRPr lang="ru-RU"/>
        </a:p>
      </c:txPr>
    </c:title>
    <c:autoTitleDeleted val="0"/>
    <c:plotArea>
      <c:layout>
        <c:manualLayout>
          <c:layoutTarget val="inner"/>
          <c:xMode val="edge"/>
          <c:yMode val="edge"/>
          <c:x val="7.6462333860132542E-2"/>
          <c:y val="0.13674200584081941"/>
          <c:w val="0.46984163391654232"/>
          <c:h val="0.74512912646482699"/>
        </c:manualLayout>
      </c:layout>
      <c:pieChart>
        <c:varyColors val="1"/>
        <c:ser>
          <c:idx val="0"/>
          <c:order val="0"/>
          <c:tx>
            <c:strRef>
              <c:f>Лист1!$B$1</c:f>
              <c:strCache>
                <c:ptCount val="1"/>
                <c:pt idx="0">
                  <c:v>Территориальный состав воспитанников</c:v>
                </c:pt>
              </c:strCache>
            </c:strRef>
          </c:tx>
          <c:dPt>
            <c:idx val="0"/>
            <c:bubble3D val="0"/>
            <c:explosion val="14"/>
          </c:dPt>
          <c:dLbls>
            <c:txPr>
              <a:bodyPr/>
              <a:lstStyle/>
              <a:p>
                <a:pPr>
                  <a:defRPr sz="1200" b="1"/>
                </a:pPr>
                <a:endParaRPr lang="ru-RU"/>
              </a:p>
            </c:txPr>
            <c:showLegendKey val="0"/>
            <c:showVal val="0"/>
            <c:showCatName val="0"/>
            <c:showSerName val="0"/>
            <c:showPercent val="1"/>
            <c:showBubbleSize val="0"/>
            <c:showLeaderLines val="1"/>
          </c:dLbls>
          <c:cat>
            <c:strRef>
              <c:f>Лист1!$A$2:$A$4</c:f>
              <c:strCache>
                <c:ptCount val="3"/>
                <c:pt idx="0">
                  <c:v>г.Хабаровск</c:v>
                </c:pt>
                <c:pt idx="1">
                  <c:v>Хабаровский район</c:v>
                </c:pt>
                <c:pt idx="2">
                  <c:v>Другие населённые пункты Хабаровского края</c:v>
                </c:pt>
              </c:strCache>
            </c:strRef>
          </c:cat>
          <c:val>
            <c:numRef>
              <c:f>Лист1!$B$2:$B$4</c:f>
              <c:numCache>
                <c:formatCode>0%</c:formatCode>
                <c:ptCount val="3"/>
                <c:pt idx="0">
                  <c:v>0.81</c:v>
                </c:pt>
                <c:pt idx="1">
                  <c:v>0.1</c:v>
                </c:pt>
                <c:pt idx="2">
                  <c:v>9.0000000000000066E-2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85565236849837"/>
          <c:y val="0.28924655983497288"/>
          <c:w val="0.37723388484077147"/>
          <c:h val="0.46154914341777564"/>
        </c:manualLayout>
      </c:layout>
      <c:overlay val="0"/>
      <c:spPr>
        <a:ln>
          <a:noFill/>
        </a:ln>
      </c:spPr>
      <c:txPr>
        <a:bodyPr/>
        <a:lstStyle/>
        <a:p>
          <a:pPr>
            <a:defRPr sz="1400"/>
          </a:pPr>
          <a:endParaRPr lang="ru-RU"/>
        </a:p>
      </c:txPr>
    </c:legend>
    <c:plotVisOnly val="1"/>
    <c:dispBlanksAs val="zero"/>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711590500679846E-2"/>
          <c:y val="8.4769073439018947E-2"/>
          <c:w val="0.76730920654149837"/>
          <c:h val="0.78913367787789412"/>
        </c:manualLayout>
      </c:layout>
      <c:barChart>
        <c:barDir val="col"/>
        <c:grouping val="clustered"/>
        <c:varyColors val="0"/>
        <c:ser>
          <c:idx val="0"/>
          <c:order val="0"/>
          <c:tx>
            <c:strRef>
              <c:f>Sheet1!$B$1</c:f>
              <c:strCache>
                <c:ptCount val="1"/>
                <c:pt idx="0">
                  <c:v>I гр</c:v>
                </c:pt>
              </c:strCache>
            </c:strRef>
          </c:tx>
          <c:invertIfNegative val="0"/>
          <c:cat>
            <c:numRef>
              <c:f>Sheet1!$A$2:$A$5</c:f>
              <c:numCache>
                <c:formatCode>General</c:formatCode>
                <c:ptCount val="4"/>
                <c:pt idx="0">
                  <c:v>2018</c:v>
                </c:pt>
                <c:pt idx="1">
                  <c:v>2019</c:v>
                </c:pt>
                <c:pt idx="2">
                  <c:v>2020</c:v>
                </c:pt>
                <c:pt idx="3">
                  <c:v>2021</c:v>
                </c:pt>
              </c:numCache>
            </c:numRef>
          </c:cat>
          <c:val>
            <c:numRef>
              <c:f>Sheet1!$B$2:$B$5</c:f>
              <c:numCache>
                <c:formatCode>0%</c:formatCode>
                <c:ptCount val="4"/>
                <c:pt idx="0">
                  <c:v>0</c:v>
                </c:pt>
                <c:pt idx="1">
                  <c:v>0</c:v>
                </c:pt>
                <c:pt idx="2">
                  <c:v>0</c:v>
                </c:pt>
                <c:pt idx="3">
                  <c:v>0</c:v>
                </c:pt>
              </c:numCache>
            </c:numRef>
          </c:val>
        </c:ser>
        <c:ser>
          <c:idx val="1"/>
          <c:order val="1"/>
          <c:tx>
            <c:strRef>
              <c:f>Sheet1!$C$1</c:f>
              <c:strCache>
                <c:ptCount val="1"/>
                <c:pt idx="0">
                  <c:v>II гр</c:v>
                </c:pt>
              </c:strCache>
            </c:strRef>
          </c:tx>
          <c:spPr>
            <a:solidFill>
              <a:schemeClr val="accent6">
                <a:lumMod val="60000"/>
                <a:lumOff val="40000"/>
              </a:schemeClr>
            </a:solidFill>
          </c:spPr>
          <c:invertIfNegative val="0"/>
          <c:dLbls>
            <c:dLbl>
              <c:idx val="1"/>
              <c:layout>
                <c:manualLayout>
                  <c:x val="1.0284980338411001E-2"/>
                  <c:y val="-6.2557497700092127E-2"/>
                </c:manualLayout>
              </c:layout>
              <c:showLegendKey val="0"/>
              <c:showVal val="1"/>
              <c:showCatName val="0"/>
              <c:showSerName val="0"/>
              <c:showPercent val="0"/>
              <c:showBubbleSize val="0"/>
            </c:dLbl>
            <c:dLbl>
              <c:idx val="2"/>
              <c:layout>
                <c:manualLayout>
                  <c:x val="0"/>
                  <c:y val="-7.7276908923643514E-2"/>
                </c:manualLayout>
              </c:layout>
              <c:showLegendKey val="0"/>
              <c:showVal val="1"/>
              <c:showCatName val="0"/>
              <c:showSerName val="0"/>
              <c:showPercent val="0"/>
              <c:showBubbleSize val="0"/>
            </c:dLbl>
            <c:dLbl>
              <c:idx val="3"/>
              <c:layout>
                <c:manualLayout>
                  <c:x val="5.1424901692054695E-3"/>
                  <c:y val="-4.0478380864765406E-2"/>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Sheet1!$A$2:$A$5</c:f>
              <c:numCache>
                <c:formatCode>General</c:formatCode>
                <c:ptCount val="4"/>
                <c:pt idx="0">
                  <c:v>2018</c:v>
                </c:pt>
                <c:pt idx="1">
                  <c:v>2019</c:v>
                </c:pt>
                <c:pt idx="2">
                  <c:v>2020</c:v>
                </c:pt>
                <c:pt idx="3">
                  <c:v>2021</c:v>
                </c:pt>
              </c:numCache>
            </c:numRef>
          </c:cat>
          <c:val>
            <c:numRef>
              <c:f>Sheet1!$C$2:$C$5</c:f>
              <c:numCache>
                <c:formatCode>0%</c:formatCode>
                <c:ptCount val="4"/>
                <c:pt idx="0">
                  <c:v>0.21000000000000019</c:v>
                </c:pt>
                <c:pt idx="1">
                  <c:v>0.28000000000000008</c:v>
                </c:pt>
                <c:pt idx="2">
                  <c:v>0.35000000000000031</c:v>
                </c:pt>
                <c:pt idx="3">
                  <c:v>0.28000000000000008</c:v>
                </c:pt>
              </c:numCache>
            </c:numRef>
          </c:val>
        </c:ser>
        <c:ser>
          <c:idx val="2"/>
          <c:order val="2"/>
          <c:tx>
            <c:strRef>
              <c:f>Sheet1!$D$1</c:f>
              <c:strCache>
                <c:ptCount val="1"/>
                <c:pt idx="0">
                  <c:v>III гр</c:v>
                </c:pt>
              </c:strCache>
            </c:strRef>
          </c:tx>
          <c:invertIfNegative val="0"/>
          <c:dLbls>
            <c:dLbl>
              <c:idx val="0"/>
              <c:layout>
                <c:manualLayout>
                  <c:x val="2.3998287456292199E-2"/>
                  <c:y val="-6.6237350505979689E-2"/>
                </c:manualLayout>
              </c:layout>
              <c:showLegendKey val="0"/>
              <c:showVal val="1"/>
              <c:showCatName val="0"/>
              <c:showSerName val="0"/>
              <c:showPercent val="0"/>
              <c:showBubbleSize val="0"/>
            </c:dLbl>
            <c:dLbl>
              <c:idx val="1"/>
              <c:layout>
                <c:manualLayout>
                  <c:x val="2.3998287456292199E-2"/>
                  <c:y val="-4.4158233670653177E-2"/>
                </c:manualLayout>
              </c:layout>
              <c:showLegendKey val="0"/>
              <c:showVal val="1"/>
              <c:showCatName val="0"/>
              <c:showSerName val="0"/>
              <c:showPercent val="0"/>
              <c:showBubbleSize val="0"/>
            </c:dLbl>
            <c:dLbl>
              <c:idx val="2"/>
              <c:layout>
                <c:manualLayout>
                  <c:x val="2.3998287456292199E-2"/>
                  <c:y val="-2.2079116835326901E-2"/>
                </c:manualLayout>
              </c:layout>
              <c:showLegendKey val="0"/>
              <c:showVal val="1"/>
              <c:showCatName val="0"/>
              <c:showSerName val="0"/>
              <c:showPercent val="0"/>
              <c:showBubbleSize val="0"/>
            </c:dLbl>
            <c:dLbl>
              <c:idx val="3"/>
              <c:layout>
                <c:manualLayout>
                  <c:x val="3.0854941015232857E-2"/>
                  <c:y val="-5.8877644894204412E-2"/>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Sheet1!$A$2:$A$5</c:f>
              <c:numCache>
                <c:formatCode>General</c:formatCode>
                <c:ptCount val="4"/>
                <c:pt idx="0">
                  <c:v>2018</c:v>
                </c:pt>
                <c:pt idx="1">
                  <c:v>2019</c:v>
                </c:pt>
                <c:pt idx="2">
                  <c:v>2020</c:v>
                </c:pt>
                <c:pt idx="3">
                  <c:v>2021</c:v>
                </c:pt>
              </c:numCache>
            </c:numRef>
          </c:cat>
          <c:val>
            <c:numRef>
              <c:f>Sheet1!$D$2:$D$5</c:f>
              <c:numCache>
                <c:formatCode>0%</c:formatCode>
                <c:ptCount val="4"/>
                <c:pt idx="0">
                  <c:v>0.77000000000000091</c:v>
                </c:pt>
                <c:pt idx="1">
                  <c:v>0.70000000000000062</c:v>
                </c:pt>
                <c:pt idx="2">
                  <c:v>0.6400000000000009</c:v>
                </c:pt>
                <c:pt idx="3">
                  <c:v>0.63000000000000089</c:v>
                </c:pt>
              </c:numCache>
            </c:numRef>
          </c:val>
        </c:ser>
        <c:ser>
          <c:idx val="3"/>
          <c:order val="3"/>
          <c:tx>
            <c:strRef>
              <c:f>Sheet1!$E$1</c:f>
              <c:strCache>
                <c:ptCount val="1"/>
                <c:pt idx="0">
                  <c:v>IV гр</c:v>
                </c:pt>
              </c:strCache>
            </c:strRef>
          </c:tx>
          <c:invertIfNegative val="0"/>
          <c:dLbls>
            <c:dLbl>
              <c:idx val="0"/>
              <c:layout>
                <c:manualLayout>
                  <c:x val="2.3998287456292181E-2"/>
                  <c:y val="-2.2079116835326901E-2"/>
                </c:manualLayout>
              </c:layout>
              <c:showLegendKey val="0"/>
              <c:showVal val="1"/>
              <c:showCatName val="0"/>
              <c:showSerName val="0"/>
              <c:showPercent val="0"/>
              <c:showBubbleSize val="0"/>
            </c:dLbl>
            <c:dLbl>
              <c:idx val="1"/>
              <c:layout>
                <c:manualLayout>
                  <c:x val="2.5712450846027423E-2"/>
                  <c:y val="-2.2079116835326901E-2"/>
                </c:manualLayout>
              </c:layout>
              <c:showLegendKey val="0"/>
              <c:showVal val="1"/>
              <c:showCatName val="0"/>
              <c:showSerName val="0"/>
              <c:showPercent val="0"/>
              <c:showBubbleSize val="0"/>
            </c:dLbl>
            <c:dLbl>
              <c:idx val="2"/>
              <c:layout>
                <c:manualLayout>
                  <c:x val="2.3998287456292199E-2"/>
                  <c:y val="-2.9438822447102206E-2"/>
                </c:manualLayout>
              </c:layout>
              <c:showLegendKey val="0"/>
              <c:showVal val="1"/>
              <c:showCatName val="0"/>
              <c:showSerName val="0"/>
              <c:showPercent val="0"/>
              <c:showBubbleSize val="0"/>
            </c:dLbl>
            <c:dLbl>
              <c:idx val="3"/>
              <c:layout>
                <c:manualLayout>
                  <c:x val="3.4283267794703566E-2"/>
                  <c:y val="-2.9438822447102206E-2"/>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Sheet1!$A$2:$A$5</c:f>
              <c:numCache>
                <c:formatCode>General</c:formatCode>
                <c:ptCount val="4"/>
                <c:pt idx="0">
                  <c:v>2018</c:v>
                </c:pt>
                <c:pt idx="1">
                  <c:v>2019</c:v>
                </c:pt>
                <c:pt idx="2">
                  <c:v>2020</c:v>
                </c:pt>
                <c:pt idx="3">
                  <c:v>2021</c:v>
                </c:pt>
              </c:numCache>
            </c:numRef>
          </c:cat>
          <c:val>
            <c:numRef>
              <c:f>Sheet1!$E$2:$E$5</c:f>
              <c:numCache>
                <c:formatCode>0%</c:formatCode>
                <c:ptCount val="4"/>
                <c:pt idx="0">
                  <c:v>2.0000000000000011E-2</c:v>
                </c:pt>
                <c:pt idx="1">
                  <c:v>2.0000000000000011E-2</c:v>
                </c:pt>
                <c:pt idx="2">
                  <c:v>1.0000000000000005E-2</c:v>
                </c:pt>
                <c:pt idx="3">
                  <c:v>3.0000000000000002E-2</c:v>
                </c:pt>
              </c:numCache>
            </c:numRef>
          </c:val>
        </c:ser>
        <c:dLbls>
          <c:showLegendKey val="0"/>
          <c:showVal val="0"/>
          <c:showCatName val="0"/>
          <c:showSerName val="0"/>
          <c:showPercent val="0"/>
          <c:showBubbleSize val="0"/>
        </c:dLbls>
        <c:gapWidth val="150"/>
        <c:axId val="54686720"/>
        <c:axId val="108679104"/>
      </c:barChart>
      <c:catAx>
        <c:axId val="5468672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8679104"/>
        <c:crosses val="autoZero"/>
        <c:auto val="1"/>
        <c:lblAlgn val="ctr"/>
        <c:lblOffset val="100"/>
        <c:noMultiLvlLbl val="0"/>
      </c:catAx>
      <c:valAx>
        <c:axId val="108679104"/>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468672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4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5310709286836"/>
          <c:y val="0"/>
          <c:w val="0.63013730897879783"/>
          <c:h val="0.90071645265221423"/>
        </c:manualLayout>
      </c:layout>
      <c:barChart>
        <c:barDir val="bar"/>
        <c:grouping val="clustered"/>
        <c:varyColors val="0"/>
        <c:ser>
          <c:idx val="0"/>
          <c:order val="0"/>
          <c:tx>
            <c:strRef>
              <c:f>Sheet1!$B$1</c:f>
              <c:strCache>
                <c:ptCount val="1"/>
                <c:pt idx="0">
                  <c:v>микросомия</c:v>
                </c:pt>
              </c:strCache>
            </c:strRef>
          </c:tx>
          <c:invertIfNegative val="0"/>
          <c:dLbls>
            <c:dLbl>
              <c:idx val="2"/>
              <c:layout>
                <c:manualLayout>
                  <c:x val="-8.5708169486758048E-3"/>
                  <c:y val="2.57589696412143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2019г.</c:v>
                </c:pt>
                <c:pt idx="1">
                  <c:v>2020г.</c:v>
                </c:pt>
                <c:pt idx="2">
                  <c:v>2021г.</c:v>
                </c:pt>
              </c:strCache>
            </c:strRef>
          </c:cat>
          <c:val>
            <c:numRef>
              <c:f>Sheet1!$B$2:$B$4</c:f>
              <c:numCache>
                <c:formatCode>0%</c:formatCode>
                <c:ptCount val="3"/>
                <c:pt idx="0">
                  <c:v>0.24000000000000019</c:v>
                </c:pt>
                <c:pt idx="1">
                  <c:v>0.18000000000000019</c:v>
                </c:pt>
                <c:pt idx="2">
                  <c:v>0.21000000000000019</c:v>
                </c:pt>
              </c:numCache>
            </c:numRef>
          </c:val>
        </c:ser>
        <c:ser>
          <c:idx val="1"/>
          <c:order val="1"/>
          <c:tx>
            <c:strRef>
              <c:f>Sheet1!$C$1</c:f>
              <c:strCache>
                <c:ptCount val="1"/>
                <c:pt idx="0">
                  <c:v>норма</c:v>
                </c:pt>
              </c:strCache>
            </c:strRef>
          </c:tx>
          <c:invertIfNegative val="0"/>
          <c:dLbls>
            <c:dLbl>
              <c:idx val="0"/>
              <c:layout>
                <c:manualLayout>
                  <c:x val="-2.5712450846027367E-2"/>
                  <c:y val="4.4158233670653177E-2"/>
                </c:manualLayout>
              </c:layout>
              <c:showLegendKey val="0"/>
              <c:showVal val="1"/>
              <c:showCatName val="0"/>
              <c:showSerName val="0"/>
              <c:showPercent val="0"/>
              <c:showBubbleSize val="0"/>
            </c:dLbl>
            <c:dLbl>
              <c:idx val="1"/>
              <c:layout>
                <c:manualLayout>
                  <c:x val="-2.3998287456292199E-2"/>
                  <c:y val="4.0478380864765406E-2"/>
                </c:manualLayout>
              </c:layout>
              <c:showLegendKey val="0"/>
              <c:showVal val="1"/>
              <c:showCatName val="0"/>
              <c:showSerName val="0"/>
              <c:showPercent val="0"/>
              <c:showBubbleSize val="0"/>
            </c:dLbl>
            <c:dLbl>
              <c:idx val="2"/>
              <c:layout>
                <c:manualLayout>
                  <c:x val="-1.1999143728146099E-2"/>
                  <c:y val="2.9438822447102202E-2"/>
                </c:manualLayout>
              </c:layout>
              <c:showLegendKey val="0"/>
              <c:showVal val="1"/>
              <c:showCatName val="0"/>
              <c:showSerName val="0"/>
              <c:showPercent val="0"/>
              <c:showBubbleSize val="0"/>
            </c:dLbl>
            <c:dLbl>
              <c:idx val="3"/>
              <c:layout>
                <c:manualLayout>
                  <c:x val="0"/>
                  <c:y val="3.311867525298987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2019г.</c:v>
                </c:pt>
                <c:pt idx="1">
                  <c:v>2020г.</c:v>
                </c:pt>
                <c:pt idx="2">
                  <c:v>2021г.</c:v>
                </c:pt>
              </c:strCache>
            </c:strRef>
          </c:cat>
          <c:val>
            <c:numRef>
              <c:f>Sheet1!$C$2:$C$4</c:f>
              <c:numCache>
                <c:formatCode>0%</c:formatCode>
                <c:ptCount val="3"/>
                <c:pt idx="0">
                  <c:v>0.67000000000000104</c:v>
                </c:pt>
                <c:pt idx="1">
                  <c:v>0.71000000000000063</c:v>
                </c:pt>
                <c:pt idx="2">
                  <c:v>0.69000000000000061</c:v>
                </c:pt>
              </c:numCache>
            </c:numRef>
          </c:val>
        </c:ser>
        <c:ser>
          <c:idx val="2"/>
          <c:order val="2"/>
          <c:tx>
            <c:strRef>
              <c:f>Sheet1!$D$1</c:f>
              <c:strCache>
                <c:ptCount val="1"/>
                <c:pt idx="0">
                  <c:v>макросомия</c:v>
                </c:pt>
              </c:strCache>
            </c:strRef>
          </c:tx>
          <c:invertIfNegative val="0"/>
          <c:dLbls>
            <c:dLbl>
              <c:idx val="0"/>
              <c:layout>
                <c:manualLayout>
                  <c:x val="8.5708169486758048E-3"/>
                  <c:y val="-2.5758969641214352E-2"/>
                </c:manualLayout>
              </c:layout>
              <c:showLegendKey val="0"/>
              <c:showVal val="1"/>
              <c:showCatName val="0"/>
              <c:showSerName val="0"/>
              <c:showPercent val="0"/>
              <c:showBubbleSize val="0"/>
            </c:dLbl>
            <c:dLbl>
              <c:idx val="1"/>
              <c:layout>
                <c:manualLayout>
                  <c:x val="3.428326779470357E-3"/>
                  <c:y val="-2.2079116835326856E-2"/>
                </c:manualLayout>
              </c:layout>
              <c:showLegendKey val="0"/>
              <c:showVal val="1"/>
              <c:showCatName val="0"/>
              <c:showSerName val="0"/>
              <c:showPercent val="0"/>
              <c:showBubbleSize val="0"/>
            </c:dLbl>
            <c:dLbl>
              <c:idx val="2"/>
              <c:layout>
                <c:manualLayout>
                  <c:x val="5.1424901692054695E-3"/>
                  <c:y val="-1.8399264029438821E-2"/>
                </c:manualLayout>
              </c:layout>
              <c:showLegendKey val="0"/>
              <c:showVal val="1"/>
              <c:showCatName val="0"/>
              <c:showSerName val="0"/>
              <c:showPercent val="0"/>
              <c:showBubbleSize val="0"/>
            </c:dLbl>
            <c:dLbl>
              <c:idx val="3"/>
              <c:layout>
                <c:manualLayout>
                  <c:x val="-3.428326779470357E-3"/>
                  <c:y val="-5.5197792088316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2019г.</c:v>
                </c:pt>
                <c:pt idx="1">
                  <c:v>2020г.</c:v>
                </c:pt>
                <c:pt idx="2">
                  <c:v>2021г.</c:v>
                </c:pt>
              </c:strCache>
            </c:strRef>
          </c:cat>
          <c:val>
            <c:numRef>
              <c:f>Sheet1!$D$2:$D$4</c:f>
              <c:numCache>
                <c:formatCode>0%</c:formatCode>
                <c:ptCount val="3"/>
                <c:pt idx="0">
                  <c:v>9.0000000000000024E-2</c:v>
                </c:pt>
                <c:pt idx="1">
                  <c:v>0.11</c:v>
                </c:pt>
                <c:pt idx="2">
                  <c:v>0.1</c:v>
                </c:pt>
              </c:numCache>
            </c:numRef>
          </c:val>
        </c:ser>
        <c:dLbls>
          <c:showLegendKey val="0"/>
          <c:showVal val="0"/>
          <c:showCatName val="0"/>
          <c:showSerName val="0"/>
          <c:showPercent val="0"/>
          <c:showBubbleSize val="0"/>
        </c:dLbls>
        <c:gapWidth val="150"/>
        <c:axId val="57288192"/>
        <c:axId val="108681408"/>
      </c:barChart>
      <c:catAx>
        <c:axId val="57288192"/>
        <c:scaling>
          <c:orientation val="minMax"/>
        </c:scaling>
        <c:delete val="0"/>
        <c:axPos val="l"/>
        <c:numFmt formatCode="mmm/yy" sourceLinked="1"/>
        <c:majorTickMark val="out"/>
        <c:minorTickMark val="none"/>
        <c:tickLblPos val="nextTo"/>
        <c:crossAx val="108681408"/>
        <c:crosses val="autoZero"/>
        <c:auto val="0"/>
        <c:lblAlgn val="ctr"/>
        <c:lblOffset val="100"/>
        <c:tickLblSkip val="1"/>
        <c:noMultiLvlLbl val="0"/>
      </c:catAx>
      <c:valAx>
        <c:axId val="108681408"/>
        <c:scaling>
          <c:orientation val="minMax"/>
        </c:scaling>
        <c:delete val="0"/>
        <c:axPos val="b"/>
        <c:majorGridlines/>
        <c:numFmt formatCode="0%" sourceLinked="1"/>
        <c:majorTickMark val="out"/>
        <c:minorTickMark val="none"/>
        <c:tickLblPos val="nextTo"/>
        <c:crossAx val="57288192"/>
        <c:crosses val="autoZero"/>
        <c:crossBetween val="between"/>
      </c:valAx>
    </c:plotArea>
    <c:legend>
      <c:legendPos val="r"/>
      <c:overlay val="0"/>
    </c:legend>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подростков, состоящих на учете в ПДН</a:t>
            </a:r>
          </a:p>
        </c:rich>
      </c:tx>
      <c:overlay val="0"/>
    </c:title>
    <c:autoTitleDeleted val="0"/>
    <c:plotArea>
      <c:layout/>
      <c:barChart>
        <c:barDir val="col"/>
        <c:grouping val="clustered"/>
        <c:varyColors val="0"/>
        <c:ser>
          <c:idx val="0"/>
          <c:order val="0"/>
          <c:tx>
            <c:strRef>
              <c:f>Лист1!$B$1</c:f>
              <c:strCache>
                <c:ptCount val="1"/>
                <c:pt idx="0">
                  <c:v>Количество состоящих в ПДН</c:v>
                </c:pt>
              </c:strCache>
            </c:strRef>
          </c:tx>
          <c:invertIfNegative val="0"/>
          <c:dPt>
            <c:idx val="0"/>
            <c:invertIfNegative val="0"/>
            <c:bubble3D val="0"/>
            <c:spPr>
              <a:solidFill>
                <a:srgbClr val="92D050"/>
              </a:solidFill>
            </c:spPr>
          </c:dPt>
          <c:dPt>
            <c:idx val="1"/>
            <c:invertIfNegative val="0"/>
            <c:bubble3D val="0"/>
            <c:spPr>
              <a:solidFill>
                <a:srgbClr val="92D050"/>
              </a:solidFill>
            </c:spPr>
          </c:dPt>
          <c:dPt>
            <c:idx val="2"/>
            <c:invertIfNegative val="0"/>
            <c:bubble3D val="0"/>
            <c:spPr>
              <a:solidFill>
                <a:srgbClr val="92D050"/>
              </a:solidFill>
            </c:spPr>
          </c:dPt>
          <c:dLbls>
            <c:spPr>
              <a:solidFill>
                <a:schemeClr val="lt1"/>
              </a:solidFill>
              <a:ln w="25400" cap="flat" cmpd="sng" algn="ctr">
                <a:solidFill>
                  <a:schemeClr val="accent2"/>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2019-2020</c:v>
                </c:pt>
                <c:pt idx="1">
                  <c:v>2020-2021</c:v>
                </c:pt>
                <c:pt idx="2">
                  <c:v>2021-2022</c:v>
                </c:pt>
              </c:strCache>
            </c:strRef>
          </c:cat>
          <c:val>
            <c:numRef>
              <c:f>Лист1!$B$2:$B$4</c:f>
              <c:numCache>
                <c:formatCode>General</c:formatCode>
                <c:ptCount val="3"/>
                <c:pt idx="0">
                  <c:v>32</c:v>
                </c:pt>
                <c:pt idx="1">
                  <c:v>23</c:v>
                </c:pt>
                <c:pt idx="2">
                  <c:v>15</c:v>
                </c:pt>
              </c:numCache>
            </c:numRef>
          </c:val>
        </c:ser>
        <c:dLbls>
          <c:showLegendKey val="0"/>
          <c:showVal val="0"/>
          <c:showCatName val="0"/>
          <c:showSerName val="0"/>
          <c:showPercent val="0"/>
          <c:showBubbleSize val="0"/>
        </c:dLbls>
        <c:gapWidth val="150"/>
        <c:axId val="54687232"/>
        <c:axId val="156313280"/>
      </c:barChart>
      <c:catAx>
        <c:axId val="54687232"/>
        <c:scaling>
          <c:orientation val="minMax"/>
        </c:scaling>
        <c:delete val="0"/>
        <c:axPos val="b"/>
        <c:majorTickMark val="out"/>
        <c:minorTickMark val="none"/>
        <c:tickLblPos val="nextTo"/>
        <c:crossAx val="156313280"/>
        <c:crosses val="autoZero"/>
        <c:auto val="1"/>
        <c:lblAlgn val="ctr"/>
        <c:lblOffset val="100"/>
        <c:noMultiLvlLbl val="0"/>
      </c:catAx>
      <c:valAx>
        <c:axId val="156313280"/>
        <c:scaling>
          <c:orientation val="minMax"/>
        </c:scaling>
        <c:delete val="0"/>
        <c:axPos val="l"/>
        <c:majorGridlines/>
        <c:numFmt formatCode="General" sourceLinked="1"/>
        <c:majorTickMark val="out"/>
        <c:minorTickMark val="none"/>
        <c:tickLblPos val="nextTo"/>
        <c:crossAx val="54687232"/>
        <c:crosses val="autoZero"/>
        <c:crossBetween val="between"/>
      </c:valAx>
    </c:plotArea>
    <c:plotVisOnly val="1"/>
    <c:dispBlanksAs val="gap"/>
    <c:showDLblsOverMax val="0"/>
  </c:chart>
  <c:spPr>
    <a:ln>
      <a:noFill/>
    </a:ln>
  </c:spPr>
  <c:txPr>
    <a:bodyPr/>
    <a:lstStyle/>
    <a:p>
      <a:pPr>
        <a:defRPr sz="10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pPr>
          <a:endParaRPr lang="ru-RU"/>
        </a:p>
      </c:txPr>
    </c:title>
    <c:autoTitleDeleted val="0"/>
    <c:plotArea>
      <c:layout/>
      <c:barChart>
        <c:barDir val="col"/>
        <c:grouping val="clustered"/>
        <c:varyColors val="0"/>
        <c:ser>
          <c:idx val="0"/>
          <c:order val="0"/>
          <c:tx>
            <c:strRef>
              <c:f>Лист1!$B$1</c:f>
              <c:strCache>
                <c:ptCount val="1"/>
                <c:pt idx="0">
                  <c:v>Уровень  удовлетворенности</c:v>
                </c:pt>
              </c:strCache>
            </c:strRef>
          </c:tx>
          <c:invertIfNegative val="0"/>
          <c:dPt>
            <c:idx val="0"/>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Pt>
            <c:idx val="1"/>
            <c:invertIfNegative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dPt>
          <c:dPt>
            <c:idx val="2"/>
            <c:invertIfNegative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dPt>
          <c:cat>
            <c:numRef>
              <c:f>Лист1!$A$2:$A$4</c:f>
              <c:numCache>
                <c:formatCode>General</c:formatCode>
                <c:ptCount val="3"/>
                <c:pt idx="0">
                  <c:v>2020</c:v>
                </c:pt>
                <c:pt idx="1">
                  <c:v>2021</c:v>
                </c:pt>
                <c:pt idx="2">
                  <c:v>2022</c:v>
                </c:pt>
              </c:numCache>
            </c:numRef>
          </c:cat>
          <c:val>
            <c:numRef>
              <c:f>Лист1!$B$2:$B$4</c:f>
              <c:numCache>
                <c:formatCode>0%</c:formatCode>
                <c:ptCount val="3"/>
                <c:pt idx="0">
                  <c:v>0.77000000000000113</c:v>
                </c:pt>
                <c:pt idx="1">
                  <c:v>0.78</c:v>
                </c:pt>
                <c:pt idx="2">
                  <c:v>0.88</c:v>
                </c:pt>
              </c:numCache>
            </c:numRef>
          </c:val>
        </c:ser>
        <c:dLbls>
          <c:showLegendKey val="0"/>
          <c:showVal val="0"/>
          <c:showCatName val="0"/>
          <c:showSerName val="0"/>
          <c:showPercent val="0"/>
          <c:showBubbleSize val="0"/>
        </c:dLbls>
        <c:gapWidth val="150"/>
        <c:axId val="57290240"/>
        <c:axId val="158415616"/>
      </c:barChart>
      <c:catAx>
        <c:axId val="57290240"/>
        <c:scaling>
          <c:orientation val="minMax"/>
        </c:scaling>
        <c:delete val="0"/>
        <c:axPos val="b"/>
        <c:numFmt formatCode="General" sourceLinked="1"/>
        <c:majorTickMark val="out"/>
        <c:minorTickMark val="none"/>
        <c:tickLblPos val="nextTo"/>
        <c:crossAx val="158415616"/>
        <c:crosses val="autoZero"/>
        <c:auto val="1"/>
        <c:lblAlgn val="ctr"/>
        <c:lblOffset val="100"/>
        <c:noMultiLvlLbl val="0"/>
      </c:catAx>
      <c:valAx>
        <c:axId val="158415616"/>
        <c:scaling>
          <c:orientation val="minMax"/>
          <c:min val="0"/>
        </c:scaling>
        <c:delete val="0"/>
        <c:axPos val="l"/>
        <c:majorGridlines/>
        <c:numFmt formatCode="0%" sourceLinked="1"/>
        <c:majorTickMark val="out"/>
        <c:minorTickMark val="none"/>
        <c:tickLblPos val="nextTo"/>
        <c:crossAx val="5729024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6E71-8B52-46BB-AB5E-1FEE16AC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47</Pages>
  <Words>18259</Words>
  <Characters>104080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Петрынин АГ</dc:creator>
  <cp:keywords/>
  <dc:description/>
  <cp:lastModifiedBy>Admin</cp:lastModifiedBy>
  <cp:revision>106</cp:revision>
  <dcterms:created xsi:type="dcterms:W3CDTF">2022-08-07T09:05:00Z</dcterms:created>
  <dcterms:modified xsi:type="dcterms:W3CDTF">2022-08-16T05:48:00Z</dcterms:modified>
</cp:coreProperties>
</file>