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9F12" w14:textId="77777777" w:rsidR="002C2DD5" w:rsidRPr="001B7235" w:rsidRDefault="002C2DD5" w:rsidP="006920A5">
      <w:pPr>
        <w:pStyle w:val="ConsPlusNormal"/>
        <w:jc w:val="center"/>
        <w:rPr>
          <w:b/>
          <w:sz w:val="28"/>
        </w:rPr>
      </w:pPr>
      <w:r w:rsidRPr="001B7235">
        <w:rPr>
          <w:b/>
          <w:sz w:val="28"/>
        </w:rPr>
        <w:t>ПАСПОРТ</w:t>
      </w:r>
      <w:r w:rsidR="002A6BCD">
        <w:rPr>
          <w:b/>
          <w:sz w:val="28"/>
        </w:rPr>
        <w:t xml:space="preserve"> ЗАЯВКИ</w:t>
      </w:r>
    </w:p>
    <w:p w14:paraId="31983335" w14:textId="77777777" w:rsidR="006920A5" w:rsidRPr="00E105C0" w:rsidRDefault="006920A5" w:rsidP="006920A5">
      <w:pPr>
        <w:pStyle w:val="ConsPlusNormal"/>
        <w:jc w:val="both"/>
        <w:rPr>
          <w:sz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86"/>
      </w:tblGrid>
      <w:tr w:rsidR="0001454E" w:rsidRPr="00E105C0" w14:paraId="6D07C441" w14:textId="77777777" w:rsidTr="002A6BCD">
        <w:tc>
          <w:tcPr>
            <w:tcW w:w="1549" w:type="pct"/>
          </w:tcPr>
          <w:p w14:paraId="36F13E8A" w14:textId="77777777" w:rsidR="00387479" w:rsidRPr="002A6BCD" w:rsidRDefault="002A6BCD" w:rsidP="00316864">
            <w:pPr>
              <w:pStyle w:val="ConsPlusNormal"/>
              <w:outlineLvl w:val="0"/>
              <w:rPr>
                <w:sz w:val="28"/>
              </w:rPr>
            </w:pPr>
            <w:r w:rsidRPr="00316864">
              <w:rPr>
                <w:szCs w:val="24"/>
              </w:rPr>
              <w:t xml:space="preserve">Название проекта </w:t>
            </w:r>
            <w:r w:rsidR="00133BEC">
              <w:rPr>
                <w:szCs w:val="24"/>
              </w:rPr>
              <w:t>(программы) в сфере образования</w:t>
            </w:r>
          </w:p>
        </w:tc>
        <w:tc>
          <w:tcPr>
            <w:tcW w:w="3451" w:type="pct"/>
          </w:tcPr>
          <w:p w14:paraId="5FF8F625" w14:textId="218623D2" w:rsidR="00387479" w:rsidRPr="0086407F" w:rsidRDefault="00B01351" w:rsidP="003541F6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86407F">
              <w:rPr>
                <w:rFonts w:eastAsia="Arial Unicode MS"/>
                <w:i/>
                <w:szCs w:val="24"/>
                <w:u w:color="000000"/>
              </w:rPr>
              <w:t>«</w:t>
            </w:r>
            <w:r w:rsidR="003541F6" w:rsidRPr="0086407F">
              <w:rPr>
                <w:rFonts w:eastAsia="Arial Unicode MS"/>
                <w:i/>
                <w:szCs w:val="24"/>
                <w:u w:color="000000"/>
              </w:rPr>
              <w:t xml:space="preserve">Просто дети, </w:t>
            </w:r>
            <w:r w:rsidRPr="0086407F">
              <w:rPr>
                <w:rFonts w:eastAsia="Arial Unicode MS"/>
                <w:i/>
                <w:szCs w:val="24"/>
                <w:u w:color="000000"/>
              </w:rPr>
              <w:t>не трудные».</w:t>
            </w:r>
            <w:r w:rsidR="0086407F" w:rsidRPr="0086407F">
              <w:rPr>
                <w:i/>
                <w:color w:val="000000"/>
                <w:szCs w:val="24"/>
              </w:rPr>
              <w:t xml:space="preserve"> Развитие отношения повышенного внимания и заботы к детям с отклонениями в поведении».</w:t>
            </w:r>
          </w:p>
        </w:tc>
      </w:tr>
      <w:tr w:rsidR="002A6BCD" w:rsidRPr="00E105C0" w14:paraId="54AE0E2A" w14:textId="77777777" w:rsidTr="002A6BCD">
        <w:tc>
          <w:tcPr>
            <w:tcW w:w="1549" w:type="pct"/>
          </w:tcPr>
          <w:p w14:paraId="5E00D125" w14:textId="77777777" w:rsidR="002A6BCD" w:rsidRDefault="004E275D">
            <w:pPr>
              <w:pStyle w:val="ConsPlusNormal"/>
              <w:rPr>
                <w:i/>
                <w:sz w:val="28"/>
              </w:rPr>
            </w:pPr>
            <w:r w:rsidRPr="00E105C0">
              <w:rPr>
                <w:szCs w:val="24"/>
              </w:rPr>
              <w:t xml:space="preserve">Разработчик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14:paraId="071F3E84" w14:textId="5E810454" w:rsidR="002A6BCD" w:rsidRPr="0086407F" w:rsidRDefault="00B01351" w:rsidP="00C251E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86407F">
              <w:rPr>
                <w:rFonts w:eastAsia="Arial Unicode MS"/>
                <w:i/>
                <w:szCs w:val="24"/>
                <w:u w:color="000000"/>
              </w:rPr>
              <w:t>Краевое государственное</w:t>
            </w:r>
            <w:r w:rsidR="003541F6" w:rsidRPr="0086407F">
              <w:rPr>
                <w:rFonts w:eastAsia="Arial Unicode MS"/>
                <w:i/>
                <w:szCs w:val="24"/>
                <w:u w:color="000000"/>
              </w:rPr>
              <w:t xml:space="preserve">, </w:t>
            </w:r>
            <w:r w:rsidRPr="0086407F">
              <w:rPr>
                <w:rFonts w:eastAsia="Arial Unicode MS"/>
                <w:i/>
                <w:szCs w:val="24"/>
                <w:u w:color="000000"/>
              </w:rPr>
              <w:t>бюджетное общеобразовательное учреждение «Хабаровский краевой центр психолого-педагогической, медицинской и социальной помощи». 680018, г. Хабаровск, ул. Маяковского, д.50.</w:t>
            </w:r>
          </w:p>
        </w:tc>
      </w:tr>
      <w:tr w:rsidR="002A6BCD" w:rsidRPr="00E105C0" w14:paraId="75087537" w14:textId="77777777" w:rsidTr="002A6BCD">
        <w:tc>
          <w:tcPr>
            <w:tcW w:w="1549" w:type="pct"/>
          </w:tcPr>
          <w:p w14:paraId="346254A6" w14:textId="77777777" w:rsidR="002A6BCD" w:rsidRPr="00E105C0" w:rsidRDefault="002A6BCD">
            <w:pPr>
              <w:pStyle w:val="ConsPlusNormal"/>
              <w:rPr>
                <w:szCs w:val="24"/>
              </w:rPr>
            </w:pPr>
            <w:r w:rsidRPr="0089441C">
              <w:rPr>
                <w:szCs w:val="24"/>
              </w:rPr>
              <w:t xml:space="preserve">Сроки реализации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14:paraId="3B5633A8" w14:textId="2C7D1B4E" w:rsidR="00A955DD" w:rsidRPr="0086407F" w:rsidRDefault="002A6BCD" w:rsidP="0086407F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86407F">
              <w:rPr>
                <w:i/>
                <w:szCs w:val="24"/>
              </w:rPr>
              <w:t>с</w:t>
            </w:r>
            <w:r w:rsidR="00D16C92" w:rsidRPr="0086407F">
              <w:rPr>
                <w:i/>
                <w:szCs w:val="24"/>
              </w:rPr>
              <w:t> </w:t>
            </w:r>
            <w:r w:rsidR="003541F6" w:rsidRPr="0086407F">
              <w:rPr>
                <w:i/>
                <w:szCs w:val="24"/>
              </w:rPr>
              <w:t>05.03.2021 г. по 0</w:t>
            </w:r>
            <w:r w:rsidR="0086407F" w:rsidRPr="0086407F">
              <w:rPr>
                <w:i/>
                <w:szCs w:val="24"/>
              </w:rPr>
              <w:t>5</w:t>
            </w:r>
            <w:r w:rsidR="003541F6" w:rsidRPr="0086407F">
              <w:rPr>
                <w:i/>
                <w:szCs w:val="24"/>
              </w:rPr>
              <w:t>.03.2026 г.</w:t>
            </w:r>
          </w:p>
        </w:tc>
      </w:tr>
      <w:tr w:rsidR="00A955DD" w:rsidRPr="00E105C0" w14:paraId="73EB061D" w14:textId="77777777" w:rsidTr="002A6BCD">
        <w:tc>
          <w:tcPr>
            <w:tcW w:w="1549" w:type="pct"/>
          </w:tcPr>
          <w:p w14:paraId="6085C03B" w14:textId="77777777" w:rsidR="00A955DD" w:rsidRPr="0089441C" w:rsidRDefault="00A955DD">
            <w:pPr>
              <w:pStyle w:val="ConsPlusNormal"/>
              <w:rPr>
                <w:szCs w:val="24"/>
              </w:rPr>
            </w:pPr>
            <w:r w:rsidRPr="00653322">
              <w:rPr>
                <w:szCs w:val="24"/>
              </w:rPr>
              <w:t>Цель (</w:t>
            </w:r>
            <w:r>
              <w:rPr>
                <w:szCs w:val="24"/>
              </w:rPr>
              <w:t xml:space="preserve">цели) проекта </w:t>
            </w:r>
            <w:r w:rsidRPr="0089441C">
              <w:rPr>
                <w:szCs w:val="24"/>
              </w:rPr>
              <w:t>(программы)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51" w:type="pct"/>
          </w:tcPr>
          <w:p w14:paraId="062C7E04" w14:textId="19EF7627" w:rsidR="00A955DD" w:rsidRPr="00FB7244" w:rsidRDefault="00FB7244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FB7244">
              <w:rPr>
                <w:i/>
                <w:color w:val="000000"/>
                <w:spacing w:val="-1"/>
                <w:szCs w:val="24"/>
              </w:rPr>
              <w:t>Апробация социально-педагогических практик, способствующих развитию отношения повышенного внимания и заботы к детям с отклонениями в поведении.</w:t>
            </w:r>
          </w:p>
        </w:tc>
      </w:tr>
      <w:tr w:rsidR="00A955DD" w:rsidRPr="00E105C0" w14:paraId="42A4F98C" w14:textId="77777777" w:rsidTr="002A6BCD">
        <w:tc>
          <w:tcPr>
            <w:tcW w:w="1549" w:type="pct"/>
          </w:tcPr>
          <w:p w14:paraId="1A567C40" w14:textId="77777777" w:rsidR="00A955DD" w:rsidRPr="0089441C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>Задач</w:t>
            </w:r>
            <w:r>
              <w:rPr>
                <w:szCs w:val="24"/>
              </w:rPr>
              <w:t>а (задачи)</w:t>
            </w:r>
            <w:r w:rsidRPr="00E105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14:paraId="2865C969" w14:textId="77777777" w:rsidR="00FB7244" w:rsidRDefault="00FB7244" w:rsidP="00FB7244">
            <w:pPr>
              <w:tabs>
                <w:tab w:val="left" w:pos="567"/>
              </w:tabs>
              <w:ind w:firstLine="0"/>
              <w:textAlignment w:val="baseline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1. </w:t>
            </w:r>
            <w:r w:rsidRPr="00FB7244">
              <w:rPr>
                <w:rFonts w:eastAsia="Times New Roman"/>
                <w:i/>
                <w:szCs w:val="24"/>
              </w:rPr>
              <w:t xml:space="preserve">организация психолого-педагогической, медицинской и социальной помощи детям с </w:t>
            </w:r>
            <w:proofErr w:type="spellStart"/>
            <w:r w:rsidRPr="00FB7244">
              <w:rPr>
                <w:rFonts w:eastAsia="Times New Roman"/>
                <w:i/>
                <w:szCs w:val="24"/>
              </w:rPr>
              <w:t>девиантным</w:t>
            </w:r>
            <w:proofErr w:type="spellEnd"/>
            <w:r w:rsidRPr="00FB7244">
              <w:rPr>
                <w:rFonts w:eastAsia="Times New Roman"/>
                <w:i/>
                <w:szCs w:val="24"/>
              </w:rPr>
              <w:t xml:space="preserve"> поведением;</w:t>
            </w:r>
          </w:p>
          <w:p w14:paraId="691ADED0" w14:textId="77777777" w:rsidR="00FB7244" w:rsidRDefault="00FB7244" w:rsidP="00FB7244">
            <w:pPr>
              <w:tabs>
                <w:tab w:val="left" w:pos="567"/>
              </w:tabs>
              <w:ind w:firstLine="0"/>
              <w:textAlignment w:val="baseline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2. </w:t>
            </w:r>
            <w:r w:rsidRPr="00FB7244">
              <w:rPr>
                <w:rFonts w:eastAsia="Times New Roman"/>
                <w:i/>
                <w:szCs w:val="24"/>
              </w:rPr>
              <w:t xml:space="preserve">повышение профессионального уровня педагогов и руководителей образовательных организаций для работы с детьми девиантного поведения;  </w:t>
            </w:r>
          </w:p>
          <w:p w14:paraId="7D7312CB" w14:textId="1ECC1CDE" w:rsidR="00A955DD" w:rsidRPr="00120494" w:rsidRDefault="00FB7244" w:rsidP="00FB7244">
            <w:pPr>
              <w:tabs>
                <w:tab w:val="left" w:pos="567"/>
              </w:tabs>
              <w:ind w:firstLine="0"/>
              <w:textAlignment w:val="baseline"/>
              <w:rPr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3. </w:t>
            </w:r>
            <w:r w:rsidRPr="00FB7244">
              <w:rPr>
                <w:rFonts w:eastAsia="Times New Roman"/>
                <w:i/>
                <w:szCs w:val="24"/>
              </w:rPr>
              <w:t xml:space="preserve">активизация взаимодействия с внешними организациями и СМИ, содействующими социализации детей с </w:t>
            </w:r>
            <w:proofErr w:type="spellStart"/>
            <w:r w:rsidRPr="00FB7244">
              <w:rPr>
                <w:rFonts w:eastAsia="Times New Roman"/>
                <w:i/>
                <w:szCs w:val="24"/>
              </w:rPr>
              <w:t>девиантным</w:t>
            </w:r>
            <w:proofErr w:type="spellEnd"/>
            <w:r w:rsidRPr="00FB7244">
              <w:rPr>
                <w:rFonts w:eastAsia="Times New Roman"/>
                <w:i/>
                <w:szCs w:val="24"/>
              </w:rPr>
              <w:t xml:space="preserve"> поведением.</w:t>
            </w:r>
          </w:p>
        </w:tc>
      </w:tr>
      <w:tr w:rsidR="00A955DD" w:rsidRPr="00E105C0" w14:paraId="063C5ECB" w14:textId="77777777" w:rsidTr="002A6BCD">
        <w:tc>
          <w:tcPr>
            <w:tcW w:w="1549" w:type="pct"/>
          </w:tcPr>
          <w:p w14:paraId="4E0636D1" w14:textId="77777777" w:rsidR="00A955DD" w:rsidRPr="004E275D" w:rsidRDefault="00A955DD" w:rsidP="003168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Основное направление деятельности инновационных площадок</w:t>
            </w:r>
          </w:p>
        </w:tc>
        <w:tc>
          <w:tcPr>
            <w:tcW w:w="3451" w:type="pct"/>
          </w:tcPr>
          <w:p w14:paraId="5F71CA4A" w14:textId="77777777" w:rsidR="00A955D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Указываются </w:t>
            </w:r>
            <w:r w:rsidRPr="004E275D">
              <w:rPr>
                <w:b/>
                <w:i/>
                <w:szCs w:val="24"/>
              </w:rPr>
              <w:t>конкретные</w:t>
            </w:r>
            <w:r>
              <w:rPr>
                <w:i/>
                <w:szCs w:val="24"/>
              </w:rPr>
              <w:t xml:space="preserve"> (одно или несколько) направления деятельности инновационной площадки в рамках реализации проекта (программы)</w:t>
            </w:r>
            <w:r>
              <w:rPr>
                <w:rStyle w:val="a5"/>
                <w:i/>
                <w:szCs w:val="24"/>
              </w:rPr>
              <w:footnoteReference w:id="1"/>
            </w:r>
          </w:p>
          <w:p w14:paraId="2B6A54F9" w14:textId="77777777"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1) разработка, апробация и (или) внедрение:</w:t>
            </w:r>
          </w:p>
          <w:p w14:paraId="294A9100" w14:textId="77777777"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      </w:r>
          </w:p>
          <w:p w14:paraId="793520E8" w14:textId="536438C5" w:rsidR="004E303E" w:rsidRPr="00120494" w:rsidRDefault="00A955DD" w:rsidP="00F66F88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</w:t>
            </w:r>
            <w:r w:rsidR="00F66F88">
              <w:rPr>
                <w:i/>
                <w:szCs w:val="24"/>
              </w:rPr>
              <w:t>нных образовательных технологий.</w:t>
            </w:r>
          </w:p>
        </w:tc>
      </w:tr>
      <w:tr w:rsidR="00A955DD" w:rsidRPr="00E105C0" w:rsidDel="004E275D" w14:paraId="7D1C9C2A" w14:textId="77777777" w:rsidTr="002A6BCD">
        <w:trPr>
          <w:trHeight w:val="632"/>
        </w:trPr>
        <w:tc>
          <w:tcPr>
            <w:tcW w:w="1549" w:type="pct"/>
          </w:tcPr>
          <w:p w14:paraId="550D449F" w14:textId="77777777" w:rsidR="00A955DD" w:rsidRPr="00E105C0" w:rsidDel="004E275D" w:rsidRDefault="00A955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Сведения о значимости проекта (программы) для системы образования</w:t>
            </w:r>
          </w:p>
        </w:tc>
        <w:tc>
          <w:tcPr>
            <w:tcW w:w="3451" w:type="pct"/>
          </w:tcPr>
          <w:p w14:paraId="790E6E69" w14:textId="532F42C6" w:rsidR="00A955DD" w:rsidRDefault="006561B1" w:rsidP="00316864">
            <w:pPr>
              <w:pStyle w:val="ConsPlusNormal"/>
              <w:numPr>
                <w:ilvl w:val="0"/>
                <w:numId w:val="12"/>
              </w:numPr>
              <w:tabs>
                <w:tab w:val="left" w:pos="274"/>
              </w:tabs>
              <w:ind w:left="0"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</w:t>
            </w:r>
            <w:r w:rsidRPr="00A955DD">
              <w:rPr>
                <w:i/>
                <w:szCs w:val="24"/>
              </w:rPr>
              <w:t xml:space="preserve">нформация </w:t>
            </w:r>
            <w:r w:rsidR="00A955DD" w:rsidRPr="00A955DD">
              <w:rPr>
                <w:i/>
                <w:szCs w:val="24"/>
              </w:rPr>
              <w:t xml:space="preserve">о корреляции </w:t>
            </w:r>
            <w:r w:rsidR="00A955DD">
              <w:rPr>
                <w:i/>
                <w:szCs w:val="24"/>
              </w:rPr>
              <w:t xml:space="preserve">проекта (программы) </w:t>
            </w:r>
            <w:r w:rsidR="00A955DD" w:rsidRPr="00A955DD">
              <w:rPr>
                <w:i/>
                <w:szCs w:val="24"/>
              </w:rPr>
              <w:t>с</w:t>
            </w:r>
            <w:r w:rsidR="00D16C92">
              <w:rPr>
                <w:i/>
                <w:szCs w:val="24"/>
              </w:rPr>
              <w:t> </w:t>
            </w:r>
            <w:r w:rsidR="00A955DD" w:rsidRPr="00A955DD">
              <w:rPr>
                <w:i/>
                <w:szCs w:val="24"/>
              </w:rPr>
              <w:t>национальными целями и стратегическ</w:t>
            </w:r>
            <w:r w:rsidR="002B3EF9">
              <w:rPr>
                <w:i/>
                <w:szCs w:val="24"/>
              </w:rPr>
              <w:t>ими задачами, предусмотренными у</w:t>
            </w:r>
            <w:r w:rsidR="00A955DD" w:rsidRPr="00A955DD">
              <w:rPr>
                <w:i/>
                <w:szCs w:val="24"/>
              </w:rPr>
              <w:t>казами Президента Российской Федерации от 7 мая 2018 г. № 204 и от 21 июля 2020 г. № 474</w:t>
            </w:r>
            <w:r w:rsidR="004E7E92">
              <w:rPr>
                <w:i/>
                <w:szCs w:val="24"/>
              </w:rPr>
              <w:t>:</w:t>
            </w:r>
          </w:p>
          <w:p w14:paraId="3B5A984D" w14:textId="2D3EF34F" w:rsidR="004E7E92" w:rsidRPr="004E7E92" w:rsidRDefault="004E7E92" w:rsidP="004E7E92">
            <w:pPr>
              <w:shd w:val="clear" w:color="auto" w:fill="FFFFFF"/>
              <w:tabs>
                <w:tab w:val="left" w:pos="1018"/>
              </w:tabs>
              <w:spacing w:line="240" w:lineRule="auto"/>
              <w:rPr>
                <w:i/>
                <w:szCs w:val="24"/>
              </w:rPr>
            </w:pPr>
            <w:r w:rsidRPr="004E7E92">
              <w:rPr>
                <w:i/>
                <w:szCs w:val="24"/>
              </w:rPr>
              <w:lastRenderedPageBreak/>
              <w:t xml:space="preserve">Корреляция проекта с национальными целями и стратегическими задачами, предусмотренными Указами Президента Российской Федерации </w:t>
            </w:r>
          </w:p>
          <w:p w14:paraId="1D9183E9" w14:textId="77777777" w:rsidR="004E7E92" w:rsidRPr="004E7E92" w:rsidRDefault="004E7E92" w:rsidP="004E7E92">
            <w:pPr>
              <w:shd w:val="clear" w:color="auto" w:fill="FFFFFF"/>
              <w:tabs>
                <w:tab w:val="left" w:pos="1018"/>
              </w:tabs>
              <w:spacing w:line="240" w:lineRule="auto"/>
              <w:rPr>
                <w:i/>
                <w:szCs w:val="24"/>
              </w:rPr>
            </w:pPr>
            <w:r w:rsidRPr="004E7E92">
              <w:rPr>
                <w:i/>
                <w:szCs w:val="24"/>
              </w:rPr>
              <w:t xml:space="preserve">от 7 мая 2018 г. № 204:        </w:t>
            </w:r>
          </w:p>
          <w:p w14:paraId="727E557D" w14:textId="77777777" w:rsidR="004E7E92" w:rsidRPr="004E7E92" w:rsidRDefault="004E7E92" w:rsidP="004E7E92">
            <w:pPr>
              <w:shd w:val="clear" w:color="auto" w:fill="FFFFFF"/>
              <w:spacing w:line="240" w:lineRule="auto"/>
              <w:rPr>
                <w:rFonts w:eastAsia="Times New Roman"/>
                <w:i/>
                <w:color w:val="333333"/>
                <w:szCs w:val="24"/>
              </w:rPr>
            </w:pPr>
            <w:r w:rsidRPr="004E7E92">
              <w:rPr>
                <w:rFonts w:eastAsia="Times New Roman"/>
                <w:i/>
                <w:color w:val="333333"/>
                <w:szCs w:val="24"/>
              </w:rPr>
              <w:t xml:space="preserve">П. 3. </w:t>
            </w:r>
            <w:proofErr w:type="spellStart"/>
            <w:r w:rsidRPr="004E7E92">
              <w:rPr>
                <w:rFonts w:eastAsia="Times New Roman"/>
                <w:i/>
                <w:color w:val="333333"/>
                <w:szCs w:val="24"/>
              </w:rPr>
              <w:t>пп</w:t>
            </w:r>
            <w:proofErr w:type="spellEnd"/>
            <w:r w:rsidRPr="004E7E92">
              <w:rPr>
                <w:rFonts w:eastAsia="Times New Roman"/>
                <w:i/>
                <w:color w:val="333333"/>
                <w:szCs w:val="24"/>
              </w:rPr>
              <w:t>. а) 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      </w:r>
          </w:p>
          <w:p w14:paraId="73A28010" w14:textId="77777777" w:rsidR="004E7E92" w:rsidRPr="004E7E92" w:rsidRDefault="004E7E92" w:rsidP="004E7E92">
            <w:pPr>
              <w:shd w:val="clear" w:color="auto" w:fill="FFFFFF"/>
              <w:spacing w:line="240" w:lineRule="auto"/>
              <w:rPr>
                <w:rFonts w:eastAsia="Times New Roman"/>
                <w:i/>
                <w:color w:val="333333"/>
                <w:szCs w:val="24"/>
              </w:rPr>
            </w:pPr>
            <w:r w:rsidRPr="004E7E92">
              <w:rPr>
                <w:rFonts w:eastAsia="Times New Roman"/>
                <w:i/>
                <w:color w:val="333333"/>
                <w:szCs w:val="24"/>
              </w:rPr>
              <w:t xml:space="preserve">П. 5. </w:t>
            </w:r>
            <w:proofErr w:type="spellStart"/>
            <w:r w:rsidRPr="004E7E92">
              <w:rPr>
                <w:rFonts w:eastAsia="Times New Roman"/>
                <w:i/>
                <w:color w:val="333333"/>
                <w:szCs w:val="24"/>
              </w:rPr>
              <w:t>пп</w:t>
            </w:r>
            <w:proofErr w:type="gramStart"/>
            <w:r w:rsidRPr="004E7E92">
              <w:rPr>
                <w:rFonts w:eastAsia="Times New Roman"/>
                <w:i/>
                <w:color w:val="333333"/>
                <w:szCs w:val="24"/>
              </w:rPr>
              <w:t>.а</w:t>
            </w:r>
            <w:proofErr w:type="spellEnd"/>
            <w:proofErr w:type="gramEnd"/>
            <w:r w:rsidRPr="004E7E92">
              <w:rPr>
                <w:rFonts w:eastAsia="Times New Roman"/>
                <w:i/>
                <w:color w:val="333333"/>
                <w:szCs w:val="24"/>
              </w:rPr>
              <w:t>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14:paraId="3C17D621" w14:textId="77777777" w:rsidR="004E7E92" w:rsidRPr="004E7E92" w:rsidRDefault="004E7E92" w:rsidP="004E7E92">
            <w:pPr>
              <w:shd w:val="clear" w:color="auto" w:fill="FFFFFF"/>
              <w:spacing w:line="240" w:lineRule="auto"/>
              <w:rPr>
                <w:rFonts w:eastAsia="Times New Roman"/>
                <w:i/>
                <w:color w:val="333333"/>
                <w:szCs w:val="24"/>
              </w:rPr>
            </w:pPr>
            <w:proofErr w:type="spellStart"/>
            <w:r w:rsidRPr="004E7E92">
              <w:rPr>
                <w:rFonts w:eastAsia="Times New Roman"/>
                <w:i/>
                <w:color w:val="333333"/>
                <w:szCs w:val="24"/>
              </w:rPr>
              <w:t>пп</w:t>
            </w:r>
            <w:proofErr w:type="spellEnd"/>
            <w:r w:rsidRPr="004E7E92">
              <w:rPr>
                <w:rFonts w:eastAsia="Times New Roman"/>
                <w:i/>
                <w:color w:val="333333"/>
                <w:szCs w:val="24"/>
              </w:rPr>
              <w:t>. б)</w:t>
            </w:r>
            <w:proofErr w:type="gramStart"/>
            <w:r w:rsidRPr="004E7E92">
              <w:rPr>
                <w:rFonts w:eastAsia="Times New Roman"/>
                <w:i/>
                <w:color w:val="333333"/>
                <w:szCs w:val="24"/>
              </w:rPr>
              <w:t>.</w:t>
            </w:r>
            <w:proofErr w:type="gramEnd"/>
            <w:r w:rsidRPr="004E7E92">
              <w:rPr>
                <w:rFonts w:eastAsia="Times New Roman"/>
                <w:i/>
                <w:color w:val="333333"/>
                <w:szCs w:val="24"/>
              </w:rPr>
              <w:t xml:space="preserve"> </w:t>
            </w:r>
            <w:proofErr w:type="gramStart"/>
            <w:r w:rsidRPr="004E7E92">
              <w:rPr>
                <w:rFonts w:eastAsia="Times New Roman"/>
                <w:i/>
                <w:color w:val="333333"/>
                <w:szCs w:val="24"/>
              </w:rPr>
              <w:t>в</w:t>
            </w:r>
            <w:proofErr w:type="gramEnd"/>
            <w:r w:rsidRPr="004E7E92">
              <w:rPr>
                <w:rFonts w:eastAsia="Times New Roman"/>
                <w:i/>
                <w:color w:val="333333"/>
                <w:szCs w:val="24"/>
              </w:rPr>
              <w:t xml:space="preserve">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 </w:t>
            </w:r>
          </w:p>
          <w:p w14:paraId="797E949D" w14:textId="77777777" w:rsidR="004E7E92" w:rsidRPr="004E7E92" w:rsidRDefault="004E7E92" w:rsidP="004E7E92">
            <w:pPr>
              <w:shd w:val="clear" w:color="auto" w:fill="FFFFFF"/>
              <w:spacing w:line="240" w:lineRule="auto"/>
              <w:ind w:firstLine="720"/>
              <w:rPr>
                <w:rFonts w:eastAsia="Times New Roman"/>
                <w:i/>
                <w:color w:val="333333"/>
                <w:szCs w:val="24"/>
              </w:rPr>
            </w:pPr>
            <w:r w:rsidRPr="004E7E92">
              <w:rPr>
                <w:rFonts w:eastAsia="Times New Roman"/>
                <w:i/>
                <w:color w:val="333333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14:paraId="08184911" w14:textId="77777777" w:rsidR="004E7E92" w:rsidRPr="004E7E92" w:rsidRDefault="004E7E92" w:rsidP="004E7E92">
            <w:pPr>
              <w:shd w:val="clear" w:color="auto" w:fill="FFFFFF"/>
              <w:spacing w:line="240" w:lineRule="auto"/>
              <w:ind w:firstLine="720"/>
              <w:rPr>
                <w:rFonts w:eastAsia="Times New Roman"/>
                <w:i/>
                <w:color w:val="333333"/>
                <w:szCs w:val="24"/>
              </w:rPr>
            </w:pPr>
            <w:r w:rsidRPr="004E7E92">
              <w:rPr>
                <w:rFonts w:eastAsia="Times New Roman"/>
                <w:i/>
                <w:color w:val="333333"/>
                <w:szCs w:val="24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      </w:r>
          </w:p>
          <w:p w14:paraId="26B7D8BC" w14:textId="77777777" w:rsidR="004E7E92" w:rsidRPr="004E7E92" w:rsidRDefault="004E7E92" w:rsidP="004E7E92">
            <w:pPr>
              <w:shd w:val="clear" w:color="auto" w:fill="FFFFFF"/>
              <w:spacing w:line="240" w:lineRule="auto"/>
              <w:rPr>
                <w:rFonts w:eastAsia="Times New Roman"/>
                <w:i/>
                <w:color w:val="333333"/>
                <w:szCs w:val="24"/>
              </w:rPr>
            </w:pPr>
            <w:r w:rsidRPr="004E7E92">
              <w:rPr>
                <w:rFonts w:eastAsia="Times New Roman"/>
                <w:i/>
                <w:color w:val="333333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4E7E92">
              <w:rPr>
                <w:rFonts w:eastAsia="Times New Roman"/>
                <w:i/>
                <w:color w:val="333333"/>
                <w:szCs w:val="24"/>
              </w:rPr>
              <w:t>волонтерства</w:t>
            </w:r>
            <w:proofErr w:type="spellEnd"/>
            <w:r w:rsidRPr="004E7E92">
              <w:rPr>
                <w:rFonts w:eastAsia="Times New Roman"/>
                <w:i/>
                <w:color w:val="333333"/>
                <w:szCs w:val="24"/>
              </w:rPr>
              <w:t>);</w:t>
            </w:r>
          </w:p>
          <w:p w14:paraId="760269AD" w14:textId="77777777" w:rsidR="004E7E92" w:rsidRPr="004E7E92" w:rsidRDefault="004E7E92" w:rsidP="004E7E92">
            <w:pPr>
              <w:shd w:val="clear" w:color="auto" w:fill="FFFFFF"/>
              <w:tabs>
                <w:tab w:val="left" w:pos="1018"/>
              </w:tabs>
              <w:spacing w:line="240" w:lineRule="auto"/>
              <w:rPr>
                <w:i/>
                <w:szCs w:val="24"/>
              </w:rPr>
            </w:pPr>
            <w:r w:rsidRPr="004E7E92">
              <w:rPr>
                <w:i/>
                <w:szCs w:val="24"/>
              </w:rPr>
              <w:t xml:space="preserve">    и от 21 июля 2020 г. № 474:</w:t>
            </w:r>
          </w:p>
          <w:p w14:paraId="559D19B1" w14:textId="77777777" w:rsidR="004E7E92" w:rsidRPr="004E7E92" w:rsidRDefault="004E7E92" w:rsidP="004E7E92">
            <w:pPr>
              <w:spacing w:line="240" w:lineRule="auto"/>
              <w:textAlignment w:val="top"/>
              <w:rPr>
                <w:rFonts w:eastAsia="Times New Roman"/>
                <w:i/>
                <w:szCs w:val="24"/>
              </w:rPr>
            </w:pPr>
            <w:r w:rsidRPr="004E7E92">
              <w:rPr>
                <w:i/>
                <w:szCs w:val="24"/>
              </w:rPr>
              <w:t xml:space="preserve">П.2. </w:t>
            </w:r>
            <w:proofErr w:type="spellStart"/>
            <w:r w:rsidRPr="004E7E92">
              <w:rPr>
                <w:i/>
                <w:szCs w:val="24"/>
              </w:rPr>
              <w:t>пп</w:t>
            </w:r>
            <w:proofErr w:type="spellEnd"/>
            <w:r w:rsidRPr="004E7E92">
              <w:rPr>
                <w:i/>
                <w:szCs w:val="24"/>
              </w:rPr>
              <w:t>. а)</w:t>
            </w:r>
            <w:r w:rsidRPr="004E7E92">
              <w:rPr>
                <w:rFonts w:eastAsia="Times New Roman"/>
                <w:i/>
                <w:szCs w:val="24"/>
              </w:rPr>
              <w:t xml:space="preserve"> увеличение доли граждан, систематически занимающихся физической культурой и спортом, до 70 процентов;</w:t>
            </w:r>
          </w:p>
          <w:p w14:paraId="06EF8148" w14:textId="77777777" w:rsidR="004E7E92" w:rsidRPr="004E7E92" w:rsidRDefault="004E7E92" w:rsidP="004E7E92">
            <w:pPr>
              <w:spacing w:line="240" w:lineRule="auto"/>
              <w:textAlignment w:val="top"/>
              <w:rPr>
                <w:rFonts w:eastAsia="Times New Roman"/>
                <w:i/>
                <w:szCs w:val="24"/>
              </w:rPr>
            </w:pPr>
            <w:proofErr w:type="spellStart"/>
            <w:r w:rsidRPr="004E7E92">
              <w:rPr>
                <w:i/>
                <w:szCs w:val="24"/>
              </w:rPr>
              <w:t>пп</w:t>
            </w:r>
            <w:proofErr w:type="spellEnd"/>
            <w:r w:rsidRPr="004E7E92">
              <w:rPr>
                <w:i/>
                <w:szCs w:val="24"/>
              </w:rPr>
              <w:t xml:space="preserve">. б) </w:t>
            </w:r>
            <w:r w:rsidRPr="004E7E92">
              <w:rPr>
                <w:rFonts w:eastAsia="Times New Roman"/>
                <w:i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14:paraId="2D3F62CD" w14:textId="77777777" w:rsidR="004E7E92" w:rsidRPr="004E7E92" w:rsidRDefault="004E7E92" w:rsidP="004E7E92">
            <w:pPr>
              <w:spacing w:line="240" w:lineRule="auto"/>
              <w:textAlignment w:val="top"/>
              <w:rPr>
                <w:rFonts w:eastAsia="Times New Roman"/>
                <w:i/>
                <w:szCs w:val="24"/>
              </w:rPr>
            </w:pPr>
            <w:r w:rsidRPr="004E7E92">
              <w:rPr>
                <w:rFonts w:eastAsia="Times New Roman"/>
                <w:i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14:paraId="73BE1C6D" w14:textId="77777777" w:rsidR="004E7E92" w:rsidRPr="004E7E92" w:rsidRDefault="004E7E92" w:rsidP="004E7E92">
            <w:pPr>
              <w:spacing w:line="240" w:lineRule="auto"/>
              <w:textAlignment w:val="top"/>
              <w:rPr>
                <w:i/>
                <w:szCs w:val="24"/>
              </w:rPr>
            </w:pPr>
            <w:r w:rsidRPr="004E7E92">
              <w:rPr>
                <w:rFonts w:eastAsia="Times New Roman"/>
                <w:i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процентов.</w:t>
            </w:r>
          </w:p>
          <w:p w14:paraId="572180E4" w14:textId="77777777" w:rsidR="004E7E92" w:rsidRDefault="004E7E92" w:rsidP="004E7E92">
            <w:pPr>
              <w:pStyle w:val="ConsPlusNormal"/>
              <w:tabs>
                <w:tab w:val="left" w:pos="274"/>
              </w:tabs>
              <w:ind w:left="284"/>
              <w:jc w:val="both"/>
              <w:rPr>
                <w:i/>
                <w:szCs w:val="24"/>
              </w:rPr>
            </w:pPr>
          </w:p>
          <w:p w14:paraId="10B8AA45" w14:textId="77777777" w:rsidR="00A955DD" w:rsidRPr="0079725E" w:rsidRDefault="00A955DD" w:rsidP="00316864">
            <w:pPr>
              <w:pStyle w:val="ConsPlusNormal"/>
              <w:numPr>
                <w:ilvl w:val="0"/>
                <w:numId w:val="12"/>
              </w:numPr>
              <w:ind w:left="0"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i/>
                <w:szCs w:val="24"/>
              </w:rPr>
              <w:t xml:space="preserve">Обоснование </w:t>
            </w:r>
            <w:proofErr w:type="spellStart"/>
            <w:r>
              <w:rPr>
                <w:i/>
                <w:szCs w:val="24"/>
              </w:rPr>
              <w:t>инновационности</w:t>
            </w:r>
            <w:proofErr w:type="spellEnd"/>
            <w:r>
              <w:rPr>
                <w:i/>
                <w:szCs w:val="24"/>
              </w:rPr>
              <w:t xml:space="preserve"> проекта</w:t>
            </w:r>
            <w:r w:rsidR="002B3EF9">
              <w:rPr>
                <w:i/>
                <w:szCs w:val="24"/>
              </w:rPr>
              <w:t>.</w:t>
            </w:r>
          </w:p>
          <w:p w14:paraId="1768D875" w14:textId="77777777" w:rsidR="0079725E" w:rsidRPr="0079725E" w:rsidRDefault="0079725E" w:rsidP="0079725E">
            <w:pPr>
              <w:spacing w:line="240" w:lineRule="auto"/>
              <w:rPr>
                <w:i/>
                <w:szCs w:val="24"/>
              </w:rPr>
            </w:pPr>
            <w:r w:rsidRPr="0079725E">
              <w:rPr>
                <w:i/>
                <w:szCs w:val="24"/>
              </w:rPr>
              <w:t xml:space="preserve">Инновационный подход к социализации подростков с отклонениями в поведении состоит в изменении отношения к ним не как к помехе, а как к объекту повышенного внимания и заботы. Главный концептуальный посыл: трудных детей не бывает, есть </w:t>
            </w:r>
            <w:r w:rsidRPr="0079725E">
              <w:rPr>
                <w:i/>
                <w:szCs w:val="24"/>
              </w:rPr>
              <w:lastRenderedPageBreak/>
              <w:t xml:space="preserve">дети, которым трудно. </w:t>
            </w:r>
          </w:p>
          <w:p w14:paraId="39AEAC81" w14:textId="155A4A62" w:rsidR="0079725E" w:rsidDel="004E275D" w:rsidRDefault="0079725E" w:rsidP="0079725E">
            <w:pPr>
              <w:shd w:val="clear" w:color="auto" w:fill="FFFFFF"/>
              <w:tabs>
                <w:tab w:val="left" w:pos="1018"/>
              </w:tabs>
              <w:spacing w:line="240" w:lineRule="auto"/>
              <w:rPr>
                <w:rFonts w:eastAsia="Arial Unicode MS"/>
                <w:i/>
                <w:szCs w:val="24"/>
                <w:u w:color="000000"/>
              </w:rPr>
            </w:pPr>
            <w:r w:rsidRPr="0079725E">
              <w:rPr>
                <w:i/>
                <w:szCs w:val="24"/>
              </w:rPr>
              <w:t xml:space="preserve">Инновационный подход к профессиональной подготовке педагогов для работы с подростками </w:t>
            </w:r>
            <w:proofErr w:type="spellStart"/>
            <w:r w:rsidRPr="0079725E">
              <w:rPr>
                <w:i/>
                <w:szCs w:val="24"/>
              </w:rPr>
              <w:t>девиантно</w:t>
            </w:r>
            <w:proofErr w:type="spellEnd"/>
            <w:r w:rsidRPr="0079725E">
              <w:rPr>
                <w:i/>
                <w:szCs w:val="24"/>
              </w:rPr>
              <w:t xml:space="preserve">-криминального поведения состоит, прежде всего, в новой технологии повышения квалификации, заключающейся в занятиях на базе действующего Центра психолого-педагогической, медицинской и социальной помощи, многочисленных тренингах и влиянии на изменениях профессионального сознания педагогов. Реализуется попытка соединить современные научные знания по физиологии, психологии, методологии, </w:t>
            </w:r>
            <w:proofErr w:type="spellStart"/>
            <w:r w:rsidRPr="0079725E">
              <w:rPr>
                <w:i/>
                <w:szCs w:val="24"/>
              </w:rPr>
              <w:t>конфликтологии</w:t>
            </w:r>
            <w:proofErr w:type="spellEnd"/>
            <w:r w:rsidRPr="0079725E">
              <w:rPr>
                <w:i/>
                <w:szCs w:val="24"/>
              </w:rPr>
              <w:t xml:space="preserve"> с разработкой педагогической деятельности по созданию условий для реабилитации, </w:t>
            </w:r>
            <w:proofErr w:type="spellStart"/>
            <w:r w:rsidRPr="0079725E">
              <w:rPr>
                <w:i/>
                <w:szCs w:val="24"/>
              </w:rPr>
              <w:t>самореабилитации</w:t>
            </w:r>
            <w:proofErr w:type="spellEnd"/>
            <w:r w:rsidRPr="0079725E">
              <w:rPr>
                <w:i/>
                <w:szCs w:val="24"/>
              </w:rPr>
              <w:t xml:space="preserve"> и </w:t>
            </w:r>
            <w:proofErr w:type="spellStart"/>
            <w:r w:rsidRPr="0079725E">
              <w:rPr>
                <w:i/>
                <w:szCs w:val="24"/>
              </w:rPr>
              <w:t>взаимореабилитации</w:t>
            </w:r>
            <w:proofErr w:type="spellEnd"/>
            <w:r w:rsidRPr="0079725E">
              <w:rPr>
                <w:i/>
                <w:szCs w:val="24"/>
              </w:rPr>
              <w:t xml:space="preserve"> детей. Такое сопряжение знаний и деятельности создает у педагогов-слушателей курсов потребность и умения использовать эти знания для преобразования собственной деятельности.</w:t>
            </w:r>
          </w:p>
        </w:tc>
      </w:tr>
      <w:tr w:rsidR="00A955DD" w:rsidRPr="00E105C0" w:rsidDel="004E275D" w14:paraId="4FA069C7" w14:textId="77777777" w:rsidTr="002A6BCD">
        <w:trPr>
          <w:trHeight w:val="632"/>
        </w:trPr>
        <w:tc>
          <w:tcPr>
            <w:tcW w:w="1549" w:type="pct"/>
          </w:tcPr>
          <w:p w14:paraId="4D9FE627" w14:textId="77777777" w:rsidR="00A955DD" w:rsidRPr="00E105C0" w:rsidDel="004E275D" w:rsidRDefault="00A955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 xml:space="preserve">Сведения </w:t>
            </w:r>
            <w:r w:rsidR="006561B1">
              <w:rPr>
                <w:szCs w:val="24"/>
              </w:rPr>
              <w:t>о</w:t>
            </w:r>
            <w:r>
              <w:rPr>
                <w:szCs w:val="24"/>
              </w:rPr>
              <w:t xml:space="preserve"> распространении и внедрении результатов проекта (программы)</w:t>
            </w:r>
          </w:p>
        </w:tc>
        <w:tc>
          <w:tcPr>
            <w:tcW w:w="3451" w:type="pct"/>
          </w:tcPr>
          <w:p w14:paraId="681991EF" w14:textId="77777777" w:rsidR="00554425" w:rsidRDefault="00A955DD" w:rsidP="00554425">
            <w:pPr>
              <w:pStyle w:val="ConsPlusNormal"/>
              <w:ind w:firstLine="284"/>
              <w:jc w:val="both"/>
              <w:rPr>
                <w:rFonts w:eastAsia="Arial Unicode MS"/>
                <w:i/>
                <w:color w:val="000000" w:themeColor="text1"/>
                <w:szCs w:val="24"/>
                <w:u w:color="000000"/>
              </w:rPr>
            </w:pPr>
            <w:r>
              <w:rPr>
                <w:i/>
                <w:szCs w:val="24"/>
              </w:rPr>
              <w:t>Перечень организаций, в которых будут апробированы и</w:t>
            </w:r>
            <w:r w:rsidR="00D16C92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внедрены результаты проекта (программы)</w:t>
            </w:r>
            <w:r w:rsidR="00554425">
              <w:rPr>
                <w:i/>
                <w:szCs w:val="24"/>
              </w:rPr>
              <w:t>:</w:t>
            </w:r>
            <w:r w:rsidR="00554425" w:rsidRPr="00563F08">
              <w:rPr>
                <w:rFonts w:eastAsia="Arial Unicode MS"/>
                <w:i/>
                <w:color w:val="000000" w:themeColor="text1"/>
                <w:szCs w:val="24"/>
                <w:u w:color="000000"/>
              </w:rPr>
              <w:t xml:space="preserve"> </w:t>
            </w:r>
          </w:p>
          <w:p w14:paraId="37E5370F" w14:textId="76F87645" w:rsidR="00554425" w:rsidRDefault="00554425" w:rsidP="00554425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rFonts w:eastAsia="Arial Unicode MS"/>
                <w:i/>
                <w:color w:val="000000" w:themeColor="text1"/>
                <w:szCs w:val="24"/>
                <w:u w:color="000000"/>
              </w:rPr>
              <w:t xml:space="preserve">1. </w:t>
            </w:r>
            <w:r>
              <w:rPr>
                <w:rFonts w:eastAsia="Arial Unicode MS"/>
                <w:i/>
                <w:szCs w:val="24"/>
                <w:u w:color="000000"/>
              </w:rPr>
              <w:t>Муниципальное автономное общеобразовательное учреждение «Лицей № 9</w:t>
            </w:r>
            <w:r w:rsidR="002E4F91">
              <w:rPr>
                <w:rFonts w:eastAsia="Arial Unicode MS"/>
                <w:i/>
                <w:szCs w:val="24"/>
                <w:u w:color="000000"/>
              </w:rPr>
              <w:t xml:space="preserve"> «</w:t>
            </w:r>
            <w:r>
              <w:rPr>
                <w:rFonts w:eastAsia="Arial Unicode MS"/>
                <w:i/>
                <w:szCs w:val="24"/>
                <w:u w:color="000000"/>
              </w:rPr>
              <w:t>Лидер» имени А.М. Клешко г. Красноярск</w:t>
            </w:r>
            <w:r w:rsidRPr="00563F08">
              <w:rPr>
                <w:rFonts w:eastAsia="Arial Unicode MS"/>
                <w:i/>
                <w:color w:val="000000" w:themeColor="text1"/>
                <w:szCs w:val="24"/>
                <w:u w:color="000000"/>
              </w:rPr>
              <w:t xml:space="preserve"> </w:t>
            </w:r>
          </w:p>
          <w:p w14:paraId="4ECF63B7" w14:textId="4C15E528" w:rsidR="00554425" w:rsidRPr="00563F08" w:rsidRDefault="00554425" w:rsidP="00554425">
            <w:pPr>
              <w:pStyle w:val="ConsPlusNormal"/>
              <w:ind w:firstLine="284"/>
              <w:jc w:val="both"/>
              <w:rPr>
                <w:rFonts w:eastAsia="Arial Unicode MS"/>
                <w:i/>
                <w:color w:val="000000" w:themeColor="text1"/>
                <w:szCs w:val="24"/>
                <w:u w:color="000000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 xml:space="preserve">2. </w:t>
            </w:r>
            <w:r w:rsidR="002E4F91">
              <w:rPr>
                <w:rFonts w:eastAsia="Arial Unicode MS"/>
                <w:i/>
                <w:szCs w:val="24"/>
                <w:u w:color="000000"/>
              </w:rPr>
              <w:t xml:space="preserve">Муниципальное автономное общеобразовательное учреждение </w:t>
            </w:r>
            <w:r>
              <w:rPr>
                <w:rFonts w:eastAsia="Arial Unicode MS"/>
                <w:i/>
                <w:szCs w:val="24"/>
                <w:u w:color="000000"/>
              </w:rPr>
              <w:t>«Гимназия № 56» г. Ижевск.</w:t>
            </w:r>
            <w:r>
              <w:rPr>
                <w:rFonts w:eastAsia="Arial Unicode MS"/>
                <w:i/>
                <w:color w:val="000000" w:themeColor="text1"/>
                <w:szCs w:val="24"/>
                <w:u w:color="000000"/>
              </w:rPr>
              <w:t xml:space="preserve"> </w:t>
            </w:r>
          </w:p>
          <w:p w14:paraId="6D7D47F3" w14:textId="11293750" w:rsidR="00554425" w:rsidRDefault="00554425" w:rsidP="00554425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>3.</w:t>
            </w:r>
            <w:r w:rsidR="00F431E7">
              <w:rPr>
                <w:rFonts w:eastAsia="Arial Unicode MS"/>
                <w:i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i/>
                <w:szCs w:val="24"/>
                <w:u w:color="000000"/>
              </w:rPr>
              <w:t>Общеобразовательная автономная некоммерческая организация «Школа «Унисон»</w:t>
            </w:r>
            <w:r w:rsidR="00F431E7">
              <w:rPr>
                <w:rFonts w:eastAsia="Arial Unicode MS"/>
                <w:i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i/>
                <w:szCs w:val="24"/>
                <w:u w:color="000000"/>
              </w:rPr>
              <w:t>г. Санкт-Петербург.</w:t>
            </w:r>
          </w:p>
          <w:p w14:paraId="7A3E3481" w14:textId="3AC91B4E" w:rsidR="00554425" w:rsidRDefault="00554425" w:rsidP="00554425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4. Государственное бюджетное учреждение Ростовской области центр психолого-педагогической, медицинской и социальной помощи,  г. Ростов-на-Дону.</w:t>
            </w:r>
          </w:p>
          <w:p w14:paraId="3F712330" w14:textId="70067607" w:rsidR="00554425" w:rsidRDefault="00554425" w:rsidP="00554425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5. Муниципальное автономное учреждение «Центр работы с населением «Доверие» г. Хабаровск.</w:t>
            </w:r>
          </w:p>
          <w:p w14:paraId="725FB8AF" w14:textId="49AC8E2A" w:rsidR="00554425" w:rsidRDefault="00554425" w:rsidP="00554425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6. КГКУ Хабаровский детский психоневрологический интернат».</w:t>
            </w:r>
          </w:p>
          <w:p w14:paraId="7BD6C150" w14:textId="65446D0D" w:rsidR="00554425" w:rsidRDefault="00554425" w:rsidP="00554425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7. КГБУ «Хабаровский Дом-интернат для престарелых и инвалидов № 1».</w:t>
            </w:r>
          </w:p>
          <w:p w14:paraId="0D186D5C" w14:textId="34E53D96" w:rsidR="00554425" w:rsidRDefault="00554425" w:rsidP="00554425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8. Образовательные организации, подведомственные Управлению образования администрации г. Хабаровска.</w:t>
            </w:r>
          </w:p>
          <w:p w14:paraId="0A4D396B" w14:textId="53B971DF" w:rsidR="00A955DD" w:rsidDel="004E275D" w:rsidRDefault="00554425" w:rsidP="00554425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i/>
                <w:szCs w:val="24"/>
              </w:rPr>
              <w:t>9. Образовательные организации, подведомственные министерству образования и науки Хабаровского края.</w:t>
            </w:r>
          </w:p>
        </w:tc>
      </w:tr>
      <w:tr w:rsidR="00A955DD" w:rsidRPr="00E105C0" w14:paraId="0EA39A57" w14:textId="77777777" w:rsidTr="002A6BCD">
        <w:tc>
          <w:tcPr>
            <w:tcW w:w="1549" w:type="pct"/>
          </w:tcPr>
          <w:p w14:paraId="5806E211" w14:textId="7DB21FF4" w:rsidR="00A955DD" w:rsidRPr="00E105C0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 xml:space="preserve">Участники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14:paraId="7B47DAD8" w14:textId="39F0FEFB" w:rsidR="00A955DD" w:rsidRPr="00070471" w:rsidRDefault="00070471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070471">
              <w:rPr>
                <w:i/>
                <w:color w:val="333333"/>
                <w:shd w:val="clear" w:color="auto" w:fill="FFFFFF"/>
              </w:rPr>
              <w:t>КГБОУ ДПО Хабаровский краевой институт развития образования (письмо от 25.0</w:t>
            </w:r>
            <w:r w:rsidR="00FF73E6">
              <w:rPr>
                <w:i/>
                <w:color w:val="333333"/>
                <w:shd w:val="clear" w:color="auto" w:fill="FFFFFF"/>
              </w:rPr>
              <w:t>3</w:t>
            </w:r>
            <w:bookmarkStart w:id="0" w:name="_GoBack"/>
            <w:bookmarkEnd w:id="0"/>
            <w:r w:rsidRPr="00070471">
              <w:rPr>
                <w:i/>
                <w:color w:val="333333"/>
                <w:shd w:val="clear" w:color="auto" w:fill="FFFFFF"/>
              </w:rPr>
              <w:t>.2021 г. № 499)</w:t>
            </w:r>
            <w:r>
              <w:rPr>
                <w:i/>
                <w:color w:val="333333"/>
                <w:shd w:val="clear" w:color="auto" w:fill="FFFFFF"/>
              </w:rPr>
              <w:t>.</w:t>
            </w:r>
          </w:p>
        </w:tc>
      </w:tr>
      <w:tr w:rsidR="00A955DD" w:rsidRPr="00E105C0" w14:paraId="5F9DD91D" w14:textId="77777777" w:rsidTr="002A6BCD">
        <w:tc>
          <w:tcPr>
            <w:tcW w:w="1549" w:type="pct"/>
          </w:tcPr>
          <w:p w14:paraId="3564B779" w14:textId="77777777" w:rsidR="00A955DD" w:rsidRPr="00E105C0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 xml:space="preserve">Реквизиты </w:t>
            </w:r>
            <w:r>
              <w:rPr>
                <w:szCs w:val="24"/>
              </w:rPr>
              <w:t>сопроводительного письма, к</w:t>
            </w:r>
            <w:r w:rsidR="00D16C92">
              <w:rPr>
                <w:szCs w:val="24"/>
              </w:rPr>
              <w:t> </w:t>
            </w:r>
            <w:r>
              <w:rPr>
                <w:szCs w:val="24"/>
              </w:rPr>
              <w:t>которому прилагается заявка от организации-соискателя</w:t>
            </w:r>
          </w:p>
        </w:tc>
        <w:tc>
          <w:tcPr>
            <w:tcW w:w="3451" w:type="pct"/>
          </w:tcPr>
          <w:p w14:paraId="73DF7BD0" w14:textId="7A1A9095" w:rsidR="00A955DD" w:rsidRPr="00120494" w:rsidRDefault="00A955DD" w:rsidP="002E4F91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120494">
              <w:rPr>
                <w:i/>
                <w:szCs w:val="24"/>
              </w:rPr>
              <w:t>Реквизиты сопро</w:t>
            </w:r>
            <w:r>
              <w:rPr>
                <w:i/>
                <w:szCs w:val="24"/>
              </w:rPr>
              <w:t xml:space="preserve">водительного письма организации, направленного </w:t>
            </w:r>
            <w:r w:rsidRPr="00120494">
              <w:rPr>
                <w:i/>
                <w:szCs w:val="24"/>
              </w:rPr>
              <w:t>в адрес Координационного органа по ФИП</w:t>
            </w:r>
            <w:r w:rsidRPr="00120494">
              <w:rPr>
                <w:rStyle w:val="a5"/>
                <w:i/>
                <w:szCs w:val="24"/>
              </w:rPr>
              <w:footnoteReference w:id="2"/>
            </w:r>
            <w:r w:rsidRPr="00120494">
              <w:rPr>
                <w:i/>
                <w:szCs w:val="24"/>
              </w:rPr>
              <w:t xml:space="preserve"> в</w:t>
            </w:r>
            <w:r w:rsidR="00D16C92">
              <w:rPr>
                <w:i/>
                <w:szCs w:val="24"/>
              </w:rPr>
              <w:t> </w:t>
            </w:r>
            <w:r w:rsidRPr="00120494">
              <w:rPr>
                <w:i/>
                <w:szCs w:val="24"/>
              </w:rPr>
              <w:t xml:space="preserve">формате: </w:t>
            </w:r>
            <w:proofErr w:type="spellStart"/>
            <w:r w:rsidR="002E4F91">
              <w:rPr>
                <w:i/>
                <w:szCs w:val="24"/>
              </w:rPr>
              <w:t>Петрынин</w:t>
            </w:r>
            <w:proofErr w:type="spellEnd"/>
            <w:r w:rsidR="002E4F91">
              <w:rPr>
                <w:i/>
                <w:szCs w:val="24"/>
              </w:rPr>
              <w:t xml:space="preserve"> Александр Геннадьевич</w:t>
            </w:r>
            <w:r w:rsidRPr="00120494">
              <w:rPr>
                <w:i/>
                <w:szCs w:val="24"/>
              </w:rPr>
              <w:t xml:space="preserve">, письмо от </w:t>
            </w:r>
            <w:r w:rsidR="002E4F91">
              <w:rPr>
                <w:i/>
                <w:szCs w:val="24"/>
              </w:rPr>
              <w:t>09</w:t>
            </w:r>
            <w:r w:rsidRPr="00120494">
              <w:rPr>
                <w:i/>
                <w:szCs w:val="24"/>
              </w:rPr>
              <w:t>.</w:t>
            </w:r>
            <w:r w:rsidR="002E4F91">
              <w:rPr>
                <w:i/>
                <w:szCs w:val="24"/>
              </w:rPr>
              <w:t>04</w:t>
            </w:r>
            <w:r w:rsidRPr="00120494">
              <w:rPr>
                <w:i/>
                <w:szCs w:val="24"/>
              </w:rPr>
              <w:t>.</w:t>
            </w:r>
            <w:r w:rsidR="002E4F91">
              <w:rPr>
                <w:i/>
                <w:szCs w:val="24"/>
              </w:rPr>
              <w:t>21</w:t>
            </w:r>
            <w:r w:rsidRPr="00120494">
              <w:rPr>
                <w:i/>
                <w:szCs w:val="24"/>
              </w:rPr>
              <w:t xml:space="preserve">. № </w:t>
            </w:r>
            <w:r w:rsidR="002E4F91">
              <w:rPr>
                <w:i/>
                <w:szCs w:val="24"/>
              </w:rPr>
              <w:t>105</w:t>
            </w:r>
            <w:r w:rsidR="00B727AF">
              <w:rPr>
                <w:i/>
                <w:szCs w:val="24"/>
              </w:rPr>
              <w:t xml:space="preserve"> «О направлении заявки»</w:t>
            </w:r>
            <w:r w:rsidR="002E4F91">
              <w:rPr>
                <w:i/>
                <w:szCs w:val="24"/>
              </w:rPr>
              <w:t>.</w:t>
            </w:r>
          </w:p>
        </w:tc>
      </w:tr>
      <w:tr w:rsidR="00A955DD" w:rsidRPr="00E105C0" w14:paraId="506E64E5" w14:textId="77777777" w:rsidTr="002A6BCD">
        <w:tc>
          <w:tcPr>
            <w:tcW w:w="1549" w:type="pct"/>
          </w:tcPr>
          <w:p w14:paraId="459F25CC" w14:textId="77777777" w:rsidR="00A955DD" w:rsidRDefault="00A955D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 поддержке (одобрении) проекта (программы) органом исполнительной власти субъекта Российской Федерации, осуществляющим государственное управление в сфере образования</w:t>
            </w:r>
          </w:p>
          <w:p w14:paraId="0579CB0B" w14:textId="77777777" w:rsidR="00D16C92" w:rsidRDefault="00D16C92">
            <w:pPr>
              <w:pStyle w:val="ConsPlusNormal"/>
              <w:rPr>
                <w:szCs w:val="24"/>
              </w:rPr>
            </w:pPr>
          </w:p>
          <w:p w14:paraId="2C6F26DC" w14:textId="77777777" w:rsidR="00D16C92" w:rsidRDefault="00D16C92">
            <w:pPr>
              <w:pStyle w:val="ConsPlusNormal"/>
              <w:rPr>
                <w:szCs w:val="24"/>
              </w:rPr>
            </w:pPr>
          </w:p>
          <w:p w14:paraId="3F3292CC" w14:textId="77777777" w:rsidR="00D16C92" w:rsidRPr="00E105C0" w:rsidRDefault="00D16C92">
            <w:pPr>
              <w:pStyle w:val="ConsPlusNormal"/>
              <w:rPr>
                <w:szCs w:val="24"/>
              </w:rPr>
            </w:pPr>
          </w:p>
        </w:tc>
        <w:tc>
          <w:tcPr>
            <w:tcW w:w="3451" w:type="pct"/>
          </w:tcPr>
          <w:p w14:paraId="2D40EBDD" w14:textId="4560CDF6" w:rsidR="00A955DD" w:rsidRDefault="00987366" w:rsidP="00987366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</w:t>
            </w:r>
            <w:r w:rsidR="00A955DD" w:rsidRPr="004B20F2">
              <w:rPr>
                <w:i/>
                <w:szCs w:val="24"/>
              </w:rPr>
              <w:t>ис</w:t>
            </w:r>
            <w:r w:rsidR="00A955DD">
              <w:rPr>
                <w:i/>
                <w:szCs w:val="24"/>
              </w:rPr>
              <w:t>ьм</w:t>
            </w:r>
            <w:r>
              <w:rPr>
                <w:i/>
                <w:szCs w:val="24"/>
              </w:rPr>
              <w:t>о</w:t>
            </w:r>
            <w:r w:rsidR="00A955DD" w:rsidRPr="004B20F2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министерства образования и науки Хабаровского края  от 18.</w:t>
            </w:r>
            <w:r w:rsidR="000E66E9">
              <w:rPr>
                <w:i/>
                <w:szCs w:val="24"/>
              </w:rPr>
              <w:t>0</w:t>
            </w:r>
            <w:r>
              <w:rPr>
                <w:i/>
                <w:szCs w:val="24"/>
              </w:rPr>
              <w:t>3.2021 г. № 02.1-15-3174.</w:t>
            </w:r>
          </w:p>
          <w:p w14:paraId="123683E3" w14:textId="4F8596CD" w:rsidR="00987366" w:rsidRPr="004B20F2" w:rsidRDefault="00987366" w:rsidP="004C34DA">
            <w:pPr>
              <w:pStyle w:val="af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987366">
              <w:rPr>
                <w:i/>
              </w:rPr>
              <w:t>Министерство выражает поддержку проекту</w:t>
            </w:r>
            <w:r>
              <w:rPr>
                <w:i/>
              </w:rPr>
              <w:t xml:space="preserve">, </w:t>
            </w:r>
            <w:r w:rsidR="004C34DA">
              <w:rPr>
                <w:i/>
              </w:rPr>
              <w:t>указывает на</w:t>
            </w:r>
            <w:r>
              <w:rPr>
                <w:i/>
              </w:rPr>
              <w:t xml:space="preserve"> н</w:t>
            </w:r>
            <w:r w:rsidRPr="00987366">
              <w:rPr>
                <w:i/>
              </w:rPr>
              <w:t>есомненн</w:t>
            </w:r>
            <w:r>
              <w:rPr>
                <w:i/>
              </w:rPr>
              <w:t>ость</w:t>
            </w:r>
            <w:r w:rsidRPr="00987366">
              <w:rPr>
                <w:i/>
              </w:rPr>
              <w:t xml:space="preserve"> актуальност</w:t>
            </w:r>
            <w:r>
              <w:rPr>
                <w:i/>
              </w:rPr>
              <w:t>и</w:t>
            </w:r>
            <w:r w:rsidRPr="00987366">
              <w:rPr>
                <w:i/>
              </w:rPr>
              <w:t xml:space="preserve"> и значимост</w:t>
            </w:r>
            <w:r>
              <w:rPr>
                <w:i/>
              </w:rPr>
              <w:t>и</w:t>
            </w:r>
            <w:r w:rsidRPr="00987366">
              <w:rPr>
                <w:i/>
              </w:rPr>
              <w:t xml:space="preserve"> проекта, направленного на решение проблемы профилактики и преодоления противоправного и зависимого поведения у подростков, развитие  в обществе толерантного отношения к детям с </w:t>
            </w:r>
            <w:proofErr w:type="spellStart"/>
            <w:r w:rsidRPr="00987366">
              <w:rPr>
                <w:i/>
              </w:rPr>
              <w:t>девиантным</w:t>
            </w:r>
            <w:proofErr w:type="spellEnd"/>
            <w:r w:rsidRPr="00987366">
              <w:rPr>
                <w:i/>
              </w:rPr>
              <w:t xml:space="preserve"> поведением, содействие их социализации и в масштабах страны, и для Хабаровского края.</w:t>
            </w:r>
            <w:r>
              <w:rPr>
                <w:sz w:val="28"/>
                <w:szCs w:val="28"/>
              </w:rPr>
              <w:t xml:space="preserve"> </w:t>
            </w:r>
            <w:r w:rsidR="004C34DA" w:rsidRPr="004C34DA">
              <w:rPr>
                <w:i/>
              </w:rPr>
              <w:t>П</w:t>
            </w:r>
            <w:r w:rsidRPr="00987366">
              <w:rPr>
                <w:i/>
              </w:rPr>
              <w:t xml:space="preserve">одчеркивает компетентность Центра в реализации проекта, основанную на его 28-летнем опыте деятельности по профилактике отклоняющегося поведения несовершеннолетних. </w:t>
            </w:r>
            <w:r w:rsidR="004C34DA">
              <w:rPr>
                <w:i/>
              </w:rPr>
              <w:t>О</w:t>
            </w:r>
            <w:r w:rsidRPr="00987366">
              <w:rPr>
                <w:i/>
              </w:rPr>
              <w:t>тмечает, что результаты и продукты проекта могут быть использованы в деятельности подведомственных образовательных организаций края по профилактике и преодолению противоправного и зависимого поведения подростков и выражает готовность содействовать в их апробации, распространении и внедрении.</w:t>
            </w:r>
          </w:p>
        </w:tc>
      </w:tr>
      <w:tr w:rsidR="00A955DD" w:rsidRPr="00E105C0" w14:paraId="13DB82CF" w14:textId="77777777" w:rsidTr="002A6BCD">
        <w:tc>
          <w:tcPr>
            <w:tcW w:w="1549" w:type="pct"/>
          </w:tcPr>
          <w:p w14:paraId="36217F55" w14:textId="77777777" w:rsidR="00A955DD" w:rsidRPr="00E105C0" w:rsidRDefault="00A955DD" w:rsidP="003168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E105C0">
              <w:rPr>
                <w:szCs w:val="24"/>
              </w:rPr>
              <w:t>инансово</w:t>
            </w:r>
            <w:r>
              <w:rPr>
                <w:szCs w:val="24"/>
              </w:rPr>
              <w:t>е обеспечение</w:t>
            </w:r>
            <w:r w:rsidRPr="00E105C0">
              <w:rPr>
                <w:szCs w:val="24"/>
              </w:rPr>
              <w:t xml:space="preserve"> реализации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  <w:r>
              <w:rPr>
                <w:rStyle w:val="a5"/>
                <w:szCs w:val="24"/>
              </w:rPr>
              <w:footnoteReference w:id="3"/>
            </w:r>
          </w:p>
        </w:tc>
        <w:tc>
          <w:tcPr>
            <w:tcW w:w="3451" w:type="pct"/>
          </w:tcPr>
          <w:p w14:paraId="3E1EA710" w14:textId="77777777" w:rsidR="00A955DD" w:rsidRPr="0044688C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 w:rsidRPr="0044688C">
              <w:rPr>
                <w:rFonts w:cs="Times New Roman"/>
                <w:i/>
                <w:szCs w:val="24"/>
              </w:rPr>
              <w:t>Средства федерального бюджета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44688C">
              <w:rPr>
                <w:rFonts w:cs="Times New Roman"/>
                <w:i/>
                <w:szCs w:val="24"/>
              </w:rPr>
              <w:t xml:space="preserve">: </w:t>
            </w:r>
          </w:p>
          <w:p w14:paraId="14B17B0A" w14:textId="44363E07" w:rsidR="00A955DD" w:rsidRDefault="00070471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Не предусмотрено.</w:t>
            </w:r>
          </w:p>
          <w:p w14:paraId="39A4A93A" w14:textId="77777777" w:rsidR="00070471" w:rsidRPr="0044688C" w:rsidRDefault="00070471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</w:p>
          <w:p w14:paraId="77C9F0A4" w14:textId="77777777" w:rsidR="00A955DD" w:rsidRPr="0044688C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Средства регионального </w:t>
            </w:r>
            <w:r w:rsidRPr="0044688C">
              <w:rPr>
                <w:rFonts w:cs="Times New Roman"/>
                <w:i/>
                <w:szCs w:val="24"/>
              </w:rPr>
              <w:t>бюджета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44688C">
              <w:rPr>
                <w:rFonts w:cs="Times New Roman"/>
                <w:i/>
                <w:szCs w:val="24"/>
              </w:rPr>
              <w:t xml:space="preserve">: </w:t>
            </w:r>
          </w:p>
          <w:p w14:paraId="5BA8BD46" w14:textId="77777777" w:rsidR="00070471" w:rsidRDefault="00070471" w:rsidP="00070471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Не предусмотрено.</w:t>
            </w:r>
          </w:p>
          <w:p w14:paraId="7CFCD8D4" w14:textId="77777777" w:rsidR="00070471" w:rsidRPr="0044688C" w:rsidRDefault="00070471" w:rsidP="00070471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</w:p>
          <w:p w14:paraId="2DD58CC7" w14:textId="77777777" w:rsidR="00A955DD" w:rsidRPr="00E21648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 w:rsidRPr="00E21648">
              <w:rPr>
                <w:rFonts w:cs="Times New Roman"/>
                <w:i/>
                <w:szCs w:val="24"/>
              </w:rPr>
              <w:t>Средства спонсоров/партнеров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E21648">
              <w:rPr>
                <w:rFonts w:cs="Times New Roman"/>
                <w:i/>
                <w:szCs w:val="24"/>
              </w:rPr>
              <w:t xml:space="preserve">: </w:t>
            </w:r>
          </w:p>
          <w:p w14:paraId="4347943C" w14:textId="77777777" w:rsidR="00070471" w:rsidRPr="0044688C" w:rsidRDefault="00A955DD" w:rsidP="00070471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E21648">
              <w:rPr>
                <w:i/>
                <w:szCs w:val="24"/>
                <w:lang w:eastAsia="en-US"/>
              </w:rPr>
              <w:t xml:space="preserve">в </w:t>
            </w:r>
            <w:r w:rsidR="00070471">
              <w:rPr>
                <w:i/>
                <w:szCs w:val="24"/>
                <w:lang w:eastAsia="en-US"/>
              </w:rPr>
              <w:t>2021</w:t>
            </w:r>
            <w:r w:rsidRPr="00E21648">
              <w:rPr>
                <w:i/>
                <w:szCs w:val="24"/>
                <w:lang w:eastAsia="en-US"/>
              </w:rPr>
              <w:t xml:space="preserve"> году – </w:t>
            </w:r>
            <w:r w:rsidR="00070471">
              <w:rPr>
                <w:i/>
                <w:szCs w:val="24"/>
                <w:lang w:eastAsia="en-US"/>
              </w:rPr>
              <w:t xml:space="preserve">300 </w:t>
            </w:r>
            <w:r w:rsidRPr="00E21648">
              <w:rPr>
                <w:i/>
                <w:szCs w:val="24"/>
                <w:lang w:eastAsia="en-US"/>
              </w:rPr>
              <w:t>тыс. рублей;</w:t>
            </w:r>
            <w:r w:rsidR="00070471">
              <w:rPr>
                <w:i/>
                <w:szCs w:val="24"/>
                <w:lang w:eastAsia="en-US"/>
              </w:rPr>
              <w:t xml:space="preserve"> письм</w:t>
            </w:r>
            <w:proofErr w:type="gramStart"/>
            <w:r w:rsidR="00070471">
              <w:rPr>
                <w:i/>
                <w:szCs w:val="24"/>
                <w:lang w:eastAsia="en-US"/>
              </w:rPr>
              <w:t xml:space="preserve">о </w:t>
            </w:r>
            <w:r w:rsidR="00070471">
              <w:rPr>
                <w:i/>
                <w:szCs w:val="24"/>
              </w:rPr>
              <w:t>ООО</w:t>
            </w:r>
            <w:proofErr w:type="gramEnd"/>
            <w:r w:rsidR="00070471">
              <w:rPr>
                <w:i/>
                <w:szCs w:val="24"/>
              </w:rPr>
              <w:t xml:space="preserve"> «Сосновая Линия» </w:t>
            </w:r>
          </w:p>
          <w:p w14:paraId="74867AF1" w14:textId="6C470244" w:rsidR="00A955DD" w:rsidRPr="00E21648" w:rsidRDefault="00070471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№ 22/1 от 05.03.2021 г.</w:t>
            </w:r>
          </w:p>
          <w:p w14:paraId="0F50A3F5" w14:textId="77777777" w:rsidR="00070471" w:rsidRDefault="00070471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</w:p>
          <w:p w14:paraId="7627E34A" w14:textId="77777777"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4688C">
              <w:rPr>
                <w:i/>
                <w:szCs w:val="24"/>
              </w:rPr>
              <w:t>Средства организации</w:t>
            </w:r>
            <w:r>
              <w:rPr>
                <w:i/>
                <w:szCs w:val="24"/>
              </w:rPr>
              <w:t>-соискателя (фактически предусмотренные на реализацию проекта)</w:t>
            </w:r>
            <w:r w:rsidRPr="0044688C">
              <w:rPr>
                <w:i/>
                <w:szCs w:val="24"/>
              </w:rPr>
              <w:t>:</w:t>
            </w:r>
          </w:p>
          <w:p w14:paraId="4E61A135" w14:textId="130A4E1C" w:rsidR="00070471" w:rsidRPr="0044688C" w:rsidRDefault="00FC6D4D" w:rsidP="00070471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В 2021 году – 105 тыс. руб.; План финансово-хозяйственной деятельности на 2021 г. и плановый период 2022 и 2023 годов. Раздел «Расшифровка расходов раздела 1 плана финансово-хозяйственной деятельности на 2021 г. краевого государственного учреждения КГБОУ ХК ЦППМСП по состоянию на «07» апреля 2021 г.». Графа «Объем средств по иной приносящей доход деятельности».</w:t>
            </w:r>
          </w:p>
          <w:p w14:paraId="61A37591" w14:textId="77777777"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</w:p>
          <w:p w14:paraId="56E22D57" w14:textId="77777777"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4688C">
              <w:rPr>
                <w:i/>
                <w:szCs w:val="24"/>
              </w:rPr>
              <w:t>Иные средства</w:t>
            </w:r>
            <w:r>
              <w:rPr>
                <w:i/>
                <w:szCs w:val="24"/>
              </w:rPr>
              <w:t xml:space="preserve"> (указывается источник, включая информацию о</w:t>
            </w:r>
            <w:r w:rsidR="00D16C92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подтверждении предоставления средств)</w:t>
            </w:r>
            <w:r w:rsidRPr="0044688C">
              <w:rPr>
                <w:i/>
                <w:szCs w:val="24"/>
              </w:rPr>
              <w:t>:</w:t>
            </w:r>
          </w:p>
          <w:p w14:paraId="2DFE67A9" w14:textId="4EFF7949" w:rsidR="00A955DD" w:rsidRPr="0044688C" w:rsidRDefault="00070471" w:rsidP="00070471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Не предусмотрено.</w:t>
            </w:r>
          </w:p>
        </w:tc>
      </w:tr>
    </w:tbl>
    <w:p w14:paraId="6735EC74" w14:textId="77777777" w:rsidR="004F6D28" w:rsidRPr="00AE713F" w:rsidRDefault="004F6D28">
      <w:pPr>
        <w:rPr>
          <w:sz w:val="20"/>
        </w:rPr>
      </w:pPr>
    </w:p>
    <w:sectPr w:rsidR="004F6D28" w:rsidRPr="00AE713F" w:rsidSect="002F092C">
      <w:headerReference w:type="default" r:id="rId9"/>
      <w:head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54D41" w14:textId="77777777" w:rsidR="00350536" w:rsidRDefault="00350536" w:rsidP="000D4E85">
      <w:pPr>
        <w:spacing w:line="240" w:lineRule="auto"/>
      </w:pPr>
      <w:r>
        <w:separator/>
      </w:r>
    </w:p>
  </w:endnote>
  <w:endnote w:type="continuationSeparator" w:id="0">
    <w:p w14:paraId="49383E61" w14:textId="77777777" w:rsidR="00350536" w:rsidRDefault="00350536" w:rsidP="000D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1D41" w14:textId="77777777" w:rsidR="00350536" w:rsidRDefault="00350536" w:rsidP="000D4E85">
      <w:pPr>
        <w:spacing w:line="240" w:lineRule="auto"/>
      </w:pPr>
      <w:r>
        <w:separator/>
      </w:r>
    </w:p>
  </w:footnote>
  <w:footnote w:type="continuationSeparator" w:id="0">
    <w:p w14:paraId="42DA35D5" w14:textId="77777777" w:rsidR="00350536" w:rsidRDefault="00350536" w:rsidP="000D4E85">
      <w:pPr>
        <w:spacing w:line="240" w:lineRule="auto"/>
      </w:pPr>
      <w:r>
        <w:continuationSeparator/>
      </w:r>
    </w:p>
  </w:footnote>
  <w:footnote w:id="1">
    <w:p w14:paraId="14256E0B" w14:textId="77777777" w:rsidR="00A955DD" w:rsidRPr="00316864" w:rsidRDefault="00A955DD" w:rsidP="00316864">
      <w:pPr>
        <w:pStyle w:val="a3"/>
        <w:ind w:firstLine="426"/>
        <w:rPr>
          <w:sz w:val="24"/>
          <w:szCs w:val="24"/>
        </w:rPr>
      </w:pPr>
      <w:r w:rsidRPr="00316864">
        <w:rPr>
          <w:rStyle w:val="a5"/>
          <w:sz w:val="24"/>
          <w:szCs w:val="24"/>
        </w:rPr>
        <w:footnoteRef/>
      </w:r>
      <w:r w:rsidRPr="00316864">
        <w:rPr>
          <w:sz w:val="24"/>
          <w:szCs w:val="24"/>
        </w:rPr>
        <w:t xml:space="preserve"> В соответствии с пунктом 5 </w:t>
      </w:r>
      <w:r w:rsidR="006561B1" w:rsidRPr="00316864">
        <w:rPr>
          <w:sz w:val="24"/>
          <w:szCs w:val="24"/>
        </w:rPr>
        <w:t xml:space="preserve">приказа </w:t>
      </w:r>
      <w:r w:rsidRPr="00316864">
        <w:rPr>
          <w:sz w:val="24"/>
          <w:szCs w:val="24"/>
        </w:rPr>
        <w:t>Минобрнауки России от 22</w:t>
      </w:r>
      <w:r w:rsidR="00D16C92" w:rsidRPr="00316864">
        <w:rPr>
          <w:sz w:val="24"/>
          <w:szCs w:val="24"/>
        </w:rPr>
        <w:t xml:space="preserve"> марта </w:t>
      </w:r>
      <w:r w:rsidRPr="00316864">
        <w:rPr>
          <w:sz w:val="24"/>
          <w:szCs w:val="24"/>
        </w:rPr>
        <w:t xml:space="preserve">2019 </w:t>
      </w:r>
      <w:r w:rsidR="00D16C92" w:rsidRPr="00316864">
        <w:rPr>
          <w:sz w:val="24"/>
          <w:szCs w:val="24"/>
        </w:rPr>
        <w:t>№</w:t>
      </w:r>
      <w:r w:rsidRPr="00316864">
        <w:rPr>
          <w:sz w:val="24"/>
          <w:szCs w:val="24"/>
        </w:rPr>
        <w:t xml:space="preserve"> 21н</w:t>
      </w:r>
      <w:r w:rsidR="006561B1" w:rsidRPr="00316864">
        <w:rPr>
          <w:sz w:val="24"/>
          <w:szCs w:val="24"/>
        </w:rPr>
        <w:t xml:space="preserve"> «</w:t>
      </w:r>
      <w:r w:rsidRPr="00316864">
        <w:rPr>
          <w:sz w:val="24"/>
          <w:szCs w:val="24"/>
        </w:rPr>
        <w:t>Об</w:t>
      </w:r>
      <w:r w:rsidR="00D16C92">
        <w:rPr>
          <w:sz w:val="24"/>
          <w:szCs w:val="24"/>
        </w:rPr>
        <w:t> </w:t>
      </w:r>
      <w:r w:rsidRPr="00316864">
        <w:rPr>
          <w:sz w:val="24"/>
          <w:szCs w:val="24"/>
        </w:rPr>
        <w:t>утверждении Порядка формирования и функционирования инновационной инфраструктуры в</w:t>
      </w:r>
      <w:r w:rsidR="00D16C92">
        <w:rPr>
          <w:sz w:val="24"/>
          <w:szCs w:val="24"/>
        </w:rPr>
        <w:t> </w:t>
      </w:r>
      <w:r w:rsidRPr="00316864">
        <w:rPr>
          <w:sz w:val="24"/>
          <w:szCs w:val="24"/>
        </w:rPr>
        <w:t>системе образования</w:t>
      </w:r>
      <w:r w:rsidR="006561B1" w:rsidRPr="00316864">
        <w:rPr>
          <w:sz w:val="24"/>
          <w:szCs w:val="24"/>
        </w:rPr>
        <w:t>»</w:t>
      </w:r>
      <w:r w:rsidR="00D16C92" w:rsidRPr="00316864">
        <w:rPr>
          <w:sz w:val="24"/>
          <w:szCs w:val="24"/>
        </w:rPr>
        <w:t>.</w:t>
      </w:r>
    </w:p>
  </w:footnote>
  <w:footnote w:id="2">
    <w:p w14:paraId="7AFB66EC" w14:textId="77777777" w:rsidR="00A955DD" w:rsidRPr="00D16C92" w:rsidRDefault="00A955DD" w:rsidP="00D16C92">
      <w:pPr>
        <w:pStyle w:val="a3"/>
        <w:ind w:firstLine="426"/>
        <w:rPr>
          <w:sz w:val="24"/>
          <w:szCs w:val="24"/>
        </w:rPr>
      </w:pPr>
      <w:r w:rsidRPr="00D16C92">
        <w:rPr>
          <w:rStyle w:val="a5"/>
          <w:sz w:val="24"/>
          <w:szCs w:val="24"/>
        </w:rPr>
        <w:footnoteRef/>
      </w:r>
      <w:r w:rsidRPr="00D16C92">
        <w:rPr>
          <w:sz w:val="24"/>
          <w:szCs w:val="24"/>
        </w:rPr>
        <w:t xml:space="preserve">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взрослых.</w:t>
      </w:r>
    </w:p>
  </w:footnote>
  <w:footnote w:id="3">
    <w:p w14:paraId="6B30BFBA" w14:textId="77777777" w:rsidR="00A955DD" w:rsidRPr="00D16C92" w:rsidRDefault="00A955DD" w:rsidP="00D16C92">
      <w:pPr>
        <w:pStyle w:val="a3"/>
        <w:ind w:firstLine="426"/>
        <w:rPr>
          <w:sz w:val="24"/>
          <w:szCs w:val="24"/>
        </w:rPr>
      </w:pPr>
      <w:r w:rsidRPr="00D16C92">
        <w:rPr>
          <w:rStyle w:val="a5"/>
          <w:sz w:val="24"/>
          <w:szCs w:val="24"/>
        </w:rPr>
        <w:footnoteRef/>
      </w:r>
      <w:r w:rsidRPr="00D16C92">
        <w:rPr>
          <w:sz w:val="24"/>
          <w:szCs w:val="24"/>
        </w:rPr>
        <w:t xml:space="preserve"> Заполняется в случае, если для реализации инновационного проекта (программы) предусмотрено соответствующее финансирование. Если для реализации проекта (программы) финансирование не осуществляется, </w:t>
      </w:r>
      <w:r w:rsidR="00D16C92">
        <w:rPr>
          <w:sz w:val="24"/>
          <w:szCs w:val="24"/>
        </w:rPr>
        <w:t>необходимо</w:t>
      </w:r>
      <w:r w:rsidRPr="00D16C92">
        <w:rPr>
          <w:sz w:val="24"/>
          <w:szCs w:val="24"/>
        </w:rPr>
        <w:t xml:space="preserve"> указ</w:t>
      </w:r>
      <w:r w:rsidR="00D16C92">
        <w:rPr>
          <w:sz w:val="24"/>
          <w:szCs w:val="24"/>
        </w:rPr>
        <w:t>ать</w:t>
      </w:r>
      <w:r w:rsidRPr="00D16C92">
        <w:rPr>
          <w:sz w:val="24"/>
          <w:szCs w:val="24"/>
        </w:rPr>
        <w:t xml:space="preserve"> </w:t>
      </w:r>
      <w:r w:rsidRPr="00D16C92">
        <w:rPr>
          <w:i/>
          <w:sz w:val="24"/>
          <w:szCs w:val="24"/>
        </w:rPr>
        <w:t>«не предусмотрено».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29668"/>
      <w:docPartObj>
        <w:docPartGallery w:val="Page Numbers (Top of Page)"/>
        <w:docPartUnique/>
      </w:docPartObj>
    </w:sdtPr>
    <w:sdtEndPr/>
    <w:sdtContent>
      <w:p w14:paraId="4C051378" w14:textId="77777777" w:rsidR="00E21648" w:rsidRDefault="00E21648" w:rsidP="002F092C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E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7EC3" w14:textId="77777777" w:rsidR="00E21648" w:rsidRDefault="00E21648" w:rsidP="003B5E2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00A"/>
    <w:multiLevelType w:val="hybridMultilevel"/>
    <w:tmpl w:val="4FBAE9A0"/>
    <w:lvl w:ilvl="0" w:tplc="2B54A1EC">
      <w:numFmt w:val="bullet"/>
      <w:lvlText w:val=""/>
      <w:lvlJc w:val="left"/>
      <w:pPr>
        <w:ind w:left="5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>
    <w:nsid w:val="14175CEE"/>
    <w:multiLevelType w:val="hybridMultilevel"/>
    <w:tmpl w:val="1CCE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5EE"/>
    <w:multiLevelType w:val="hybridMultilevel"/>
    <w:tmpl w:val="5C9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A29"/>
    <w:multiLevelType w:val="hybridMultilevel"/>
    <w:tmpl w:val="0E90F228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A1216E"/>
    <w:multiLevelType w:val="hybridMultilevel"/>
    <w:tmpl w:val="86F00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8F7FC2"/>
    <w:multiLevelType w:val="hybridMultilevel"/>
    <w:tmpl w:val="431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C3B"/>
    <w:multiLevelType w:val="hybridMultilevel"/>
    <w:tmpl w:val="4F7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589F"/>
    <w:multiLevelType w:val="hybridMultilevel"/>
    <w:tmpl w:val="1214E164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4846F8"/>
    <w:multiLevelType w:val="hybridMultilevel"/>
    <w:tmpl w:val="34AC12B0"/>
    <w:lvl w:ilvl="0" w:tplc="40F094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29310F"/>
    <w:multiLevelType w:val="hybridMultilevel"/>
    <w:tmpl w:val="6CFA3010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09619E"/>
    <w:multiLevelType w:val="hybridMultilevel"/>
    <w:tmpl w:val="7AE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A0A"/>
    <w:multiLevelType w:val="hybridMultilevel"/>
    <w:tmpl w:val="BB986684"/>
    <w:lvl w:ilvl="0" w:tplc="6292D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66CF3"/>
    <w:multiLevelType w:val="hybridMultilevel"/>
    <w:tmpl w:val="EB00E784"/>
    <w:lvl w:ilvl="0" w:tplc="14DC872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6"/>
    <w:rsid w:val="000004D5"/>
    <w:rsid w:val="00001286"/>
    <w:rsid w:val="000024BA"/>
    <w:rsid w:val="0001454E"/>
    <w:rsid w:val="00016741"/>
    <w:rsid w:val="0001718B"/>
    <w:rsid w:val="0002088B"/>
    <w:rsid w:val="00024204"/>
    <w:rsid w:val="000302C7"/>
    <w:rsid w:val="000333F8"/>
    <w:rsid w:val="000371A4"/>
    <w:rsid w:val="00037C20"/>
    <w:rsid w:val="00041564"/>
    <w:rsid w:val="000429E1"/>
    <w:rsid w:val="0005170F"/>
    <w:rsid w:val="000565B6"/>
    <w:rsid w:val="0006052D"/>
    <w:rsid w:val="00070471"/>
    <w:rsid w:val="0007309D"/>
    <w:rsid w:val="00080243"/>
    <w:rsid w:val="000836DC"/>
    <w:rsid w:val="0009352F"/>
    <w:rsid w:val="0009655B"/>
    <w:rsid w:val="000A7469"/>
    <w:rsid w:val="000B0533"/>
    <w:rsid w:val="000C40CF"/>
    <w:rsid w:val="000C67A3"/>
    <w:rsid w:val="000C753B"/>
    <w:rsid w:val="000D025A"/>
    <w:rsid w:val="000D05E4"/>
    <w:rsid w:val="000D07C2"/>
    <w:rsid w:val="000D4E85"/>
    <w:rsid w:val="000D7BE8"/>
    <w:rsid w:val="000E1A24"/>
    <w:rsid w:val="000E2432"/>
    <w:rsid w:val="000E26B4"/>
    <w:rsid w:val="000E32A4"/>
    <w:rsid w:val="000E35B2"/>
    <w:rsid w:val="000E3E15"/>
    <w:rsid w:val="000E66E9"/>
    <w:rsid w:val="000E6CC7"/>
    <w:rsid w:val="000F5C37"/>
    <w:rsid w:val="0010064F"/>
    <w:rsid w:val="00106C6C"/>
    <w:rsid w:val="00107070"/>
    <w:rsid w:val="00107AAF"/>
    <w:rsid w:val="001104CF"/>
    <w:rsid w:val="00120011"/>
    <w:rsid w:val="00120494"/>
    <w:rsid w:val="001213C9"/>
    <w:rsid w:val="00122312"/>
    <w:rsid w:val="00133BEC"/>
    <w:rsid w:val="00135132"/>
    <w:rsid w:val="00144D58"/>
    <w:rsid w:val="00144FF5"/>
    <w:rsid w:val="00150F9C"/>
    <w:rsid w:val="00156DA2"/>
    <w:rsid w:val="00162016"/>
    <w:rsid w:val="00162F2F"/>
    <w:rsid w:val="00163CD3"/>
    <w:rsid w:val="00165939"/>
    <w:rsid w:val="00167222"/>
    <w:rsid w:val="001755D6"/>
    <w:rsid w:val="00182B72"/>
    <w:rsid w:val="001831D2"/>
    <w:rsid w:val="0018340D"/>
    <w:rsid w:val="00186C5E"/>
    <w:rsid w:val="00192591"/>
    <w:rsid w:val="0019422E"/>
    <w:rsid w:val="0019697F"/>
    <w:rsid w:val="001A070A"/>
    <w:rsid w:val="001A1FD7"/>
    <w:rsid w:val="001A6931"/>
    <w:rsid w:val="001B2038"/>
    <w:rsid w:val="001B4696"/>
    <w:rsid w:val="001B7235"/>
    <w:rsid w:val="001C35A5"/>
    <w:rsid w:val="001D1265"/>
    <w:rsid w:val="001D2854"/>
    <w:rsid w:val="001D33D8"/>
    <w:rsid w:val="001D559F"/>
    <w:rsid w:val="001D5BBA"/>
    <w:rsid w:val="001D612B"/>
    <w:rsid w:val="001D7C81"/>
    <w:rsid w:val="001E79C6"/>
    <w:rsid w:val="001F717C"/>
    <w:rsid w:val="00202C3E"/>
    <w:rsid w:val="0020318B"/>
    <w:rsid w:val="00210302"/>
    <w:rsid w:val="00210D7B"/>
    <w:rsid w:val="00211662"/>
    <w:rsid w:val="0021449F"/>
    <w:rsid w:val="00216192"/>
    <w:rsid w:val="00223031"/>
    <w:rsid w:val="00226179"/>
    <w:rsid w:val="0022621B"/>
    <w:rsid w:val="002262A9"/>
    <w:rsid w:val="00231134"/>
    <w:rsid w:val="00231B70"/>
    <w:rsid w:val="00241957"/>
    <w:rsid w:val="00242453"/>
    <w:rsid w:val="00243E78"/>
    <w:rsid w:val="00243F19"/>
    <w:rsid w:val="00246A6A"/>
    <w:rsid w:val="00246E50"/>
    <w:rsid w:val="00250363"/>
    <w:rsid w:val="0025111D"/>
    <w:rsid w:val="00251DB2"/>
    <w:rsid w:val="00251E12"/>
    <w:rsid w:val="0025313A"/>
    <w:rsid w:val="00255F87"/>
    <w:rsid w:val="0025714B"/>
    <w:rsid w:val="00257929"/>
    <w:rsid w:val="0027236E"/>
    <w:rsid w:val="00276716"/>
    <w:rsid w:val="00276E2B"/>
    <w:rsid w:val="002839EB"/>
    <w:rsid w:val="00283EE0"/>
    <w:rsid w:val="002846FB"/>
    <w:rsid w:val="00293548"/>
    <w:rsid w:val="00294F88"/>
    <w:rsid w:val="002A4ABD"/>
    <w:rsid w:val="002A6BCD"/>
    <w:rsid w:val="002A764B"/>
    <w:rsid w:val="002B3EF9"/>
    <w:rsid w:val="002B4A05"/>
    <w:rsid w:val="002C2DD5"/>
    <w:rsid w:val="002C30E3"/>
    <w:rsid w:val="002C59EA"/>
    <w:rsid w:val="002D4572"/>
    <w:rsid w:val="002D6E9A"/>
    <w:rsid w:val="002E4F91"/>
    <w:rsid w:val="002F092C"/>
    <w:rsid w:val="002F5359"/>
    <w:rsid w:val="00304627"/>
    <w:rsid w:val="00312078"/>
    <w:rsid w:val="0031276B"/>
    <w:rsid w:val="00312A4F"/>
    <w:rsid w:val="00316864"/>
    <w:rsid w:val="003173B1"/>
    <w:rsid w:val="00326371"/>
    <w:rsid w:val="00330C9F"/>
    <w:rsid w:val="00332D39"/>
    <w:rsid w:val="00334657"/>
    <w:rsid w:val="003354E0"/>
    <w:rsid w:val="00336507"/>
    <w:rsid w:val="00343C94"/>
    <w:rsid w:val="00343EEA"/>
    <w:rsid w:val="0035025E"/>
    <w:rsid w:val="00350536"/>
    <w:rsid w:val="00351B6F"/>
    <w:rsid w:val="003541F6"/>
    <w:rsid w:val="00354D4E"/>
    <w:rsid w:val="003555E5"/>
    <w:rsid w:val="00355948"/>
    <w:rsid w:val="00357971"/>
    <w:rsid w:val="00360083"/>
    <w:rsid w:val="00362AD8"/>
    <w:rsid w:val="00365C9A"/>
    <w:rsid w:val="00366E62"/>
    <w:rsid w:val="00366FCD"/>
    <w:rsid w:val="003714F0"/>
    <w:rsid w:val="00372439"/>
    <w:rsid w:val="0037331F"/>
    <w:rsid w:val="003756D5"/>
    <w:rsid w:val="00377E32"/>
    <w:rsid w:val="003812F9"/>
    <w:rsid w:val="003815F8"/>
    <w:rsid w:val="00381A1E"/>
    <w:rsid w:val="0038452B"/>
    <w:rsid w:val="00387479"/>
    <w:rsid w:val="003A0F5B"/>
    <w:rsid w:val="003A5097"/>
    <w:rsid w:val="003A7651"/>
    <w:rsid w:val="003B197D"/>
    <w:rsid w:val="003B4EE2"/>
    <w:rsid w:val="003B58C5"/>
    <w:rsid w:val="003B5E2E"/>
    <w:rsid w:val="003B6D87"/>
    <w:rsid w:val="003C020B"/>
    <w:rsid w:val="003C287E"/>
    <w:rsid w:val="003D2CA1"/>
    <w:rsid w:val="003D487B"/>
    <w:rsid w:val="003D6C82"/>
    <w:rsid w:val="003E0D0A"/>
    <w:rsid w:val="003E2035"/>
    <w:rsid w:val="003E2EEC"/>
    <w:rsid w:val="003E314D"/>
    <w:rsid w:val="003E4B58"/>
    <w:rsid w:val="003E5DD3"/>
    <w:rsid w:val="003F1DD9"/>
    <w:rsid w:val="003F2925"/>
    <w:rsid w:val="00401D00"/>
    <w:rsid w:val="00403168"/>
    <w:rsid w:val="00404CF2"/>
    <w:rsid w:val="00407537"/>
    <w:rsid w:val="00421FE2"/>
    <w:rsid w:val="0043053C"/>
    <w:rsid w:val="00434708"/>
    <w:rsid w:val="00435B20"/>
    <w:rsid w:val="00437B75"/>
    <w:rsid w:val="0044688C"/>
    <w:rsid w:val="00447F9F"/>
    <w:rsid w:val="004504B5"/>
    <w:rsid w:val="004514FE"/>
    <w:rsid w:val="0045752D"/>
    <w:rsid w:val="00457EA8"/>
    <w:rsid w:val="00463BDF"/>
    <w:rsid w:val="0046417E"/>
    <w:rsid w:val="0046673B"/>
    <w:rsid w:val="00472264"/>
    <w:rsid w:val="00481FA0"/>
    <w:rsid w:val="0048346D"/>
    <w:rsid w:val="00496C46"/>
    <w:rsid w:val="004A4F50"/>
    <w:rsid w:val="004A6A71"/>
    <w:rsid w:val="004A780E"/>
    <w:rsid w:val="004B20F2"/>
    <w:rsid w:val="004B2B41"/>
    <w:rsid w:val="004B7754"/>
    <w:rsid w:val="004B782D"/>
    <w:rsid w:val="004C1588"/>
    <w:rsid w:val="004C166D"/>
    <w:rsid w:val="004C2882"/>
    <w:rsid w:val="004C34DA"/>
    <w:rsid w:val="004C3811"/>
    <w:rsid w:val="004C5F94"/>
    <w:rsid w:val="004E1FCA"/>
    <w:rsid w:val="004E275D"/>
    <w:rsid w:val="004E303E"/>
    <w:rsid w:val="004E6097"/>
    <w:rsid w:val="004E7E92"/>
    <w:rsid w:val="004F0990"/>
    <w:rsid w:val="004F6D28"/>
    <w:rsid w:val="004F72D1"/>
    <w:rsid w:val="00500CE1"/>
    <w:rsid w:val="00503096"/>
    <w:rsid w:val="00505791"/>
    <w:rsid w:val="00506D6E"/>
    <w:rsid w:val="00507142"/>
    <w:rsid w:val="00507E06"/>
    <w:rsid w:val="00510772"/>
    <w:rsid w:val="005115E5"/>
    <w:rsid w:val="00515876"/>
    <w:rsid w:val="0051588F"/>
    <w:rsid w:val="00520232"/>
    <w:rsid w:val="0052028E"/>
    <w:rsid w:val="00526FA2"/>
    <w:rsid w:val="0053167A"/>
    <w:rsid w:val="00532D4F"/>
    <w:rsid w:val="00542A9A"/>
    <w:rsid w:val="005435BC"/>
    <w:rsid w:val="00543AFE"/>
    <w:rsid w:val="005454D2"/>
    <w:rsid w:val="0055399B"/>
    <w:rsid w:val="005542B9"/>
    <w:rsid w:val="00554425"/>
    <w:rsid w:val="0055478D"/>
    <w:rsid w:val="00564F39"/>
    <w:rsid w:val="005708DE"/>
    <w:rsid w:val="005731A8"/>
    <w:rsid w:val="00573AF0"/>
    <w:rsid w:val="00574E3B"/>
    <w:rsid w:val="005802AB"/>
    <w:rsid w:val="00580A3C"/>
    <w:rsid w:val="0058297B"/>
    <w:rsid w:val="005903FA"/>
    <w:rsid w:val="00596A25"/>
    <w:rsid w:val="00596F17"/>
    <w:rsid w:val="00597381"/>
    <w:rsid w:val="005A19E3"/>
    <w:rsid w:val="005A3A61"/>
    <w:rsid w:val="005A44B0"/>
    <w:rsid w:val="005A57D4"/>
    <w:rsid w:val="005A57E9"/>
    <w:rsid w:val="005A65C2"/>
    <w:rsid w:val="005A701E"/>
    <w:rsid w:val="005B386F"/>
    <w:rsid w:val="005B57A7"/>
    <w:rsid w:val="005B63B5"/>
    <w:rsid w:val="005B66F9"/>
    <w:rsid w:val="005D16F5"/>
    <w:rsid w:val="005D367C"/>
    <w:rsid w:val="005E0AAA"/>
    <w:rsid w:val="005E1F9C"/>
    <w:rsid w:val="005F26B0"/>
    <w:rsid w:val="005F5BB8"/>
    <w:rsid w:val="005F6DA8"/>
    <w:rsid w:val="00603016"/>
    <w:rsid w:val="00603D82"/>
    <w:rsid w:val="00605CF2"/>
    <w:rsid w:val="00610116"/>
    <w:rsid w:val="00611A70"/>
    <w:rsid w:val="00613692"/>
    <w:rsid w:val="00617681"/>
    <w:rsid w:val="006208CA"/>
    <w:rsid w:val="0062093D"/>
    <w:rsid w:val="00627CB9"/>
    <w:rsid w:val="00631FEE"/>
    <w:rsid w:val="006320B0"/>
    <w:rsid w:val="006360D7"/>
    <w:rsid w:val="00651550"/>
    <w:rsid w:val="00653322"/>
    <w:rsid w:val="00654808"/>
    <w:rsid w:val="006561B1"/>
    <w:rsid w:val="006564E8"/>
    <w:rsid w:val="00661F74"/>
    <w:rsid w:val="00665975"/>
    <w:rsid w:val="00672149"/>
    <w:rsid w:val="006820EF"/>
    <w:rsid w:val="0068568D"/>
    <w:rsid w:val="00685707"/>
    <w:rsid w:val="00686153"/>
    <w:rsid w:val="00686E06"/>
    <w:rsid w:val="00690748"/>
    <w:rsid w:val="00690895"/>
    <w:rsid w:val="0069114F"/>
    <w:rsid w:val="006920A5"/>
    <w:rsid w:val="00694ED6"/>
    <w:rsid w:val="006957F1"/>
    <w:rsid w:val="00697ADB"/>
    <w:rsid w:val="006A1186"/>
    <w:rsid w:val="006A2D83"/>
    <w:rsid w:val="006B4294"/>
    <w:rsid w:val="006B6C21"/>
    <w:rsid w:val="006C28B8"/>
    <w:rsid w:val="006D0CD8"/>
    <w:rsid w:val="006D1D40"/>
    <w:rsid w:val="006D215B"/>
    <w:rsid w:val="006E1596"/>
    <w:rsid w:val="006E2FC8"/>
    <w:rsid w:val="006E4A83"/>
    <w:rsid w:val="006E5CC2"/>
    <w:rsid w:val="006F13AB"/>
    <w:rsid w:val="006F64DF"/>
    <w:rsid w:val="00705DDB"/>
    <w:rsid w:val="00711F26"/>
    <w:rsid w:val="007136D3"/>
    <w:rsid w:val="0071595E"/>
    <w:rsid w:val="0071634F"/>
    <w:rsid w:val="00716D12"/>
    <w:rsid w:val="00723C99"/>
    <w:rsid w:val="0072448E"/>
    <w:rsid w:val="00725EA4"/>
    <w:rsid w:val="0073248D"/>
    <w:rsid w:val="0073251B"/>
    <w:rsid w:val="00733E69"/>
    <w:rsid w:val="007362E5"/>
    <w:rsid w:val="00741A68"/>
    <w:rsid w:val="0074308A"/>
    <w:rsid w:val="00746761"/>
    <w:rsid w:val="00751260"/>
    <w:rsid w:val="007516DE"/>
    <w:rsid w:val="007559B1"/>
    <w:rsid w:val="00755D4A"/>
    <w:rsid w:val="00756A75"/>
    <w:rsid w:val="00757960"/>
    <w:rsid w:val="00760235"/>
    <w:rsid w:val="00760433"/>
    <w:rsid w:val="00763EE4"/>
    <w:rsid w:val="007728C9"/>
    <w:rsid w:val="0077457A"/>
    <w:rsid w:val="0078184E"/>
    <w:rsid w:val="00782E88"/>
    <w:rsid w:val="0078401E"/>
    <w:rsid w:val="00793B73"/>
    <w:rsid w:val="00793E11"/>
    <w:rsid w:val="007962F3"/>
    <w:rsid w:val="0079725E"/>
    <w:rsid w:val="007A1AE4"/>
    <w:rsid w:val="007A6D38"/>
    <w:rsid w:val="007B20BB"/>
    <w:rsid w:val="007B528F"/>
    <w:rsid w:val="007B78B6"/>
    <w:rsid w:val="007D26BD"/>
    <w:rsid w:val="007D393A"/>
    <w:rsid w:val="007D4812"/>
    <w:rsid w:val="007D5E6C"/>
    <w:rsid w:val="007D6AE3"/>
    <w:rsid w:val="007D764F"/>
    <w:rsid w:val="007E733C"/>
    <w:rsid w:val="007F173F"/>
    <w:rsid w:val="007F23F8"/>
    <w:rsid w:val="007F429D"/>
    <w:rsid w:val="007F5C61"/>
    <w:rsid w:val="00800249"/>
    <w:rsid w:val="00800F10"/>
    <w:rsid w:val="00803DB1"/>
    <w:rsid w:val="008064F2"/>
    <w:rsid w:val="008100A0"/>
    <w:rsid w:val="008114EE"/>
    <w:rsid w:val="0081155D"/>
    <w:rsid w:val="00812AC9"/>
    <w:rsid w:val="00823AC8"/>
    <w:rsid w:val="00827477"/>
    <w:rsid w:val="00836D39"/>
    <w:rsid w:val="00836F06"/>
    <w:rsid w:val="008371FD"/>
    <w:rsid w:val="00843821"/>
    <w:rsid w:val="00860E99"/>
    <w:rsid w:val="00863005"/>
    <w:rsid w:val="0086407F"/>
    <w:rsid w:val="00867416"/>
    <w:rsid w:val="00887454"/>
    <w:rsid w:val="00891FF2"/>
    <w:rsid w:val="008924CA"/>
    <w:rsid w:val="0089422E"/>
    <w:rsid w:val="0089441C"/>
    <w:rsid w:val="0089452A"/>
    <w:rsid w:val="008A1D1A"/>
    <w:rsid w:val="008A42DF"/>
    <w:rsid w:val="008A63DE"/>
    <w:rsid w:val="008A7C7B"/>
    <w:rsid w:val="008B1019"/>
    <w:rsid w:val="008B4EA0"/>
    <w:rsid w:val="008B5965"/>
    <w:rsid w:val="008C3C8F"/>
    <w:rsid w:val="008C45B6"/>
    <w:rsid w:val="008C78CE"/>
    <w:rsid w:val="008D1EE9"/>
    <w:rsid w:val="008D23F2"/>
    <w:rsid w:val="008D5E99"/>
    <w:rsid w:val="008D650B"/>
    <w:rsid w:val="008E0EBA"/>
    <w:rsid w:val="008E3DD8"/>
    <w:rsid w:val="008E5A5D"/>
    <w:rsid w:val="008E68A2"/>
    <w:rsid w:val="008E6C14"/>
    <w:rsid w:val="008E6F9C"/>
    <w:rsid w:val="008F04A2"/>
    <w:rsid w:val="008F145A"/>
    <w:rsid w:val="008F404E"/>
    <w:rsid w:val="008F747C"/>
    <w:rsid w:val="00905917"/>
    <w:rsid w:val="00906732"/>
    <w:rsid w:val="00906CBF"/>
    <w:rsid w:val="009168D0"/>
    <w:rsid w:val="00917F73"/>
    <w:rsid w:val="009218D8"/>
    <w:rsid w:val="00923B8F"/>
    <w:rsid w:val="0092444E"/>
    <w:rsid w:val="0092466A"/>
    <w:rsid w:val="0092746F"/>
    <w:rsid w:val="009317F1"/>
    <w:rsid w:val="00933332"/>
    <w:rsid w:val="009436C6"/>
    <w:rsid w:val="009439A2"/>
    <w:rsid w:val="00951EA0"/>
    <w:rsid w:val="0095606C"/>
    <w:rsid w:val="00961E72"/>
    <w:rsid w:val="00965367"/>
    <w:rsid w:val="00972D11"/>
    <w:rsid w:val="009768CF"/>
    <w:rsid w:val="00985F4A"/>
    <w:rsid w:val="00987366"/>
    <w:rsid w:val="00992EA4"/>
    <w:rsid w:val="00997B94"/>
    <w:rsid w:val="00997F03"/>
    <w:rsid w:val="009A6C55"/>
    <w:rsid w:val="009B16BE"/>
    <w:rsid w:val="009B1AA4"/>
    <w:rsid w:val="009B2AFC"/>
    <w:rsid w:val="009B6805"/>
    <w:rsid w:val="009B730D"/>
    <w:rsid w:val="009D2882"/>
    <w:rsid w:val="009D5861"/>
    <w:rsid w:val="009E384D"/>
    <w:rsid w:val="009E4534"/>
    <w:rsid w:val="009F0088"/>
    <w:rsid w:val="009F60B1"/>
    <w:rsid w:val="00A01103"/>
    <w:rsid w:val="00A10865"/>
    <w:rsid w:val="00A1265A"/>
    <w:rsid w:val="00A127A2"/>
    <w:rsid w:val="00A15091"/>
    <w:rsid w:val="00A15650"/>
    <w:rsid w:val="00A2040E"/>
    <w:rsid w:val="00A21A7C"/>
    <w:rsid w:val="00A22E8D"/>
    <w:rsid w:val="00A2632F"/>
    <w:rsid w:val="00A27548"/>
    <w:rsid w:val="00A27FED"/>
    <w:rsid w:val="00A31812"/>
    <w:rsid w:val="00A32E5B"/>
    <w:rsid w:val="00A33AFC"/>
    <w:rsid w:val="00A346F8"/>
    <w:rsid w:val="00A372AB"/>
    <w:rsid w:val="00A42E04"/>
    <w:rsid w:val="00A44E2F"/>
    <w:rsid w:val="00A53C31"/>
    <w:rsid w:val="00A55362"/>
    <w:rsid w:val="00A56472"/>
    <w:rsid w:val="00A63BE3"/>
    <w:rsid w:val="00A7130E"/>
    <w:rsid w:val="00A75973"/>
    <w:rsid w:val="00A82DF9"/>
    <w:rsid w:val="00A8509F"/>
    <w:rsid w:val="00A87E67"/>
    <w:rsid w:val="00A928CA"/>
    <w:rsid w:val="00A94D0B"/>
    <w:rsid w:val="00A955DD"/>
    <w:rsid w:val="00AA3F4C"/>
    <w:rsid w:val="00AB3AA3"/>
    <w:rsid w:val="00AB76F3"/>
    <w:rsid w:val="00AC0C5D"/>
    <w:rsid w:val="00AC1257"/>
    <w:rsid w:val="00AC21E0"/>
    <w:rsid w:val="00AC4594"/>
    <w:rsid w:val="00AC59C1"/>
    <w:rsid w:val="00AD1486"/>
    <w:rsid w:val="00AE19E2"/>
    <w:rsid w:val="00AE6266"/>
    <w:rsid w:val="00AE713F"/>
    <w:rsid w:val="00AF7991"/>
    <w:rsid w:val="00B00E14"/>
    <w:rsid w:val="00B01351"/>
    <w:rsid w:val="00B03BC4"/>
    <w:rsid w:val="00B040E8"/>
    <w:rsid w:val="00B10F60"/>
    <w:rsid w:val="00B12875"/>
    <w:rsid w:val="00B1575B"/>
    <w:rsid w:val="00B16E23"/>
    <w:rsid w:val="00B173D1"/>
    <w:rsid w:val="00B30A6C"/>
    <w:rsid w:val="00B32039"/>
    <w:rsid w:val="00B4781B"/>
    <w:rsid w:val="00B551AF"/>
    <w:rsid w:val="00B57802"/>
    <w:rsid w:val="00B60F2D"/>
    <w:rsid w:val="00B63083"/>
    <w:rsid w:val="00B67777"/>
    <w:rsid w:val="00B70F42"/>
    <w:rsid w:val="00B721FA"/>
    <w:rsid w:val="00B727AF"/>
    <w:rsid w:val="00B86F47"/>
    <w:rsid w:val="00B9413D"/>
    <w:rsid w:val="00BA2C11"/>
    <w:rsid w:val="00BB05C9"/>
    <w:rsid w:val="00BB4033"/>
    <w:rsid w:val="00BB7621"/>
    <w:rsid w:val="00BC4D76"/>
    <w:rsid w:val="00BC7249"/>
    <w:rsid w:val="00BD46F0"/>
    <w:rsid w:val="00BE0C28"/>
    <w:rsid w:val="00BE1D90"/>
    <w:rsid w:val="00BF4B82"/>
    <w:rsid w:val="00BF6391"/>
    <w:rsid w:val="00BF7875"/>
    <w:rsid w:val="00C12011"/>
    <w:rsid w:val="00C20C06"/>
    <w:rsid w:val="00C251E4"/>
    <w:rsid w:val="00C25262"/>
    <w:rsid w:val="00C2716E"/>
    <w:rsid w:val="00C36030"/>
    <w:rsid w:val="00C439CB"/>
    <w:rsid w:val="00C440F5"/>
    <w:rsid w:val="00C5753D"/>
    <w:rsid w:val="00C632A9"/>
    <w:rsid w:val="00C652CC"/>
    <w:rsid w:val="00C75029"/>
    <w:rsid w:val="00C770C1"/>
    <w:rsid w:val="00C86DD5"/>
    <w:rsid w:val="00C931AD"/>
    <w:rsid w:val="00CC39C6"/>
    <w:rsid w:val="00CC422A"/>
    <w:rsid w:val="00CC70E1"/>
    <w:rsid w:val="00CC75F8"/>
    <w:rsid w:val="00CD5CDA"/>
    <w:rsid w:val="00CE1411"/>
    <w:rsid w:val="00CE55AE"/>
    <w:rsid w:val="00CF3DC3"/>
    <w:rsid w:val="00D0116F"/>
    <w:rsid w:val="00D0150E"/>
    <w:rsid w:val="00D03333"/>
    <w:rsid w:val="00D05B20"/>
    <w:rsid w:val="00D05FEB"/>
    <w:rsid w:val="00D107AC"/>
    <w:rsid w:val="00D159B0"/>
    <w:rsid w:val="00D16C92"/>
    <w:rsid w:val="00D212EB"/>
    <w:rsid w:val="00D22907"/>
    <w:rsid w:val="00D23816"/>
    <w:rsid w:val="00D256C8"/>
    <w:rsid w:val="00D30C4E"/>
    <w:rsid w:val="00D32804"/>
    <w:rsid w:val="00D3349B"/>
    <w:rsid w:val="00D33E04"/>
    <w:rsid w:val="00D40F7F"/>
    <w:rsid w:val="00D50D97"/>
    <w:rsid w:val="00D55A75"/>
    <w:rsid w:val="00D57DB9"/>
    <w:rsid w:val="00D60DB3"/>
    <w:rsid w:val="00D61FE5"/>
    <w:rsid w:val="00D67FC9"/>
    <w:rsid w:val="00D8361E"/>
    <w:rsid w:val="00D8534E"/>
    <w:rsid w:val="00D9010A"/>
    <w:rsid w:val="00D90F8F"/>
    <w:rsid w:val="00DA2326"/>
    <w:rsid w:val="00DA2E4B"/>
    <w:rsid w:val="00DB0B74"/>
    <w:rsid w:val="00DB363D"/>
    <w:rsid w:val="00DB52DF"/>
    <w:rsid w:val="00DB7CCB"/>
    <w:rsid w:val="00DC35D0"/>
    <w:rsid w:val="00DC78C1"/>
    <w:rsid w:val="00DD0859"/>
    <w:rsid w:val="00DD2144"/>
    <w:rsid w:val="00DD3FF5"/>
    <w:rsid w:val="00DD589D"/>
    <w:rsid w:val="00DF02D6"/>
    <w:rsid w:val="00DF04B4"/>
    <w:rsid w:val="00DF0F68"/>
    <w:rsid w:val="00DF4801"/>
    <w:rsid w:val="00E01AE1"/>
    <w:rsid w:val="00E02106"/>
    <w:rsid w:val="00E05018"/>
    <w:rsid w:val="00E105C0"/>
    <w:rsid w:val="00E142BA"/>
    <w:rsid w:val="00E1778E"/>
    <w:rsid w:val="00E21648"/>
    <w:rsid w:val="00E22136"/>
    <w:rsid w:val="00E26504"/>
    <w:rsid w:val="00E30692"/>
    <w:rsid w:val="00E36F0B"/>
    <w:rsid w:val="00E7323D"/>
    <w:rsid w:val="00E752D0"/>
    <w:rsid w:val="00E76BAC"/>
    <w:rsid w:val="00E81BB1"/>
    <w:rsid w:val="00E847C5"/>
    <w:rsid w:val="00E95F3E"/>
    <w:rsid w:val="00E964D8"/>
    <w:rsid w:val="00EA061F"/>
    <w:rsid w:val="00EA45A5"/>
    <w:rsid w:val="00EA65FD"/>
    <w:rsid w:val="00EB1FB4"/>
    <w:rsid w:val="00EB2510"/>
    <w:rsid w:val="00EB7D6B"/>
    <w:rsid w:val="00EC0802"/>
    <w:rsid w:val="00EC29F0"/>
    <w:rsid w:val="00EC4420"/>
    <w:rsid w:val="00EC583A"/>
    <w:rsid w:val="00EC6846"/>
    <w:rsid w:val="00ED237D"/>
    <w:rsid w:val="00ED3E8E"/>
    <w:rsid w:val="00ED442E"/>
    <w:rsid w:val="00ED63C0"/>
    <w:rsid w:val="00EE072A"/>
    <w:rsid w:val="00EE2275"/>
    <w:rsid w:val="00EE5CE8"/>
    <w:rsid w:val="00EF41E2"/>
    <w:rsid w:val="00EF4BE2"/>
    <w:rsid w:val="00EF58F9"/>
    <w:rsid w:val="00EF64A4"/>
    <w:rsid w:val="00F00AEB"/>
    <w:rsid w:val="00F03E9E"/>
    <w:rsid w:val="00F07F51"/>
    <w:rsid w:val="00F109A0"/>
    <w:rsid w:val="00F130BF"/>
    <w:rsid w:val="00F155AA"/>
    <w:rsid w:val="00F17E7B"/>
    <w:rsid w:val="00F23C5E"/>
    <w:rsid w:val="00F256DC"/>
    <w:rsid w:val="00F25DFF"/>
    <w:rsid w:val="00F26028"/>
    <w:rsid w:val="00F40D4F"/>
    <w:rsid w:val="00F41020"/>
    <w:rsid w:val="00F411DA"/>
    <w:rsid w:val="00F41669"/>
    <w:rsid w:val="00F431E7"/>
    <w:rsid w:val="00F436E5"/>
    <w:rsid w:val="00F43E2E"/>
    <w:rsid w:val="00F47E4A"/>
    <w:rsid w:val="00F562BC"/>
    <w:rsid w:val="00F6113D"/>
    <w:rsid w:val="00F63C8E"/>
    <w:rsid w:val="00F66F88"/>
    <w:rsid w:val="00F70AA9"/>
    <w:rsid w:val="00F72703"/>
    <w:rsid w:val="00F72F5E"/>
    <w:rsid w:val="00F7398B"/>
    <w:rsid w:val="00F75311"/>
    <w:rsid w:val="00F7705D"/>
    <w:rsid w:val="00F82DC9"/>
    <w:rsid w:val="00F93D4C"/>
    <w:rsid w:val="00F9732C"/>
    <w:rsid w:val="00F97D2F"/>
    <w:rsid w:val="00FA08B3"/>
    <w:rsid w:val="00FA1277"/>
    <w:rsid w:val="00FA576D"/>
    <w:rsid w:val="00FB3B3A"/>
    <w:rsid w:val="00FB7244"/>
    <w:rsid w:val="00FB77F5"/>
    <w:rsid w:val="00FC1E93"/>
    <w:rsid w:val="00FC5847"/>
    <w:rsid w:val="00FC6D4D"/>
    <w:rsid w:val="00FD10D9"/>
    <w:rsid w:val="00FD1FB4"/>
    <w:rsid w:val="00FE4CD2"/>
    <w:rsid w:val="00FF1B80"/>
    <w:rsid w:val="00FF593D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94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4E8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E8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4E8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05B2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05B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05B2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5B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5B2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2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5B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E5B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5A701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_"/>
    <w:basedOn w:val="a0"/>
    <w:link w:val="3"/>
    <w:locked/>
    <w:rsid w:val="005A7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01E"/>
    <w:pPr>
      <w:widowControl w:val="0"/>
      <w:shd w:val="clear" w:color="auto" w:fill="FFFFFF"/>
      <w:spacing w:before="360" w:line="652" w:lineRule="exact"/>
      <w:ind w:hanging="1500"/>
      <w:jc w:val="center"/>
    </w:pPr>
    <w:rPr>
      <w:rFonts w:eastAsia="Times New Roman" w:cs="Times New Roman"/>
      <w:sz w:val="26"/>
      <w:szCs w:val="26"/>
    </w:rPr>
  </w:style>
  <w:style w:type="paragraph" w:styleId="af3">
    <w:name w:val="Document Map"/>
    <w:basedOn w:val="a"/>
    <w:link w:val="af4"/>
    <w:uiPriority w:val="99"/>
    <w:semiHidden/>
    <w:unhideWhenUsed/>
    <w:rsid w:val="0031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078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2632F"/>
    <w:pPr>
      <w:ind w:left="720"/>
      <w:contextualSpacing/>
    </w:pPr>
  </w:style>
  <w:style w:type="paragraph" w:customStyle="1" w:styleId="Default">
    <w:name w:val="Default"/>
    <w:rsid w:val="00A2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  <w:locked/>
    <w:rsid w:val="00A2632F"/>
    <w:rPr>
      <w:rFonts w:ascii="Times New Roman" w:hAnsi="Times New Roman"/>
      <w:sz w:val="24"/>
    </w:rPr>
  </w:style>
  <w:style w:type="paragraph" w:customStyle="1" w:styleId="af7">
    <w:name w:val="Письмо"/>
    <w:basedOn w:val="a"/>
    <w:rsid w:val="00573AF0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9873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4E8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E8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4E8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05B2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05B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05B2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5B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5B2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2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5B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E5B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5A701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_"/>
    <w:basedOn w:val="a0"/>
    <w:link w:val="3"/>
    <w:locked/>
    <w:rsid w:val="005A7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01E"/>
    <w:pPr>
      <w:widowControl w:val="0"/>
      <w:shd w:val="clear" w:color="auto" w:fill="FFFFFF"/>
      <w:spacing w:before="360" w:line="652" w:lineRule="exact"/>
      <w:ind w:hanging="1500"/>
      <w:jc w:val="center"/>
    </w:pPr>
    <w:rPr>
      <w:rFonts w:eastAsia="Times New Roman" w:cs="Times New Roman"/>
      <w:sz w:val="26"/>
      <w:szCs w:val="26"/>
    </w:rPr>
  </w:style>
  <w:style w:type="paragraph" w:styleId="af3">
    <w:name w:val="Document Map"/>
    <w:basedOn w:val="a"/>
    <w:link w:val="af4"/>
    <w:uiPriority w:val="99"/>
    <w:semiHidden/>
    <w:unhideWhenUsed/>
    <w:rsid w:val="0031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078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2632F"/>
    <w:pPr>
      <w:ind w:left="720"/>
      <w:contextualSpacing/>
    </w:pPr>
  </w:style>
  <w:style w:type="paragraph" w:customStyle="1" w:styleId="Default">
    <w:name w:val="Default"/>
    <w:rsid w:val="00A2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  <w:locked/>
    <w:rsid w:val="00A2632F"/>
    <w:rPr>
      <w:rFonts w:ascii="Times New Roman" w:hAnsi="Times New Roman"/>
      <w:sz w:val="24"/>
    </w:rPr>
  </w:style>
  <w:style w:type="paragraph" w:customStyle="1" w:styleId="af7">
    <w:name w:val="Письмо"/>
    <w:basedOn w:val="a"/>
    <w:rsid w:val="00573AF0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9873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CE8-F68B-4C70-9D02-0B809A65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Admin</cp:lastModifiedBy>
  <cp:revision>17</cp:revision>
  <cp:lastPrinted>2021-03-03T11:27:00Z</cp:lastPrinted>
  <dcterms:created xsi:type="dcterms:W3CDTF">2021-03-04T14:50:00Z</dcterms:created>
  <dcterms:modified xsi:type="dcterms:W3CDTF">2021-04-11T11:42:00Z</dcterms:modified>
</cp:coreProperties>
</file>